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51C" w:rsidRPr="00AA251C" w:rsidRDefault="00AA251C" w:rsidP="00AA251C">
      <w:pPr>
        <w:widowControl w:val="0"/>
        <w:spacing w:after="0" w:line="240" w:lineRule="auto"/>
        <w:jc w:val="center"/>
        <w:rPr>
          <w:rFonts w:ascii="Courier New" w:eastAsia="Courier New" w:hAnsi="Courier New" w:cs="Courier New"/>
          <w:color w:val="000000"/>
          <w:sz w:val="2"/>
          <w:szCs w:val="2"/>
          <w:lang w:eastAsia="ru-RU" w:bidi="ru-RU"/>
        </w:rPr>
      </w:pPr>
      <w:r w:rsidRPr="00AA251C">
        <w:rPr>
          <w:rFonts w:ascii="Courier New" w:eastAsia="Courier New" w:hAnsi="Courier New" w:cs="Courier New"/>
          <w:noProof/>
          <w:color w:val="000000"/>
          <w:sz w:val="2"/>
          <w:szCs w:val="2"/>
          <w:lang w:eastAsia="ru-RU"/>
        </w:rPr>
        <w:drawing>
          <wp:inline distT="0" distB="0" distL="0" distR="0" wp14:anchorId="6F2CA158" wp14:editId="1E36A648">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pic:spPr>
                </pic:pic>
              </a:graphicData>
            </a:graphic>
          </wp:inline>
        </w:drawing>
      </w:r>
    </w:p>
    <w:p w:rsidR="00AA251C" w:rsidRPr="00AA251C" w:rsidRDefault="00AA251C" w:rsidP="00AA251C">
      <w:pPr>
        <w:widowControl w:val="0"/>
        <w:spacing w:after="419" w:line="1" w:lineRule="exact"/>
        <w:rPr>
          <w:rFonts w:ascii="Courier New" w:eastAsia="Courier New" w:hAnsi="Courier New" w:cs="Courier New"/>
          <w:color w:val="000000"/>
          <w:sz w:val="24"/>
          <w:szCs w:val="24"/>
          <w:lang w:eastAsia="ru-RU" w:bidi="ru-RU"/>
        </w:rPr>
      </w:pPr>
    </w:p>
    <w:p w:rsidR="00AA251C" w:rsidRPr="00AA251C" w:rsidRDefault="00AA251C" w:rsidP="00AA251C">
      <w:pPr>
        <w:spacing w:after="0" w:line="240" w:lineRule="auto"/>
        <w:jc w:val="center"/>
        <w:rPr>
          <w:rFonts w:ascii="Liberation Sans" w:eastAsia="Times New Roman" w:hAnsi="Liberation Sans" w:cs="Times New Roman"/>
          <w:b/>
          <w:caps/>
          <w:sz w:val="24"/>
          <w:szCs w:val="24"/>
          <w:lang w:eastAsia="ru-RU"/>
        </w:rPr>
      </w:pPr>
      <w:r w:rsidRPr="00AA251C">
        <w:rPr>
          <w:rFonts w:ascii="Liberation Sans" w:eastAsia="Times New Roman" w:hAnsi="Liberation Sans" w:cs="Times New Roman"/>
          <w:b/>
          <w:caps/>
          <w:sz w:val="24"/>
          <w:szCs w:val="24"/>
          <w:lang w:eastAsia="ru-RU"/>
        </w:rPr>
        <w:t xml:space="preserve">Курганская область   </w:t>
      </w:r>
    </w:p>
    <w:p w:rsidR="00AA251C" w:rsidRPr="00AA251C" w:rsidRDefault="00AA251C" w:rsidP="00AA251C">
      <w:pPr>
        <w:spacing w:after="0" w:line="240" w:lineRule="auto"/>
        <w:jc w:val="center"/>
        <w:rPr>
          <w:rFonts w:ascii="Liberation Sans" w:eastAsia="Times New Roman" w:hAnsi="Liberation Sans" w:cs="Times New Roman"/>
          <w:b/>
          <w:caps/>
          <w:sz w:val="24"/>
          <w:szCs w:val="24"/>
          <w:lang w:eastAsia="ru-RU"/>
        </w:rPr>
      </w:pPr>
      <w:r w:rsidRPr="00AA251C">
        <w:rPr>
          <w:rFonts w:ascii="Liberation Sans" w:eastAsia="Times New Roman" w:hAnsi="Liberation Sans" w:cs="Times New Roman"/>
          <w:b/>
          <w:caps/>
          <w:sz w:val="24"/>
          <w:szCs w:val="24"/>
          <w:lang w:eastAsia="ru-RU"/>
        </w:rPr>
        <w:t>Мишкинский муниципальный округ</w:t>
      </w:r>
    </w:p>
    <w:p w:rsidR="00AA251C" w:rsidRPr="00AA251C" w:rsidRDefault="00AA251C" w:rsidP="00AA251C">
      <w:pPr>
        <w:spacing w:after="0" w:line="240" w:lineRule="auto"/>
        <w:jc w:val="center"/>
        <w:rPr>
          <w:rFonts w:ascii="Liberation Sans" w:eastAsia="Times New Roman" w:hAnsi="Liberation Sans" w:cs="Times New Roman"/>
          <w:b/>
          <w:caps/>
          <w:sz w:val="24"/>
          <w:szCs w:val="24"/>
          <w:lang w:eastAsia="ru-RU"/>
        </w:rPr>
      </w:pPr>
      <w:r w:rsidRPr="00AA251C">
        <w:rPr>
          <w:rFonts w:ascii="Liberation Sans" w:eastAsia="Times New Roman" w:hAnsi="Liberation Sans" w:cs="Times New Roman"/>
          <w:b/>
          <w:caps/>
          <w:sz w:val="24"/>
          <w:szCs w:val="24"/>
          <w:lang w:eastAsia="ru-RU"/>
        </w:rPr>
        <w:t>АДМИНИСТРАЦИЯ МИШКИНСКОГО МУНИЦИПАЛЬНОГО округа</w:t>
      </w:r>
    </w:p>
    <w:p w:rsidR="00AA251C" w:rsidRPr="00AA251C" w:rsidRDefault="00AA251C" w:rsidP="00AA251C">
      <w:pPr>
        <w:spacing w:after="0" w:line="240" w:lineRule="auto"/>
        <w:jc w:val="center"/>
        <w:rPr>
          <w:rFonts w:ascii="Liberation Sans" w:eastAsia="Times New Roman" w:hAnsi="Liberation Sans" w:cs="Times New Roman"/>
          <w:b/>
          <w:caps/>
          <w:sz w:val="26"/>
          <w:szCs w:val="24"/>
          <w:lang w:eastAsia="ru-RU"/>
        </w:rPr>
      </w:pPr>
      <w:r w:rsidRPr="00AA251C">
        <w:rPr>
          <w:rFonts w:ascii="Liberation Sans" w:eastAsia="Times New Roman" w:hAnsi="Liberation Sans" w:cs="Times New Roman"/>
          <w:b/>
          <w:caps/>
          <w:sz w:val="26"/>
          <w:szCs w:val="24"/>
          <w:lang w:eastAsia="ru-RU"/>
        </w:rPr>
        <w:t xml:space="preserve"> </w:t>
      </w:r>
    </w:p>
    <w:p w:rsidR="00AA251C" w:rsidRPr="00AA251C" w:rsidRDefault="00AA251C" w:rsidP="00AA251C">
      <w:pPr>
        <w:spacing w:after="0" w:line="240" w:lineRule="auto"/>
        <w:jc w:val="center"/>
        <w:rPr>
          <w:rFonts w:ascii="Liberation Sans" w:eastAsia="Times New Roman" w:hAnsi="Liberation Sans" w:cs="Times New Roman"/>
          <w:b/>
          <w:sz w:val="52"/>
          <w:szCs w:val="52"/>
          <w:lang w:eastAsia="ru-RU"/>
        </w:rPr>
      </w:pPr>
      <w:r w:rsidRPr="00AA251C">
        <w:rPr>
          <w:rFonts w:ascii="Liberation Sans" w:eastAsia="Times New Roman" w:hAnsi="Liberation Sans" w:cs="Times New Roman"/>
          <w:b/>
          <w:sz w:val="52"/>
          <w:szCs w:val="52"/>
          <w:lang w:eastAsia="ru-RU"/>
        </w:rPr>
        <w:t>ПОСТАНОВЛЕНИЕ</w:t>
      </w:r>
    </w:p>
    <w:p w:rsidR="00AA251C" w:rsidRPr="00AA251C" w:rsidRDefault="00AA251C" w:rsidP="00AA251C">
      <w:pPr>
        <w:spacing w:after="0" w:line="240" w:lineRule="auto"/>
        <w:jc w:val="center"/>
        <w:rPr>
          <w:rFonts w:ascii="Liberation Sans" w:eastAsia="Times New Roman" w:hAnsi="Liberation Sans" w:cs="Times New Roman"/>
          <w:sz w:val="24"/>
          <w:szCs w:val="24"/>
          <w:lang w:eastAsia="ru-RU"/>
        </w:rPr>
      </w:pPr>
    </w:p>
    <w:p w:rsidR="00AA251C" w:rsidRPr="00AA251C" w:rsidRDefault="00AA251C" w:rsidP="00AA251C">
      <w:pPr>
        <w:spacing w:after="0" w:line="240" w:lineRule="auto"/>
        <w:rPr>
          <w:rFonts w:ascii="Liberation Sans" w:eastAsia="Times New Roman" w:hAnsi="Liberation Sans" w:cs="Times New Roman"/>
          <w:sz w:val="24"/>
          <w:szCs w:val="24"/>
          <w:lang w:eastAsia="ru-RU"/>
        </w:rPr>
      </w:pPr>
    </w:p>
    <w:p w:rsidR="00AA251C" w:rsidRPr="00AA251C" w:rsidRDefault="00AA251C" w:rsidP="00AA251C">
      <w:pPr>
        <w:spacing w:after="0" w:line="240" w:lineRule="auto"/>
        <w:rPr>
          <w:rFonts w:ascii="Liberation Sans" w:eastAsia="Times New Roman" w:hAnsi="Liberation Sans" w:cs="Times New Roman"/>
          <w:color w:val="FFFFFF"/>
          <w:sz w:val="24"/>
          <w:szCs w:val="24"/>
          <w:u w:val="single"/>
          <w:lang w:eastAsia="ru-RU"/>
        </w:rPr>
      </w:pPr>
      <w:r w:rsidRPr="00AA251C">
        <w:rPr>
          <w:rFonts w:ascii="Liberation Sans" w:eastAsia="Times New Roman" w:hAnsi="Liberation Sans" w:cs="Times New Roman"/>
          <w:sz w:val="24"/>
          <w:szCs w:val="24"/>
          <w:lang w:eastAsia="ru-RU"/>
        </w:rPr>
        <w:t xml:space="preserve">от </w:t>
      </w:r>
      <w:bookmarkStart w:id="0" w:name="_GoBack"/>
      <w:bookmarkEnd w:id="0"/>
      <w:r w:rsidRPr="00AA251C">
        <w:rPr>
          <w:rFonts w:ascii="Liberation Sans" w:eastAsia="Times New Roman" w:hAnsi="Liberation Sans" w:cs="Times New Roman"/>
          <w:sz w:val="24"/>
          <w:szCs w:val="24"/>
          <w:lang w:eastAsia="ru-RU"/>
        </w:rPr>
        <w:t>11 ноября</w:t>
      </w:r>
      <w:r w:rsidRPr="00AA251C">
        <w:rPr>
          <w:rFonts w:ascii="Liberation Sans" w:eastAsia="Times New Roman" w:hAnsi="Liberation Sans" w:cs="Times New Roman"/>
          <w:sz w:val="24"/>
          <w:szCs w:val="24"/>
          <w:lang w:eastAsia="ru-RU"/>
        </w:rPr>
        <w:t xml:space="preserve"> 2025 года   № 130</w:t>
      </w:r>
      <w:r w:rsidRPr="00AA251C">
        <w:rPr>
          <w:rFonts w:ascii="Liberation Sans" w:eastAsia="Times New Roman" w:hAnsi="Liberation Sans" w:cs="Times New Roman"/>
          <w:color w:val="FFFFFF"/>
          <w:sz w:val="24"/>
          <w:szCs w:val="24"/>
          <w:u w:val="single"/>
          <w:lang w:eastAsia="ru-RU"/>
        </w:rPr>
        <w:t xml:space="preserve">                                      </w:t>
      </w:r>
    </w:p>
    <w:p w:rsidR="00AA251C" w:rsidRPr="00AA251C" w:rsidRDefault="00AA251C" w:rsidP="00AA251C">
      <w:pPr>
        <w:spacing w:after="0" w:line="240" w:lineRule="auto"/>
        <w:rPr>
          <w:rFonts w:ascii="Liberation Sans" w:eastAsia="Times New Roman" w:hAnsi="Liberation Sans" w:cs="Times New Roman"/>
          <w:u w:val="single"/>
          <w:lang w:eastAsia="ru-RU"/>
        </w:rPr>
      </w:pPr>
      <w:r w:rsidRPr="00AA251C">
        <w:rPr>
          <w:rFonts w:ascii="Liberation Sans" w:eastAsia="Times New Roman" w:hAnsi="Liberation Sans" w:cs="Times New Roman"/>
          <w:color w:val="FFFFFF"/>
          <w:u w:val="single"/>
          <w:lang w:eastAsia="ru-RU"/>
        </w:rPr>
        <w:t xml:space="preserve">               </w:t>
      </w:r>
      <w:r w:rsidRPr="00AA251C">
        <w:rPr>
          <w:rFonts w:ascii="Liberation Sans" w:eastAsia="Times New Roman" w:hAnsi="Liberation Sans" w:cs="Times New Roman"/>
          <w:lang w:eastAsia="ru-RU"/>
        </w:rPr>
        <w:t>р.п. Мишкино</w:t>
      </w:r>
    </w:p>
    <w:p w:rsidR="00AA251C" w:rsidRPr="00AA251C" w:rsidRDefault="00AA251C" w:rsidP="00AA251C">
      <w:pPr>
        <w:spacing w:after="0" w:line="240" w:lineRule="auto"/>
        <w:rPr>
          <w:rFonts w:ascii="Liberation Sans" w:eastAsia="Times New Roman" w:hAnsi="Liberation Sans" w:cs="Times New Roman"/>
          <w:sz w:val="24"/>
          <w:szCs w:val="24"/>
          <w:u w:val="single"/>
          <w:lang w:eastAsia="ru-RU"/>
        </w:rPr>
      </w:pPr>
      <w:r w:rsidRPr="00AA251C">
        <w:rPr>
          <w:rFonts w:ascii="Liberation Sans" w:eastAsia="Times New Roman" w:hAnsi="Liberation Sans" w:cs="Times New Roman"/>
          <w:color w:val="FFFFFF"/>
          <w:sz w:val="24"/>
          <w:szCs w:val="24"/>
          <w:u w:val="single"/>
          <w:lang w:eastAsia="ru-RU"/>
        </w:rPr>
        <w:t xml:space="preserve">        </w:t>
      </w:r>
    </w:p>
    <w:p w:rsidR="00AA251C" w:rsidRPr="00AA251C" w:rsidRDefault="00AA251C" w:rsidP="00AA251C">
      <w:pPr>
        <w:spacing w:after="0" w:line="240" w:lineRule="auto"/>
        <w:rPr>
          <w:rFonts w:ascii="Liberation Sans" w:eastAsia="Times New Roman" w:hAnsi="Liberation Sans" w:cs="Arial"/>
          <w:b/>
          <w:sz w:val="24"/>
          <w:szCs w:val="24"/>
          <w:lang w:eastAsia="ru-RU"/>
        </w:rPr>
      </w:pPr>
    </w:p>
    <w:p w:rsidR="00AA251C" w:rsidRPr="00AA251C" w:rsidRDefault="00AA251C" w:rsidP="00AA251C">
      <w:pPr>
        <w:spacing w:after="0" w:line="276" w:lineRule="auto"/>
        <w:jc w:val="center"/>
        <w:rPr>
          <w:rFonts w:ascii="Arial" w:eastAsia="Times New Roman" w:hAnsi="Arial" w:cs="Arial"/>
          <w:b/>
          <w:sz w:val="28"/>
          <w:szCs w:val="28"/>
          <w:lang w:eastAsia="ru-RU"/>
        </w:rPr>
      </w:pPr>
      <w:r w:rsidRPr="00AA251C">
        <w:rPr>
          <w:rFonts w:ascii="Arial" w:eastAsia="Times New Roman" w:hAnsi="Arial" w:cs="Arial"/>
          <w:b/>
          <w:sz w:val="28"/>
          <w:szCs w:val="28"/>
          <w:lang w:eastAsia="ru-RU"/>
        </w:rPr>
        <w:t xml:space="preserve"> Об утверждении муниципальной программы «Развитие системы образования Мишкинского муниципального округа Курганской области»</w:t>
      </w:r>
    </w:p>
    <w:p w:rsidR="00AA251C" w:rsidRPr="00AA251C" w:rsidRDefault="00AA251C" w:rsidP="00AA251C">
      <w:pPr>
        <w:spacing w:after="0" w:line="276" w:lineRule="auto"/>
        <w:jc w:val="center"/>
        <w:rPr>
          <w:rFonts w:ascii="Arial" w:eastAsia="Times New Roman" w:hAnsi="Arial" w:cs="Arial"/>
          <w:b/>
          <w:sz w:val="24"/>
          <w:szCs w:val="24"/>
          <w:lang w:eastAsia="ru-RU"/>
        </w:rPr>
      </w:pPr>
    </w:p>
    <w:p w:rsidR="00AA251C" w:rsidRPr="00AA251C" w:rsidRDefault="00AA251C" w:rsidP="00AA251C">
      <w:pPr>
        <w:widowControl w:val="0"/>
        <w:spacing w:after="0" w:line="276" w:lineRule="auto"/>
        <w:ind w:left="-142" w:firstLine="426"/>
        <w:jc w:val="both"/>
        <w:rPr>
          <w:rFonts w:ascii="Arial" w:eastAsia="Arial" w:hAnsi="Arial" w:cs="Arial"/>
          <w:color w:val="2E2E33"/>
          <w:sz w:val="24"/>
          <w:szCs w:val="24"/>
          <w:lang w:eastAsia="ru-RU" w:bidi="ru-RU"/>
        </w:rPr>
      </w:pPr>
      <w:r w:rsidRPr="00AA251C">
        <w:rPr>
          <w:rFonts w:ascii="Arial" w:eastAsia="Arial" w:hAnsi="Arial" w:cs="Arial"/>
          <w:color w:val="2E2E33"/>
          <w:sz w:val="24"/>
          <w:szCs w:val="24"/>
          <w:lang w:eastAsia="ru-RU" w:bidi="ru-RU"/>
        </w:rPr>
        <w:t xml:space="preserve">В соответствии с Постановлением Правительства Курганской области от 29.12.2023 г. № 438 «О государственной Программе Курганской области </w:t>
      </w:r>
      <w:r w:rsidRPr="00AA251C">
        <w:rPr>
          <w:rFonts w:ascii="Arial" w:eastAsia="Arial" w:hAnsi="Arial" w:cs="Arial"/>
          <w:color w:val="44454A"/>
          <w:sz w:val="24"/>
          <w:szCs w:val="24"/>
          <w:lang w:eastAsia="ru-RU" w:bidi="ru-RU"/>
        </w:rPr>
        <w:t xml:space="preserve">«Развитие </w:t>
      </w:r>
      <w:r w:rsidRPr="00AA251C">
        <w:rPr>
          <w:rFonts w:ascii="Arial" w:eastAsia="Arial" w:hAnsi="Arial" w:cs="Arial"/>
          <w:color w:val="2E2E33"/>
          <w:sz w:val="24"/>
          <w:szCs w:val="24"/>
          <w:lang w:eastAsia="ru-RU" w:bidi="ru-RU"/>
        </w:rPr>
        <w:t xml:space="preserve">образования и реализация государственной молодежной политики», Бюджетным кодексом Российской Федерации, ст. 41 Устава Мишкинского муниципального округа Курганской области, Администрация Мишкинского муниципального округа Курганской области </w:t>
      </w:r>
    </w:p>
    <w:p w:rsidR="00AA251C" w:rsidRPr="00AA251C" w:rsidRDefault="00AA251C" w:rsidP="00AA251C">
      <w:pPr>
        <w:widowControl w:val="0"/>
        <w:spacing w:after="0" w:line="276" w:lineRule="auto"/>
        <w:jc w:val="both"/>
        <w:rPr>
          <w:rFonts w:ascii="Arial" w:eastAsia="Arial" w:hAnsi="Arial" w:cs="Arial"/>
          <w:color w:val="2E2E33"/>
          <w:sz w:val="24"/>
          <w:szCs w:val="24"/>
          <w:lang w:eastAsia="ru-RU" w:bidi="ru-RU"/>
        </w:rPr>
      </w:pPr>
      <w:r w:rsidRPr="00AA251C">
        <w:rPr>
          <w:rFonts w:ascii="Arial" w:eastAsia="Arial" w:hAnsi="Arial" w:cs="Arial"/>
          <w:color w:val="44454A"/>
          <w:sz w:val="24"/>
          <w:szCs w:val="24"/>
          <w:lang w:eastAsia="ru-RU" w:bidi="ru-RU"/>
        </w:rPr>
        <w:t>ПОСТАНОВЛЯЕТ:</w:t>
      </w:r>
    </w:p>
    <w:p w:rsidR="00AA251C" w:rsidRPr="00AA251C" w:rsidRDefault="00AA251C" w:rsidP="00AA251C">
      <w:pPr>
        <w:widowControl w:val="0"/>
        <w:numPr>
          <w:ilvl w:val="0"/>
          <w:numId w:val="13"/>
        </w:numPr>
        <w:tabs>
          <w:tab w:val="left" w:pos="426"/>
        </w:tabs>
        <w:spacing w:after="0" w:line="276" w:lineRule="auto"/>
        <w:ind w:left="-142" w:firstLine="568"/>
        <w:jc w:val="both"/>
        <w:rPr>
          <w:rFonts w:ascii="Arial" w:eastAsia="Arial" w:hAnsi="Arial" w:cs="Arial"/>
          <w:color w:val="2E2E33"/>
          <w:sz w:val="24"/>
          <w:szCs w:val="24"/>
          <w:lang w:eastAsia="ru-RU" w:bidi="ru-RU"/>
        </w:rPr>
      </w:pPr>
      <w:r w:rsidRPr="00AA251C">
        <w:rPr>
          <w:rFonts w:ascii="Arial" w:eastAsia="Arial" w:hAnsi="Arial" w:cs="Arial"/>
          <w:color w:val="2E2E33"/>
          <w:sz w:val="24"/>
          <w:szCs w:val="24"/>
          <w:lang w:eastAsia="ru-RU" w:bidi="ru-RU"/>
        </w:rPr>
        <w:t xml:space="preserve">Утвердить муниципальную программу «Развитие системы образования </w:t>
      </w:r>
      <w:r w:rsidRPr="00AA251C">
        <w:rPr>
          <w:rFonts w:ascii="Arial" w:eastAsia="Arial" w:hAnsi="Arial" w:cs="Arial"/>
          <w:color w:val="44454A"/>
          <w:sz w:val="24"/>
          <w:szCs w:val="24"/>
          <w:lang w:eastAsia="ru-RU" w:bidi="ru-RU"/>
        </w:rPr>
        <w:t xml:space="preserve">Мишкинского </w:t>
      </w:r>
      <w:r w:rsidRPr="00AA251C">
        <w:rPr>
          <w:rFonts w:ascii="Arial" w:eastAsia="Arial" w:hAnsi="Arial" w:cs="Arial"/>
          <w:color w:val="2E2E33"/>
          <w:sz w:val="24"/>
          <w:szCs w:val="24"/>
          <w:lang w:eastAsia="ru-RU" w:bidi="ru-RU"/>
        </w:rPr>
        <w:t xml:space="preserve">муниципального округа Курганской области» </w:t>
      </w:r>
      <w:r w:rsidRPr="00AA251C">
        <w:rPr>
          <w:rFonts w:ascii="Arial" w:eastAsia="Arial" w:hAnsi="Arial" w:cs="Arial"/>
          <w:color w:val="44454A"/>
          <w:sz w:val="24"/>
          <w:szCs w:val="24"/>
          <w:lang w:eastAsia="ru-RU" w:bidi="ru-RU"/>
        </w:rPr>
        <w:t xml:space="preserve">согласно </w:t>
      </w:r>
      <w:r w:rsidRPr="00AA251C">
        <w:rPr>
          <w:rFonts w:ascii="Arial" w:eastAsia="Arial" w:hAnsi="Arial" w:cs="Arial"/>
          <w:color w:val="2E2E33"/>
          <w:sz w:val="24"/>
          <w:szCs w:val="24"/>
          <w:lang w:eastAsia="ru-RU" w:bidi="ru-RU"/>
        </w:rPr>
        <w:t>приложению к настоящему постановлению.</w:t>
      </w:r>
    </w:p>
    <w:p w:rsidR="00AA251C" w:rsidRPr="00AA251C" w:rsidRDefault="00AA251C" w:rsidP="00AA251C">
      <w:pPr>
        <w:widowControl w:val="0"/>
        <w:numPr>
          <w:ilvl w:val="0"/>
          <w:numId w:val="13"/>
        </w:numPr>
        <w:tabs>
          <w:tab w:val="left" w:pos="426"/>
        </w:tabs>
        <w:spacing w:after="0" w:line="276" w:lineRule="auto"/>
        <w:ind w:left="-142" w:firstLine="568"/>
        <w:jc w:val="both"/>
        <w:rPr>
          <w:rFonts w:ascii="Arial" w:eastAsia="Arial" w:hAnsi="Arial" w:cs="Arial"/>
          <w:color w:val="2E2E33"/>
          <w:sz w:val="24"/>
          <w:szCs w:val="24"/>
          <w:lang w:eastAsia="ru-RU" w:bidi="ru-RU"/>
        </w:rPr>
      </w:pPr>
      <w:r w:rsidRPr="00AA251C">
        <w:rPr>
          <w:rFonts w:ascii="Arial" w:eastAsia="Arial" w:hAnsi="Arial" w:cs="Arial"/>
          <w:color w:val="44454A"/>
          <w:sz w:val="24"/>
          <w:szCs w:val="24"/>
          <w:lang w:eastAsia="ru-RU" w:bidi="ru-RU"/>
        </w:rPr>
        <w:t xml:space="preserve">Признать </w:t>
      </w:r>
      <w:r w:rsidRPr="00AA251C">
        <w:rPr>
          <w:rFonts w:ascii="Arial" w:eastAsia="Arial" w:hAnsi="Arial" w:cs="Arial"/>
          <w:color w:val="2E2E33"/>
          <w:sz w:val="24"/>
          <w:szCs w:val="24"/>
          <w:lang w:eastAsia="ru-RU" w:bidi="ru-RU"/>
        </w:rPr>
        <w:t xml:space="preserve">утратившим силу Постановление Администрации Мишкинского </w:t>
      </w:r>
      <w:r w:rsidRPr="00AA251C">
        <w:rPr>
          <w:rFonts w:ascii="Arial" w:eastAsia="Arial" w:hAnsi="Arial" w:cs="Arial"/>
          <w:color w:val="44454A"/>
          <w:sz w:val="24"/>
          <w:szCs w:val="24"/>
          <w:lang w:eastAsia="ru-RU" w:bidi="ru-RU"/>
        </w:rPr>
        <w:t xml:space="preserve">муниципального округа Курганской области </w:t>
      </w:r>
      <w:r w:rsidRPr="00AA251C">
        <w:rPr>
          <w:rFonts w:ascii="Arial" w:eastAsia="Arial" w:hAnsi="Arial" w:cs="Arial"/>
          <w:color w:val="2E2E33"/>
          <w:sz w:val="24"/>
          <w:szCs w:val="24"/>
          <w:lang w:eastAsia="ru-RU" w:bidi="ru-RU"/>
        </w:rPr>
        <w:t>от 30.09.2022г. № 60 «Об утверждении муниципальной программы «Развитие системы образования Мишкинского муниципального округа Курганской области на 2023-2025 годы».</w:t>
      </w:r>
    </w:p>
    <w:p w:rsidR="00AA251C" w:rsidRPr="00AA251C" w:rsidRDefault="00AA251C" w:rsidP="00AA251C">
      <w:pPr>
        <w:widowControl w:val="0"/>
        <w:numPr>
          <w:ilvl w:val="0"/>
          <w:numId w:val="13"/>
        </w:numPr>
        <w:tabs>
          <w:tab w:val="left" w:pos="426"/>
        </w:tabs>
        <w:spacing w:after="0" w:line="276" w:lineRule="auto"/>
        <w:ind w:left="-142" w:firstLine="568"/>
        <w:jc w:val="both"/>
        <w:rPr>
          <w:rFonts w:ascii="Arial" w:eastAsia="Arial" w:hAnsi="Arial" w:cs="Arial"/>
          <w:color w:val="2E2E33"/>
          <w:sz w:val="24"/>
          <w:szCs w:val="24"/>
          <w:lang w:eastAsia="ru-RU" w:bidi="ru-RU"/>
        </w:rPr>
      </w:pPr>
      <w:r w:rsidRPr="00AA251C">
        <w:rPr>
          <w:rFonts w:ascii="Arial" w:eastAsia="Arial" w:hAnsi="Arial" w:cs="Arial"/>
          <w:color w:val="2E2E33"/>
          <w:sz w:val="24"/>
          <w:szCs w:val="24"/>
          <w:lang w:eastAsia="ru-RU" w:bidi="ru-RU"/>
        </w:rPr>
        <w:t xml:space="preserve">Обнародовать настоящее постановление на информационном стенде Администрации Мишкинского муниципального округа Курганской области и </w:t>
      </w:r>
      <w:r w:rsidRPr="00AA251C">
        <w:rPr>
          <w:rFonts w:ascii="Arial" w:eastAsia="Arial" w:hAnsi="Arial" w:cs="Arial"/>
          <w:color w:val="44454A"/>
          <w:sz w:val="24"/>
          <w:szCs w:val="24"/>
          <w:lang w:eastAsia="ru-RU" w:bidi="ru-RU"/>
        </w:rPr>
        <w:t xml:space="preserve">разместить </w:t>
      </w:r>
      <w:r w:rsidRPr="00AA251C">
        <w:rPr>
          <w:rFonts w:ascii="Arial" w:eastAsia="Arial" w:hAnsi="Arial" w:cs="Arial"/>
          <w:color w:val="2E2E33"/>
          <w:sz w:val="24"/>
          <w:szCs w:val="24"/>
          <w:lang w:eastAsia="ru-RU" w:bidi="ru-RU"/>
        </w:rPr>
        <w:t xml:space="preserve">на официальном сайте Администрации Мишкинского муниципального </w:t>
      </w:r>
      <w:r w:rsidRPr="00AA251C">
        <w:rPr>
          <w:rFonts w:ascii="Arial" w:eastAsia="Arial" w:hAnsi="Arial" w:cs="Arial"/>
          <w:color w:val="44454A"/>
          <w:sz w:val="24"/>
          <w:szCs w:val="24"/>
          <w:lang w:eastAsia="ru-RU" w:bidi="ru-RU"/>
        </w:rPr>
        <w:t xml:space="preserve">округа Курганской </w:t>
      </w:r>
      <w:r w:rsidRPr="00AA251C">
        <w:rPr>
          <w:rFonts w:ascii="Arial" w:eastAsia="Arial" w:hAnsi="Arial" w:cs="Arial"/>
          <w:color w:val="2E2E33"/>
          <w:sz w:val="24"/>
          <w:szCs w:val="24"/>
          <w:lang w:eastAsia="ru-RU" w:bidi="ru-RU"/>
        </w:rPr>
        <w:t>области в сети Интернет.</w:t>
      </w:r>
    </w:p>
    <w:p w:rsidR="00AA251C" w:rsidRPr="00AA251C" w:rsidRDefault="00AA251C" w:rsidP="00AA251C">
      <w:pPr>
        <w:widowControl w:val="0"/>
        <w:numPr>
          <w:ilvl w:val="0"/>
          <w:numId w:val="13"/>
        </w:numPr>
        <w:tabs>
          <w:tab w:val="left" w:pos="426"/>
          <w:tab w:val="left" w:pos="709"/>
        </w:tabs>
        <w:spacing w:after="0" w:line="276" w:lineRule="auto"/>
        <w:ind w:left="-142" w:firstLine="568"/>
        <w:rPr>
          <w:rFonts w:ascii="Arial" w:eastAsia="Arial" w:hAnsi="Arial" w:cs="Arial"/>
          <w:color w:val="2E2E33"/>
          <w:sz w:val="24"/>
          <w:szCs w:val="24"/>
          <w:lang w:eastAsia="ru-RU" w:bidi="ru-RU"/>
        </w:rPr>
      </w:pPr>
      <w:r w:rsidRPr="00AA251C">
        <w:rPr>
          <w:rFonts w:ascii="Arial" w:eastAsia="Arial" w:hAnsi="Arial" w:cs="Arial"/>
          <w:color w:val="44454A"/>
          <w:sz w:val="24"/>
          <w:szCs w:val="24"/>
          <w:lang w:eastAsia="ru-RU" w:bidi="ru-RU"/>
        </w:rPr>
        <w:t xml:space="preserve">Настоящее </w:t>
      </w:r>
      <w:r w:rsidRPr="00AA251C">
        <w:rPr>
          <w:rFonts w:ascii="Arial" w:eastAsia="Arial" w:hAnsi="Arial" w:cs="Arial"/>
          <w:color w:val="2E2E33"/>
          <w:sz w:val="24"/>
          <w:szCs w:val="24"/>
          <w:lang w:eastAsia="ru-RU" w:bidi="ru-RU"/>
        </w:rPr>
        <w:t xml:space="preserve">постановление вступает в силу с 01 января 2026 </w:t>
      </w:r>
      <w:r w:rsidRPr="00AA251C">
        <w:rPr>
          <w:rFonts w:ascii="Arial" w:eastAsia="Arial" w:hAnsi="Arial" w:cs="Arial"/>
          <w:color w:val="44454A"/>
          <w:sz w:val="24"/>
          <w:szCs w:val="24"/>
          <w:lang w:eastAsia="ru-RU" w:bidi="ru-RU"/>
        </w:rPr>
        <w:t>года.</w:t>
      </w:r>
    </w:p>
    <w:p w:rsidR="00AA251C" w:rsidRPr="00AA251C" w:rsidRDefault="00AA251C" w:rsidP="00AA251C">
      <w:pPr>
        <w:widowControl w:val="0"/>
        <w:numPr>
          <w:ilvl w:val="0"/>
          <w:numId w:val="13"/>
        </w:numPr>
        <w:tabs>
          <w:tab w:val="left" w:pos="426"/>
        </w:tabs>
        <w:spacing w:after="260" w:line="276" w:lineRule="auto"/>
        <w:ind w:left="-142" w:firstLine="568"/>
        <w:jc w:val="both"/>
        <w:rPr>
          <w:rFonts w:ascii="Arial" w:eastAsia="Arial" w:hAnsi="Arial" w:cs="Arial"/>
          <w:color w:val="2E2E33"/>
          <w:sz w:val="24"/>
          <w:szCs w:val="24"/>
          <w:lang w:eastAsia="ru-RU" w:bidi="ru-RU"/>
        </w:rPr>
      </w:pPr>
      <w:r w:rsidRPr="00AA251C">
        <w:rPr>
          <w:rFonts w:ascii="Arial" w:eastAsia="Arial" w:hAnsi="Arial" w:cs="Arial"/>
          <w:color w:val="2E2E33"/>
          <w:sz w:val="24"/>
          <w:szCs w:val="24"/>
          <w:lang w:eastAsia="ru-RU" w:bidi="ru-RU"/>
        </w:rPr>
        <w:t xml:space="preserve">Контроль за исполнением настоящего постановления возложить </w:t>
      </w:r>
      <w:r w:rsidRPr="00AA251C">
        <w:rPr>
          <w:rFonts w:ascii="Arial" w:eastAsia="Arial" w:hAnsi="Arial" w:cs="Arial"/>
          <w:color w:val="44454A"/>
          <w:sz w:val="24"/>
          <w:szCs w:val="24"/>
          <w:lang w:eastAsia="ru-RU" w:bidi="ru-RU"/>
        </w:rPr>
        <w:t xml:space="preserve">на заместителя </w:t>
      </w:r>
      <w:r w:rsidRPr="00AA251C">
        <w:rPr>
          <w:rFonts w:ascii="Arial" w:eastAsia="Arial" w:hAnsi="Arial" w:cs="Arial"/>
          <w:color w:val="2E2E33"/>
          <w:sz w:val="24"/>
          <w:szCs w:val="24"/>
          <w:lang w:eastAsia="ru-RU" w:bidi="ru-RU"/>
        </w:rPr>
        <w:t xml:space="preserve">Главы Мишкинского муниципального округа </w:t>
      </w:r>
      <w:r w:rsidRPr="00AA251C">
        <w:rPr>
          <w:rFonts w:ascii="Arial" w:eastAsia="Arial" w:hAnsi="Arial" w:cs="Arial"/>
          <w:color w:val="44454A"/>
          <w:sz w:val="24"/>
          <w:szCs w:val="24"/>
          <w:lang w:eastAsia="ru-RU" w:bidi="ru-RU"/>
        </w:rPr>
        <w:t xml:space="preserve">- </w:t>
      </w:r>
      <w:r w:rsidRPr="00AA251C">
        <w:rPr>
          <w:rFonts w:ascii="Arial" w:eastAsia="Arial" w:hAnsi="Arial" w:cs="Arial"/>
          <w:color w:val="2E2E33"/>
          <w:sz w:val="24"/>
          <w:szCs w:val="24"/>
          <w:lang w:eastAsia="ru-RU" w:bidi="ru-RU"/>
        </w:rPr>
        <w:t xml:space="preserve">заведующего отделом </w:t>
      </w:r>
      <w:r w:rsidRPr="00AA251C">
        <w:rPr>
          <w:rFonts w:ascii="Arial" w:eastAsia="Arial" w:hAnsi="Arial" w:cs="Arial"/>
          <w:color w:val="44454A"/>
          <w:sz w:val="24"/>
          <w:szCs w:val="24"/>
          <w:lang w:eastAsia="ru-RU" w:bidi="ru-RU"/>
        </w:rPr>
        <w:t xml:space="preserve">социальной </w:t>
      </w:r>
      <w:r w:rsidRPr="00AA251C">
        <w:rPr>
          <w:rFonts w:ascii="Arial" w:eastAsia="Arial" w:hAnsi="Arial" w:cs="Arial"/>
          <w:color w:val="2E2E33"/>
          <w:sz w:val="24"/>
          <w:szCs w:val="24"/>
          <w:lang w:eastAsia="ru-RU" w:bidi="ru-RU"/>
        </w:rPr>
        <w:t>политики, культуры и спорта.</w:t>
      </w:r>
    </w:p>
    <w:p w:rsidR="00AA251C" w:rsidRPr="00AA251C" w:rsidRDefault="00AA251C" w:rsidP="00AA251C">
      <w:pPr>
        <w:keepNext/>
        <w:keepLines/>
        <w:widowControl w:val="0"/>
        <w:tabs>
          <w:tab w:val="left" w:pos="3450"/>
        </w:tabs>
        <w:spacing w:after="0" w:line="240" w:lineRule="auto"/>
        <w:ind w:left="1400"/>
        <w:outlineLvl w:val="1"/>
        <w:rPr>
          <w:rFonts w:ascii="Arial" w:eastAsia="Arial" w:hAnsi="Arial" w:cs="Arial"/>
          <w:color w:val="44454A"/>
          <w:sz w:val="32"/>
          <w:szCs w:val="32"/>
          <w:lang w:eastAsia="ru-RU" w:bidi="ru-RU"/>
        </w:rPr>
      </w:pPr>
      <w:bookmarkStart w:id="1" w:name="bookmark4"/>
      <w:r w:rsidRPr="00AA251C">
        <w:rPr>
          <w:rFonts w:ascii="Arial" w:eastAsia="Arial" w:hAnsi="Arial" w:cs="Arial"/>
          <w:color w:val="44454A"/>
          <w:sz w:val="24"/>
          <w:szCs w:val="24"/>
          <w:lang w:eastAsia="ru-RU" w:bidi="ru-RU"/>
        </w:rPr>
        <w:t>Глава</w:t>
      </w:r>
      <w:r w:rsidRPr="00AA251C">
        <w:rPr>
          <w:rFonts w:ascii="Arial" w:eastAsia="Arial" w:hAnsi="Arial" w:cs="Arial"/>
          <w:color w:val="44454A"/>
          <w:sz w:val="24"/>
          <w:szCs w:val="24"/>
          <w:lang w:eastAsia="ru-RU" w:bidi="ru-RU"/>
        </w:rPr>
        <w:tab/>
      </w:r>
      <w:bookmarkEnd w:id="1"/>
    </w:p>
    <w:p w:rsidR="00AA251C" w:rsidRPr="00AA251C" w:rsidRDefault="00AA251C" w:rsidP="00AA251C">
      <w:pPr>
        <w:widowControl w:val="0"/>
        <w:tabs>
          <w:tab w:val="left" w:pos="8013"/>
        </w:tabs>
        <w:spacing w:after="0" w:line="194" w:lineRule="auto"/>
        <w:ind w:firstLine="520"/>
        <w:rPr>
          <w:rFonts w:ascii="Arial" w:eastAsia="Arial" w:hAnsi="Arial" w:cs="Arial"/>
          <w:color w:val="2E2E33"/>
          <w:sz w:val="24"/>
          <w:szCs w:val="24"/>
          <w:lang w:eastAsia="ru-RU" w:bidi="ru-RU"/>
        </w:rPr>
      </w:pPr>
      <w:r w:rsidRPr="00AA251C">
        <w:rPr>
          <w:rFonts w:ascii="Arial" w:eastAsia="Arial" w:hAnsi="Arial" w:cs="Arial"/>
          <w:color w:val="2E2E33"/>
          <w:sz w:val="24"/>
          <w:szCs w:val="24"/>
          <w:lang w:eastAsia="ru-RU" w:bidi="ru-RU"/>
        </w:rPr>
        <w:t xml:space="preserve">Мишкинского муниципального округа </w:t>
      </w:r>
    </w:p>
    <w:p w:rsidR="00AA251C" w:rsidRPr="00AA251C" w:rsidRDefault="00AA251C" w:rsidP="00AA251C">
      <w:pPr>
        <w:widowControl w:val="0"/>
        <w:tabs>
          <w:tab w:val="left" w:pos="6320"/>
        </w:tabs>
        <w:spacing w:after="340" w:line="276" w:lineRule="auto"/>
        <w:ind w:firstLine="920"/>
        <w:rPr>
          <w:rFonts w:ascii="Arial" w:eastAsia="Arial" w:hAnsi="Arial" w:cs="Arial"/>
          <w:color w:val="2E2E33"/>
          <w:sz w:val="24"/>
          <w:szCs w:val="24"/>
          <w:lang w:eastAsia="ru-RU" w:bidi="ru-RU"/>
        </w:rPr>
      </w:pPr>
      <w:r w:rsidRPr="00AA251C">
        <w:rPr>
          <w:rFonts w:ascii="Arial" w:eastAsia="Arial" w:hAnsi="Arial" w:cs="Arial"/>
          <w:color w:val="44454A"/>
          <w:sz w:val="24"/>
          <w:szCs w:val="24"/>
          <w:lang w:eastAsia="ru-RU" w:bidi="ru-RU"/>
        </w:rPr>
        <w:t xml:space="preserve">Курганской </w:t>
      </w:r>
      <w:r w:rsidRPr="00AA251C">
        <w:rPr>
          <w:rFonts w:ascii="Arial" w:eastAsia="Arial" w:hAnsi="Arial" w:cs="Arial"/>
          <w:color w:val="2E2E33"/>
          <w:sz w:val="24"/>
          <w:szCs w:val="24"/>
          <w:lang w:eastAsia="ru-RU" w:bidi="ru-RU"/>
        </w:rPr>
        <w:t xml:space="preserve">области                        </w:t>
      </w:r>
      <w:r w:rsidRPr="00AA251C">
        <w:rPr>
          <w:rFonts w:ascii="Arial" w:eastAsia="Arial" w:hAnsi="Arial" w:cs="Arial"/>
          <w:color w:val="2E2E33"/>
          <w:sz w:val="24"/>
          <w:szCs w:val="24"/>
          <w:lang w:eastAsia="ru-RU" w:bidi="ru-RU"/>
        </w:rPr>
        <w:tab/>
        <w:t xml:space="preserve">               Д.В. Мамонтов</w:t>
      </w:r>
    </w:p>
    <w:p w:rsidR="00AA251C" w:rsidRPr="00AA251C" w:rsidRDefault="00AA251C" w:rsidP="00AA251C">
      <w:pPr>
        <w:widowControl w:val="0"/>
        <w:tabs>
          <w:tab w:val="left" w:pos="6320"/>
        </w:tabs>
        <w:spacing w:after="0" w:line="276" w:lineRule="auto"/>
        <w:ind w:firstLine="920"/>
        <w:rPr>
          <w:rFonts w:ascii="Arial" w:eastAsia="Arial" w:hAnsi="Arial" w:cs="Arial"/>
          <w:color w:val="2E2E33"/>
          <w:sz w:val="20"/>
          <w:szCs w:val="20"/>
          <w:lang w:eastAsia="ru-RU" w:bidi="ru-RU"/>
        </w:rPr>
      </w:pPr>
      <w:r w:rsidRPr="00AA251C">
        <w:rPr>
          <w:rFonts w:ascii="Arial" w:eastAsia="Arial" w:hAnsi="Arial" w:cs="Arial"/>
          <w:color w:val="2E2E33"/>
          <w:sz w:val="20"/>
          <w:szCs w:val="20"/>
          <w:lang w:eastAsia="ru-RU" w:bidi="ru-RU"/>
        </w:rPr>
        <w:t>Ваганова С.В.</w:t>
      </w:r>
    </w:p>
    <w:p w:rsidR="00AA251C" w:rsidRPr="00AA251C" w:rsidRDefault="00AA251C" w:rsidP="00AA251C">
      <w:pPr>
        <w:widowControl w:val="0"/>
        <w:tabs>
          <w:tab w:val="left" w:pos="6320"/>
        </w:tabs>
        <w:spacing w:after="0" w:line="276" w:lineRule="auto"/>
        <w:ind w:firstLine="920"/>
        <w:rPr>
          <w:rFonts w:ascii="Arial" w:eastAsia="Arial" w:hAnsi="Arial" w:cs="Arial"/>
          <w:color w:val="2E2E33"/>
          <w:sz w:val="20"/>
          <w:szCs w:val="20"/>
          <w:lang w:eastAsia="ru-RU" w:bidi="ru-RU"/>
        </w:rPr>
      </w:pPr>
      <w:r w:rsidRPr="00AA251C">
        <w:rPr>
          <w:rFonts w:ascii="Arial" w:eastAsia="Arial" w:hAnsi="Arial" w:cs="Arial"/>
          <w:color w:val="2E2E33"/>
          <w:sz w:val="20"/>
          <w:szCs w:val="20"/>
          <w:lang w:eastAsia="ru-RU" w:bidi="ru-RU"/>
        </w:rPr>
        <w:t>8 35 247 32690</w:t>
      </w:r>
    </w:p>
    <w:p w:rsidR="00AA251C" w:rsidRDefault="00AA251C" w:rsidP="00AD2B21">
      <w:pPr>
        <w:spacing w:after="0" w:line="240" w:lineRule="auto"/>
        <w:ind w:left="4860"/>
        <w:rPr>
          <w:rFonts w:ascii="Liberation Sans" w:eastAsia="Times New Roman" w:hAnsi="Liberation Sans" w:cs="Arial"/>
          <w:lang w:eastAsia="ru-RU"/>
        </w:rPr>
      </w:pPr>
    </w:p>
    <w:p w:rsidR="00AD2B21" w:rsidRPr="00AD2B21" w:rsidRDefault="00AD2B21" w:rsidP="00AD2B21">
      <w:pPr>
        <w:spacing w:after="0" w:line="240" w:lineRule="auto"/>
        <w:ind w:left="4860"/>
        <w:rPr>
          <w:rFonts w:ascii="Liberation Sans" w:eastAsia="Times New Roman" w:hAnsi="Liberation Sans" w:cs="Arial"/>
          <w:lang w:eastAsia="ru-RU"/>
        </w:rPr>
      </w:pPr>
      <w:r w:rsidRPr="00AD2B21">
        <w:rPr>
          <w:rFonts w:ascii="Liberation Sans" w:eastAsia="Times New Roman" w:hAnsi="Liberation Sans" w:cs="Arial"/>
          <w:lang w:eastAsia="ru-RU"/>
        </w:rPr>
        <w:t xml:space="preserve">Приложение </w:t>
      </w:r>
    </w:p>
    <w:p w:rsidR="00AD2B21" w:rsidRPr="00AD2B21" w:rsidRDefault="00AD2B21" w:rsidP="00AD2B21">
      <w:pPr>
        <w:spacing w:after="0" w:line="240" w:lineRule="auto"/>
        <w:ind w:left="4860"/>
        <w:rPr>
          <w:rFonts w:ascii="Liberation Sans" w:eastAsia="Times New Roman" w:hAnsi="Liberation Sans" w:cs="Arial"/>
          <w:lang w:eastAsia="ru-RU"/>
        </w:rPr>
      </w:pPr>
      <w:r w:rsidRPr="00AD2B21">
        <w:rPr>
          <w:rFonts w:ascii="Liberation Sans" w:eastAsia="Times New Roman" w:hAnsi="Liberation Sans" w:cs="Arial"/>
          <w:lang w:eastAsia="ru-RU"/>
        </w:rPr>
        <w:t>к постановлению Администрации Мишкинского муниципального округа Курганской области</w:t>
      </w:r>
    </w:p>
    <w:p w:rsidR="00AD2B21" w:rsidRPr="00AD2B21" w:rsidRDefault="00AD2B21" w:rsidP="00AD2B21">
      <w:pPr>
        <w:spacing w:after="0" w:line="240" w:lineRule="auto"/>
        <w:ind w:left="4860"/>
        <w:rPr>
          <w:rFonts w:ascii="Liberation Sans" w:eastAsia="Times New Roman" w:hAnsi="Liberation Sans" w:cs="Arial"/>
          <w:lang w:eastAsia="ru-RU"/>
        </w:rPr>
      </w:pPr>
      <w:r w:rsidRPr="00AD2B21">
        <w:rPr>
          <w:rFonts w:ascii="Liberation Sans" w:eastAsia="Times New Roman" w:hAnsi="Liberation Sans" w:cs="Arial"/>
          <w:lang w:eastAsia="ru-RU"/>
        </w:rPr>
        <w:t>от «</w:t>
      </w:r>
      <w:r w:rsidR="0052284F">
        <w:rPr>
          <w:rFonts w:ascii="Liberation Sans" w:eastAsia="Times New Roman" w:hAnsi="Liberation Sans" w:cs="Arial"/>
          <w:lang w:eastAsia="ru-RU"/>
        </w:rPr>
        <w:t>11</w:t>
      </w:r>
      <w:r w:rsidRPr="00AD2B21">
        <w:rPr>
          <w:rFonts w:ascii="Liberation Sans" w:eastAsia="Times New Roman" w:hAnsi="Liberation Sans" w:cs="Arial"/>
          <w:lang w:eastAsia="ru-RU"/>
        </w:rPr>
        <w:t xml:space="preserve">» </w:t>
      </w:r>
      <w:r w:rsidR="0052284F">
        <w:rPr>
          <w:rFonts w:ascii="Liberation Sans" w:eastAsia="Times New Roman" w:hAnsi="Liberation Sans" w:cs="Arial"/>
          <w:lang w:eastAsia="ru-RU"/>
        </w:rPr>
        <w:t xml:space="preserve">ноября </w:t>
      </w:r>
      <w:r w:rsidRPr="00AD2B21">
        <w:rPr>
          <w:rFonts w:ascii="Liberation Sans" w:eastAsia="Times New Roman" w:hAnsi="Liberation Sans" w:cs="Arial"/>
          <w:lang w:eastAsia="ru-RU"/>
        </w:rPr>
        <w:t>20</w:t>
      </w:r>
      <w:r w:rsidR="0052284F">
        <w:rPr>
          <w:rFonts w:ascii="Liberation Sans" w:eastAsia="Times New Roman" w:hAnsi="Liberation Sans" w:cs="Arial"/>
          <w:lang w:eastAsia="ru-RU"/>
        </w:rPr>
        <w:t>25</w:t>
      </w:r>
      <w:r w:rsidRPr="00AD2B21">
        <w:rPr>
          <w:rFonts w:ascii="Liberation Sans" w:eastAsia="Times New Roman" w:hAnsi="Liberation Sans" w:cs="Arial"/>
          <w:lang w:eastAsia="ru-RU"/>
        </w:rPr>
        <w:t xml:space="preserve"> года № </w:t>
      </w:r>
      <w:r w:rsidR="0052284F">
        <w:rPr>
          <w:rFonts w:ascii="Liberation Sans" w:eastAsia="Times New Roman" w:hAnsi="Liberation Sans" w:cs="Arial"/>
          <w:lang w:eastAsia="ru-RU"/>
        </w:rPr>
        <w:t>130</w:t>
      </w:r>
      <w:r w:rsidRPr="00AD2B21">
        <w:rPr>
          <w:rFonts w:ascii="Liberation Sans" w:eastAsia="Times New Roman" w:hAnsi="Liberation Sans" w:cs="Arial"/>
          <w:lang w:eastAsia="ru-RU"/>
        </w:rPr>
        <w:t xml:space="preserve"> </w:t>
      </w:r>
    </w:p>
    <w:p w:rsidR="00AD2B21" w:rsidRPr="00AD2B21" w:rsidRDefault="00AD2B21" w:rsidP="00AD2B21">
      <w:pPr>
        <w:spacing w:after="0" w:line="240" w:lineRule="auto"/>
        <w:ind w:left="4860"/>
        <w:rPr>
          <w:rFonts w:ascii="Liberation Sans" w:eastAsia="Times New Roman" w:hAnsi="Liberation Sans" w:cs="Arial"/>
          <w:lang w:eastAsia="ru-RU"/>
        </w:rPr>
      </w:pPr>
      <w:r w:rsidRPr="00AD2B21">
        <w:rPr>
          <w:rFonts w:ascii="Liberation Sans" w:eastAsia="Times New Roman" w:hAnsi="Liberation Sans" w:cs="Arial"/>
          <w:lang w:eastAsia="ru-RU"/>
        </w:rPr>
        <w:t>«О</w:t>
      </w:r>
      <w:r w:rsidR="006E04F9">
        <w:rPr>
          <w:rFonts w:ascii="Liberation Sans" w:eastAsia="Times New Roman" w:hAnsi="Liberation Sans" w:cs="Arial"/>
          <w:lang w:eastAsia="ru-RU"/>
        </w:rPr>
        <w:t xml:space="preserve">б утверждении </w:t>
      </w:r>
      <w:r w:rsidR="006E04F9" w:rsidRPr="00AD2B21">
        <w:rPr>
          <w:rFonts w:ascii="Liberation Sans" w:eastAsia="Times New Roman" w:hAnsi="Liberation Sans" w:cs="Arial"/>
          <w:lang w:eastAsia="ru-RU"/>
        </w:rPr>
        <w:t>муниципальной</w:t>
      </w:r>
      <w:r w:rsidRPr="00AD2B21">
        <w:rPr>
          <w:rFonts w:ascii="Liberation Sans" w:eastAsia="Times New Roman" w:hAnsi="Liberation Sans" w:cs="Arial"/>
          <w:lang w:eastAsia="ru-RU"/>
        </w:rPr>
        <w:t xml:space="preserve"> программ</w:t>
      </w:r>
      <w:r w:rsidR="006E04F9">
        <w:rPr>
          <w:rFonts w:ascii="Liberation Sans" w:eastAsia="Times New Roman" w:hAnsi="Liberation Sans" w:cs="Arial"/>
          <w:lang w:eastAsia="ru-RU"/>
        </w:rPr>
        <w:t>ы</w:t>
      </w:r>
      <w:r w:rsidRPr="00AD2B21">
        <w:rPr>
          <w:rFonts w:ascii="Liberation Sans" w:eastAsia="Times New Roman" w:hAnsi="Liberation Sans" w:cs="Arial"/>
          <w:lang w:eastAsia="ru-RU"/>
        </w:rPr>
        <w:t xml:space="preserve"> «Развитие </w:t>
      </w:r>
      <w:r>
        <w:rPr>
          <w:rFonts w:ascii="Liberation Sans" w:eastAsia="Times New Roman" w:hAnsi="Liberation Sans" w:cs="Arial"/>
          <w:lang w:eastAsia="ru-RU"/>
        </w:rPr>
        <w:t xml:space="preserve">системы образования </w:t>
      </w:r>
      <w:r w:rsidRPr="00AD2B21">
        <w:rPr>
          <w:rFonts w:ascii="Liberation Sans" w:eastAsia="Times New Roman" w:hAnsi="Liberation Sans" w:cs="Arial"/>
          <w:lang w:eastAsia="ru-RU"/>
        </w:rPr>
        <w:t xml:space="preserve">  Мишкинско</w:t>
      </w:r>
      <w:r>
        <w:rPr>
          <w:rFonts w:ascii="Liberation Sans" w:eastAsia="Times New Roman" w:hAnsi="Liberation Sans" w:cs="Arial"/>
          <w:lang w:eastAsia="ru-RU"/>
        </w:rPr>
        <w:t>го</w:t>
      </w:r>
      <w:r w:rsidRPr="00AD2B21">
        <w:rPr>
          <w:rFonts w:ascii="Liberation Sans" w:eastAsia="Times New Roman" w:hAnsi="Liberation Sans" w:cs="Arial"/>
          <w:lang w:eastAsia="ru-RU"/>
        </w:rPr>
        <w:t xml:space="preserve"> муниципально</w:t>
      </w:r>
      <w:r>
        <w:rPr>
          <w:rFonts w:ascii="Liberation Sans" w:eastAsia="Times New Roman" w:hAnsi="Liberation Sans" w:cs="Arial"/>
          <w:lang w:eastAsia="ru-RU"/>
        </w:rPr>
        <w:t>го</w:t>
      </w:r>
      <w:r w:rsidRPr="00AD2B21">
        <w:rPr>
          <w:rFonts w:ascii="Liberation Sans" w:eastAsia="Times New Roman" w:hAnsi="Liberation Sans" w:cs="Arial"/>
          <w:lang w:eastAsia="ru-RU"/>
        </w:rPr>
        <w:t xml:space="preserve"> округ</w:t>
      </w:r>
      <w:r>
        <w:rPr>
          <w:rFonts w:ascii="Liberation Sans" w:eastAsia="Times New Roman" w:hAnsi="Liberation Sans" w:cs="Arial"/>
          <w:lang w:eastAsia="ru-RU"/>
        </w:rPr>
        <w:t>а</w:t>
      </w:r>
      <w:r w:rsidRPr="00AD2B21">
        <w:rPr>
          <w:rFonts w:ascii="Liberation Sans" w:eastAsia="Times New Roman" w:hAnsi="Liberation Sans" w:cs="Arial"/>
          <w:lang w:eastAsia="ru-RU"/>
        </w:rPr>
        <w:t xml:space="preserve"> Курганской области</w:t>
      </w:r>
      <w:r w:rsidR="00EE0971">
        <w:rPr>
          <w:rFonts w:ascii="Liberation Sans" w:eastAsia="Times New Roman" w:hAnsi="Liberation Sans" w:cs="Arial"/>
          <w:lang w:eastAsia="ru-RU"/>
        </w:rPr>
        <w:t>»</w:t>
      </w:r>
      <w:r w:rsidR="00221E9E">
        <w:rPr>
          <w:rFonts w:ascii="Liberation Sans" w:eastAsia="Times New Roman" w:hAnsi="Liberation Sans" w:cs="Arial"/>
          <w:lang w:eastAsia="ru-RU"/>
        </w:rPr>
        <w:t xml:space="preserve"> </w:t>
      </w:r>
    </w:p>
    <w:p w:rsidR="00E1065B" w:rsidRDefault="00E1065B" w:rsidP="00E1065B">
      <w:pPr>
        <w:pStyle w:val="a3"/>
        <w:ind w:right="394" w:firstLine="142"/>
        <w:jc w:val="right"/>
        <w:rPr>
          <w:rFonts w:ascii="Arial" w:hAnsi="Arial" w:cs="Arial"/>
          <w:caps/>
          <w:sz w:val="20"/>
          <w:szCs w:val="20"/>
        </w:rPr>
      </w:pPr>
    </w:p>
    <w:p w:rsidR="00E1065B" w:rsidRPr="00E05DE3" w:rsidRDefault="00E1065B" w:rsidP="00E1065B">
      <w:pPr>
        <w:pStyle w:val="a3"/>
        <w:jc w:val="right"/>
        <w:rPr>
          <w:rFonts w:ascii="Arial" w:hAnsi="Arial" w:cs="Arial"/>
          <w:caps/>
          <w:sz w:val="20"/>
          <w:szCs w:val="20"/>
        </w:rPr>
      </w:pPr>
    </w:p>
    <w:p w:rsidR="00A20010" w:rsidRDefault="0059274A" w:rsidP="0059274A">
      <w:pPr>
        <w:pStyle w:val="a3"/>
        <w:jc w:val="center"/>
        <w:rPr>
          <w:rFonts w:ascii="Arial" w:hAnsi="Arial" w:cs="Arial"/>
          <w:b/>
          <w:caps/>
          <w:sz w:val="24"/>
          <w:szCs w:val="24"/>
        </w:rPr>
      </w:pPr>
      <w:r w:rsidRPr="007D14C8">
        <w:rPr>
          <w:rFonts w:ascii="Arial" w:hAnsi="Arial" w:cs="Arial"/>
          <w:b/>
          <w:caps/>
          <w:sz w:val="24"/>
          <w:szCs w:val="24"/>
        </w:rPr>
        <w:t xml:space="preserve">Муниципальная программа </w:t>
      </w:r>
      <w:r w:rsidR="002D405D">
        <w:rPr>
          <w:rFonts w:ascii="Arial" w:hAnsi="Arial" w:cs="Arial"/>
          <w:b/>
          <w:caps/>
          <w:sz w:val="24"/>
          <w:szCs w:val="24"/>
        </w:rPr>
        <w:t>«</w:t>
      </w:r>
      <w:r w:rsidRPr="007D14C8">
        <w:rPr>
          <w:rFonts w:ascii="Arial" w:hAnsi="Arial" w:cs="Arial"/>
          <w:b/>
          <w:caps/>
          <w:sz w:val="24"/>
          <w:szCs w:val="24"/>
        </w:rPr>
        <w:t xml:space="preserve">Развитие   системы образования Мишкинского </w:t>
      </w:r>
      <w:r w:rsidR="00AC77C0">
        <w:rPr>
          <w:rFonts w:ascii="Arial" w:hAnsi="Arial" w:cs="Arial"/>
          <w:b/>
          <w:caps/>
          <w:sz w:val="24"/>
          <w:szCs w:val="24"/>
        </w:rPr>
        <w:t>муниципального ок</w:t>
      </w:r>
      <w:r w:rsidR="005A7C64">
        <w:rPr>
          <w:rFonts w:ascii="Arial" w:hAnsi="Arial" w:cs="Arial"/>
          <w:b/>
          <w:caps/>
          <w:sz w:val="24"/>
          <w:szCs w:val="24"/>
        </w:rPr>
        <w:t>руга</w:t>
      </w:r>
      <w:r w:rsidR="00A20010">
        <w:rPr>
          <w:rFonts w:ascii="Arial" w:hAnsi="Arial" w:cs="Arial"/>
          <w:b/>
          <w:caps/>
          <w:sz w:val="24"/>
          <w:szCs w:val="24"/>
        </w:rPr>
        <w:t xml:space="preserve"> Курганской области</w:t>
      </w:r>
      <w:r w:rsidR="002D405D">
        <w:rPr>
          <w:rFonts w:ascii="Arial" w:hAnsi="Arial" w:cs="Arial"/>
          <w:b/>
          <w:caps/>
          <w:sz w:val="24"/>
          <w:szCs w:val="24"/>
        </w:rPr>
        <w:t>»</w:t>
      </w:r>
    </w:p>
    <w:p w:rsidR="0059274A" w:rsidRPr="00E05DE3" w:rsidRDefault="0059274A" w:rsidP="0059274A">
      <w:pPr>
        <w:pStyle w:val="a3"/>
        <w:jc w:val="center"/>
        <w:rPr>
          <w:rFonts w:ascii="Arial" w:hAnsi="Arial" w:cs="Arial"/>
          <w:caps/>
          <w:sz w:val="20"/>
          <w:szCs w:val="20"/>
        </w:rPr>
      </w:pPr>
    </w:p>
    <w:p w:rsidR="00444A2E" w:rsidRDefault="0059274A" w:rsidP="0059274A">
      <w:pPr>
        <w:pStyle w:val="a3"/>
        <w:jc w:val="center"/>
        <w:rPr>
          <w:rFonts w:ascii="Arial" w:hAnsi="Arial" w:cs="Arial"/>
          <w:b/>
          <w:caps/>
          <w:sz w:val="24"/>
          <w:szCs w:val="24"/>
        </w:rPr>
      </w:pPr>
      <w:r w:rsidRPr="007D14C8">
        <w:rPr>
          <w:rFonts w:ascii="Arial" w:hAnsi="Arial" w:cs="Arial"/>
          <w:b/>
          <w:caps/>
          <w:sz w:val="24"/>
          <w:szCs w:val="24"/>
        </w:rPr>
        <w:t>Раздел I. Паспорт муниципальной программы</w:t>
      </w:r>
    </w:p>
    <w:p w:rsidR="0059274A" w:rsidRPr="007D14C8" w:rsidRDefault="0059274A" w:rsidP="0059274A">
      <w:pPr>
        <w:pStyle w:val="a3"/>
        <w:jc w:val="center"/>
        <w:rPr>
          <w:rFonts w:ascii="Arial" w:hAnsi="Arial" w:cs="Arial"/>
          <w:b/>
          <w:caps/>
          <w:sz w:val="24"/>
          <w:szCs w:val="24"/>
        </w:rPr>
      </w:pPr>
      <w:r w:rsidRPr="007D14C8">
        <w:rPr>
          <w:rFonts w:ascii="Arial" w:hAnsi="Arial" w:cs="Arial"/>
          <w:b/>
          <w:caps/>
          <w:sz w:val="24"/>
          <w:szCs w:val="24"/>
        </w:rPr>
        <w:t xml:space="preserve">«Развитие системы образования Мишкинского </w:t>
      </w:r>
      <w:r w:rsidR="00744B72">
        <w:rPr>
          <w:rFonts w:ascii="Arial" w:hAnsi="Arial" w:cs="Arial"/>
          <w:b/>
          <w:caps/>
          <w:sz w:val="24"/>
          <w:szCs w:val="24"/>
        </w:rPr>
        <w:t xml:space="preserve">муниципального округа </w:t>
      </w:r>
      <w:r w:rsidR="00A20010">
        <w:rPr>
          <w:rFonts w:ascii="Arial" w:hAnsi="Arial" w:cs="Arial"/>
          <w:b/>
          <w:caps/>
          <w:sz w:val="24"/>
          <w:szCs w:val="24"/>
        </w:rPr>
        <w:t>курганско</w:t>
      </w:r>
      <w:r w:rsidR="00BE5D3F">
        <w:rPr>
          <w:rFonts w:ascii="Arial" w:hAnsi="Arial" w:cs="Arial"/>
          <w:b/>
          <w:caps/>
          <w:sz w:val="24"/>
          <w:szCs w:val="24"/>
        </w:rPr>
        <w:t>й</w:t>
      </w:r>
      <w:r w:rsidR="00A20010">
        <w:rPr>
          <w:rFonts w:ascii="Arial" w:hAnsi="Arial" w:cs="Arial"/>
          <w:b/>
          <w:caps/>
          <w:sz w:val="24"/>
          <w:szCs w:val="24"/>
        </w:rPr>
        <w:t xml:space="preserve"> области</w:t>
      </w:r>
      <w:r w:rsidRPr="007D14C8">
        <w:rPr>
          <w:rFonts w:ascii="Arial" w:hAnsi="Arial" w:cs="Arial"/>
          <w:b/>
          <w:caps/>
          <w:sz w:val="24"/>
          <w:szCs w:val="24"/>
        </w:rPr>
        <w:t>»</w:t>
      </w: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8364"/>
      </w:tblGrid>
      <w:tr w:rsidR="00E54349" w:rsidRPr="00E05DE3" w:rsidTr="00E54349">
        <w:trPr>
          <w:trHeight w:val="234"/>
        </w:trPr>
        <w:tc>
          <w:tcPr>
            <w:tcW w:w="1843" w:type="dxa"/>
          </w:tcPr>
          <w:p w:rsidR="00E54349" w:rsidRPr="007B56FF" w:rsidRDefault="00E54349" w:rsidP="00267A88">
            <w:pPr>
              <w:pStyle w:val="a3"/>
              <w:rPr>
                <w:rFonts w:ascii="Arial" w:hAnsi="Arial" w:cs="Arial"/>
              </w:rPr>
            </w:pPr>
            <w:r w:rsidRPr="007B56FF">
              <w:rPr>
                <w:rFonts w:ascii="Arial" w:hAnsi="Arial" w:cs="Arial"/>
              </w:rPr>
              <w:t>Наименование</w:t>
            </w:r>
          </w:p>
        </w:tc>
        <w:tc>
          <w:tcPr>
            <w:tcW w:w="8364" w:type="dxa"/>
          </w:tcPr>
          <w:p w:rsidR="00E54349" w:rsidRPr="007B56FF" w:rsidRDefault="00E54349" w:rsidP="002D405D">
            <w:pPr>
              <w:pStyle w:val="a3"/>
              <w:rPr>
                <w:rFonts w:ascii="Arial" w:hAnsi="Arial" w:cs="Arial"/>
                <w:b/>
              </w:rPr>
            </w:pPr>
            <w:r w:rsidRPr="007B56FF">
              <w:rPr>
                <w:rFonts w:ascii="Arial" w:hAnsi="Arial" w:cs="Arial"/>
              </w:rPr>
              <w:t xml:space="preserve">Муниципальная программа Мишкинского </w:t>
            </w:r>
            <w:r>
              <w:rPr>
                <w:rFonts w:ascii="Arial" w:hAnsi="Arial" w:cs="Arial"/>
              </w:rPr>
              <w:t xml:space="preserve">муниципального округа Курганской области </w:t>
            </w:r>
            <w:r w:rsidRPr="007B56FF">
              <w:rPr>
                <w:rFonts w:ascii="Arial" w:hAnsi="Arial" w:cs="Arial"/>
              </w:rPr>
              <w:t xml:space="preserve">«Развитие системы образования Мишкинского </w:t>
            </w:r>
            <w:r>
              <w:rPr>
                <w:rFonts w:ascii="Arial" w:hAnsi="Arial" w:cs="Arial"/>
              </w:rPr>
              <w:t>муниципального округа Курганской области</w:t>
            </w:r>
            <w:r w:rsidR="002D405D">
              <w:rPr>
                <w:rFonts w:ascii="Arial" w:hAnsi="Arial" w:cs="Arial"/>
              </w:rPr>
              <w:t>»</w:t>
            </w:r>
          </w:p>
        </w:tc>
      </w:tr>
      <w:tr w:rsidR="00E54349" w:rsidRPr="00E05DE3" w:rsidTr="00E54349">
        <w:trPr>
          <w:trHeight w:val="271"/>
        </w:trPr>
        <w:tc>
          <w:tcPr>
            <w:tcW w:w="1843" w:type="dxa"/>
          </w:tcPr>
          <w:p w:rsidR="00E54349" w:rsidRPr="007B56FF" w:rsidRDefault="00E54349" w:rsidP="00267A88">
            <w:pPr>
              <w:pStyle w:val="a3"/>
              <w:rPr>
                <w:rFonts w:ascii="Arial" w:hAnsi="Arial" w:cs="Arial"/>
              </w:rPr>
            </w:pPr>
            <w:r w:rsidRPr="007B56FF">
              <w:rPr>
                <w:rFonts w:ascii="Arial" w:hAnsi="Arial" w:cs="Arial"/>
              </w:rPr>
              <w:t>Ответственный исполнитель</w:t>
            </w:r>
          </w:p>
        </w:tc>
        <w:tc>
          <w:tcPr>
            <w:tcW w:w="8364" w:type="dxa"/>
          </w:tcPr>
          <w:p w:rsidR="00E54349" w:rsidRPr="007B56FF" w:rsidRDefault="00E54349" w:rsidP="00AD2B21">
            <w:pPr>
              <w:pStyle w:val="a3"/>
              <w:rPr>
                <w:rFonts w:ascii="Arial" w:hAnsi="Arial" w:cs="Arial"/>
              </w:rPr>
            </w:pPr>
            <w:r>
              <w:rPr>
                <w:rFonts w:ascii="Arial" w:hAnsi="Arial" w:cs="Arial"/>
              </w:rPr>
              <w:t>Отдел образования Администрации Мишкинского муниципального округа (далее – отдел образования)</w:t>
            </w:r>
          </w:p>
        </w:tc>
      </w:tr>
      <w:tr w:rsidR="00E54349" w:rsidRPr="00E05DE3" w:rsidTr="00E54349">
        <w:trPr>
          <w:trHeight w:val="4054"/>
        </w:trPr>
        <w:tc>
          <w:tcPr>
            <w:tcW w:w="1843" w:type="dxa"/>
          </w:tcPr>
          <w:p w:rsidR="00E54349" w:rsidRPr="007B56FF" w:rsidRDefault="00E54349" w:rsidP="00267A88">
            <w:pPr>
              <w:pStyle w:val="a3"/>
              <w:rPr>
                <w:rFonts w:ascii="Arial" w:hAnsi="Arial" w:cs="Arial"/>
              </w:rPr>
            </w:pPr>
            <w:r w:rsidRPr="007B56FF">
              <w:rPr>
                <w:rFonts w:ascii="Arial" w:hAnsi="Arial" w:cs="Arial"/>
              </w:rPr>
              <w:t>Соисполнители</w:t>
            </w:r>
          </w:p>
        </w:tc>
        <w:tc>
          <w:tcPr>
            <w:tcW w:w="8364" w:type="dxa"/>
          </w:tcPr>
          <w:p w:rsidR="00E54349" w:rsidRPr="007B56FF" w:rsidRDefault="00E54349" w:rsidP="00267A88">
            <w:pPr>
              <w:pStyle w:val="a3"/>
              <w:rPr>
                <w:rFonts w:ascii="Arial" w:hAnsi="Arial" w:cs="Arial"/>
              </w:rPr>
            </w:pPr>
            <w:r w:rsidRPr="007B56FF">
              <w:rPr>
                <w:rFonts w:ascii="Arial" w:hAnsi="Arial" w:cs="Arial"/>
              </w:rPr>
              <w:t>Департамент образования и науки Курганской области (далее - ДОН) (по согласованию);</w:t>
            </w:r>
          </w:p>
          <w:p w:rsidR="00E54349" w:rsidRPr="007B56FF" w:rsidRDefault="00E54349" w:rsidP="00267A88">
            <w:pPr>
              <w:pStyle w:val="a3"/>
              <w:rPr>
                <w:rFonts w:ascii="Arial" w:hAnsi="Arial" w:cs="Arial"/>
              </w:rPr>
            </w:pPr>
            <w:r w:rsidRPr="007B56FF">
              <w:rPr>
                <w:rFonts w:ascii="Arial" w:hAnsi="Arial" w:cs="Arial"/>
              </w:rPr>
              <w:t>Государственное автономное образовательное учреждение дополнительного профессионального образования «Институт развития образования и социальных технологий» (далее- ИРОСТ) (по согласованию)</w:t>
            </w:r>
            <w:r>
              <w:rPr>
                <w:rFonts w:ascii="Arial" w:hAnsi="Arial" w:cs="Arial"/>
              </w:rPr>
              <w:t>;</w:t>
            </w:r>
          </w:p>
          <w:p w:rsidR="00E54349" w:rsidRPr="007B56FF" w:rsidRDefault="00E54349" w:rsidP="00267A88">
            <w:pPr>
              <w:pStyle w:val="a3"/>
              <w:rPr>
                <w:rFonts w:ascii="Arial" w:hAnsi="Arial" w:cs="Arial"/>
              </w:rPr>
            </w:pPr>
            <w:r w:rsidRPr="007B56FF">
              <w:rPr>
                <w:rFonts w:ascii="Arial" w:hAnsi="Arial" w:cs="Arial"/>
              </w:rPr>
              <w:t>Государственное автономное нетиповое образовательное учреждени</w:t>
            </w:r>
            <w:r>
              <w:rPr>
                <w:rFonts w:ascii="Arial" w:hAnsi="Arial" w:cs="Arial"/>
              </w:rPr>
              <w:t>е</w:t>
            </w:r>
            <w:r w:rsidRPr="007B56FF">
              <w:rPr>
                <w:rFonts w:ascii="Arial" w:hAnsi="Arial" w:cs="Arial"/>
              </w:rPr>
              <w:t xml:space="preserve"> Курганской области «Центр развития современных компетенций» (далее – ГАНОУ КО ЦРСК) (по согласованию)</w:t>
            </w:r>
            <w:r>
              <w:rPr>
                <w:rFonts w:ascii="Arial" w:hAnsi="Arial" w:cs="Arial"/>
              </w:rPr>
              <w:t>;</w:t>
            </w:r>
          </w:p>
          <w:p w:rsidR="00E54349" w:rsidRPr="007B56FF" w:rsidRDefault="00E54349" w:rsidP="00267A88">
            <w:pPr>
              <w:pStyle w:val="a3"/>
              <w:rPr>
                <w:rFonts w:ascii="Arial" w:hAnsi="Arial" w:cs="Arial"/>
              </w:rPr>
            </w:pPr>
            <w:r w:rsidRPr="007B56FF">
              <w:rPr>
                <w:rFonts w:ascii="Arial" w:hAnsi="Arial" w:cs="Arial"/>
              </w:rPr>
              <w:t>Государственное бюджетное учреждение «Центр помощи детям» (далее – ЦПД) (по согласованию)</w:t>
            </w:r>
          </w:p>
          <w:p w:rsidR="00E54349" w:rsidRPr="007B56FF" w:rsidRDefault="00E54349" w:rsidP="00267A88">
            <w:pPr>
              <w:pStyle w:val="a3"/>
              <w:rPr>
                <w:rFonts w:ascii="Arial" w:hAnsi="Arial" w:cs="Arial"/>
              </w:rPr>
            </w:pPr>
            <w:r w:rsidRPr="007B56FF">
              <w:rPr>
                <w:rFonts w:ascii="Arial" w:hAnsi="Arial" w:cs="Arial"/>
              </w:rPr>
              <w:t xml:space="preserve">Администрация Мишкинского </w:t>
            </w:r>
            <w:r>
              <w:rPr>
                <w:rFonts w:ascii="Arial" w:hAnsi="Arial" w:cs="Arial"/>
              </w:rPr>
              <w:t>муниципального округа Курганской области (далее Администрация Мишкинского муниципального округа)</w:t>
            </w:r>
            <w:r w:rsidRPr="007B56FF">
              <w:rPr>
                <w:rFonts w:ascii="Arial" w:hAnsi="Arial" w:cs="Arial"/>
              </w:rPr>
              <w:t>;</w:t>
            </w:r>
          </w:p>
          <w:p w:rsidR="00E54349" w:rsidRPr="007B56FF" w:rsidRDefault="00E54349" w:rsidP="00267A88">
            <w:pPr>
              <w:pStyle w:val="a3"/>
              <w:rPr>
                <w:rFonts w:ascii="Arial" w:hAnsi="Arial" w:cs="Arial"/>
              </w:rPr>
            </w:pPr>
            <w:r w:rsidRPr="007B56FF">
              <w:rPr>
                <w:rFonts w:ascii="Arial" w:hAnsi="Arial" w:cs="Arial"/>
              </w:rPr>
              <w:t>Отделение полиции «Мишкинское» (далее - ОП «Мишкинское») (по согласованию);</w:t>
            </w:r>
          </w:p>
          <w:p w:rsidR="00E54349" w:rsidRPr="007B56FF" w:rsidRDefault="00E54349" w:rsidP="00267A88">
            <w:pPr>
              <w:pStyle w:val="a3"/>
              <w:rPr>
                <w:rFonts w:ascii="Arial" w:hAnsi="Arial" w:cs="Arial"/>
              </w:rPr>
            </w:pPr>
            <w:r w:rsidRPr="007B56FF">
              <w:rPr>
                <w:rFonts w:ascii="Arial" w:hAnsi="Arial" w:cs="Arial"/>
              </w:rPr>
              <w:t xml:space="preserve">Комиссия по делам несовершеннолетних и защите их прав при Администрации Мишкинского </w:t>
            </w:r>
            <w:r>
              <w:rPr>
                <w:rFonts w:ascii="Arial" w:hAnsi="Arial" w:cs="Arial"/>
              </w:rPr>
              <w:t>муниципального округа Курганской области</w:t>
            </w:r>
            <w:r w:rsidRPr="007B56FF">
              <w:rPr>
                <w:rFonts w:ascii="Arial" w:hAnsi="Arial" w:cs="Arial"/>
              </w:rPr>
              <w:t xml:space="preserve"> (далее -  КДН и ЗП) (по согласованию);</w:t>
            </w:r>
          </w:p>
          <w:p w:rsidR="00E54349" w:rsidRPr="007B56FF" w:rsidRDefault="00E54349" w:rsidP="00267A88">
            <w:pPr>
              <w:pStyle w:val="a3"/>
              <w:rPr>
                <w:rFonts w:ascii="Arial" w:hAnsi="Arial" w:cs="Arial"/>
              </w:rPr>
            </w:pPr>
            <w:r w:rsidRPr="007B56FF">
              <w:rPr>
                <w:rFonts w:ascii="Arial" w:hAnsi="Arial" w:cs="Arial"/>
              </w:rPr>
              <w:t>Государственное казенное учреждение «Управление социальной защиты населения № 5» (далее - ГКУ УСЗН № 5) (по согласованию);</w:t>
            </w:r>
          </w:p>
          <w:p w:rsidR="00E54349" w:rsidRPr="0007795F" w:rsidRDefault="00E54349" w:rsidP="00267A88">
            <w:pPr>
              <w:pStyle w:val="a3"/>
              <w:rPr>
                <w:rFonts w:ascii="Arial" w:hAnsi="Arial" w:cs="Arial"/>
              </w:rPr>
            </w:pPr>
            <w:r w:rsidRPr="0007795F">
              <w:rPr>
                <w:rFonts w:ascii="Arial" w:hAnsi="Arial" w:cs="Arial"/>
              </w:rPr>
              <w:t xml:space="preserve">Государственное бюджетное учреждение «Центр социального обслуживания №5» (далее -  ГБУ </w:t>
            </w:r>
            <w:r w:rsidR="0032233E" w:rsidRPr="0007795F">
              <w:rPr>
                <w:rFonts w:ascii="Arial" w:hAnsi="Arial" w:cs="Arial"/>
              </w:rPr>
              <w:t>«ЦСО №5)</w:t>
            </w:r>
            <w:r w:rsidRPr="0007795F">
              <w:rPr>
                <w:rFonts w:ascii="Arial" w:hAnsi="Arial" w:cs="Arial"/>
              </w:rPr>
              <w:t xml:space="preserve"> (по согласованию);</w:t>
            </w:r>
          </w:p>
          <w:p w:rsidR="00E54349" w:rsidRPr="007B56FF" w:rsidRDefault="00E54349" w:rsidP="00744B72">
            <w:pPr>
              <w:pStyle w:val="a3"/>
              <w:rPr>
                <w:rFonts w:ascii="Arial" w:hAnsi="Arial" w:cs="Arial"/>
              </w:rPr>
            </w:pPr>
            <w:r w:rsidRPr="007B56FF">
              <w:rPr>
                <w:rFonts w:ascii="Arial" w:hAnsi="Arial" w:cs="Arial"/>
              </w:rPr>
              <w:t xml:space="preserve">Образовательные организации Мишкинского </w:t>
            </w:r>
            <w:r>
              <w:rPr>
                <w:rFonts w:ascii="Arial" w:hAnsi="Arial" w:cs="Arial"/>
              </w:rPr>
              <w:t xml:space="preserve">муниципального округа Курганской области </w:t>
            </w:r>
            <w:r w:rsidRPr="007B56FF">
              <w:rPr>
                <w:rFonts w:ascii="Arial" w:hAnsi="Arial" w:cs="Arial"/>
              </w:rPr>
              <w:t xml:space="preserve">(далее </w:t>
            </w:r>
            <w:r>
              <w:rPr>
                <w:rFonts w:ascii="Arial" w:hAnsi="Arial" w:cs="Arial"/>
              </w:rPr>
              <w:t xml:space="preserve">- </w:t>
            </w:r>
            <w:r w:rsidRPr="007B56FF">
              <w:rPr>
                <w:rFonts w:ascii="Arial" w:hAnsi="Arial" w:cs="Arial"/>
              </w:rPr>
              <w:t>ОО).</w:t>
            </w:r>
          </w:p>
        </w:tc>
      </w:tr>
      <w:tr w:rsidR="00E54349" w:rsidRPr="00E05DE3" w:rsidTr="00E54349">
        <w:trPr>
          <w:trHeight w:val="274"/>
        </w:trPr>
        <w:tc>
          <w:tcPr>
            <w:tcW w:w="1843" w:type="dxa"/>
          </w:tcPr>
          <w:p w:rsidR="00E54349" w:rsidRPr="007B56FF" w:rsidRDefault="00E54349" w:rsidP="00267A88">
            <w:pPr>
              <w:pStyle w:val="a3"/>
              <w:rPr>
                <w:rFonts w:ascii="Arial" w:hAnsi="Arial" w:cs="Arial"/>
              </w:rPr>
            </w:pPr>
            <w:r w:rsidRPr="007B56FF">
              <w:rPr>
                <w:rFonts w:ascii="Arial" w:hAnsi="Arial" w:cs="Arial"/>
              </w:rPr>
              <w:t>Подпрограммы</w:t>
            </w:r>
          </w:p>
        </w:tc>
        <w:tc>
          <w:tcPr>
            <w:tcW w:w="8364" w:type="dxa"/>
          </w:tcPr>
          <w:p w:rsidR="00E54349" w:rsidRPr="007B56FF" w:rsidRDefault="00E54349" w:rsidP="00892463">
            <w:pPr>
              <w:pStyle w:val="a3"/>
              <w:numPr>
                <w:ilvl w:val="0"/>
                <w:numId w:val="4"/>
              </w:numPr>
              <w:ind w:left="0" w:firstLine="364"/>
              <w:rPr>
                <w:rFonts w:ascii="Arial" w:hAnsi="Arial" w:cs="Arial"/>
              </w:rPr>
            </w:pPr>
            <w:r w:rsidRPr="007B56FF">
              <w:rPr>
                <w:rFonts w:ascii="Arial" w:hAnsi="Arial" w:cs="Arial"/>
              </w:rPr>
              <w:t>«Развитие общего образования</w:t>
            </w:r>
            <w:r>
              <w:t xml:space="preserve"> </w:t>
            </w:r>
            <w:r w:rsidRPr="005661F1">
              <w:rPr>
                <w:rFonts w:ascii="Arial" w:hAnsi="Arial" w:cs="Arial"/>
              </w:rPr>
              <w:t>Мишкинского муниципального округа Курганской области</w:t>
            </w:r>
            <w:r w:rsidRPr="007B56FF">
              <w:rPr>
                <w:rFonts w:ascii="Arial" w:hAnsi="Arial" w:cs="Arial"/>
              </w:rPr>
              <w:t>»</w:t>
            </w:r>
            <w:r>
              <w:rPr>
                <w:rFonts w:ascii="Arial" w:hAnsi="Arial" w:cs="Arial"/>
              </w:rPr>
              <w:t>;</w:t>
            </w:r>
          </w:p>
          <w:p w:rsidR="00E54349" w:rsidRPr="007B56FF" w:rsidRDefault="00E54349" w:rsidP="0030670A">
            <w:pPr>
              <w:pStyle w:val="a3"/>
              <w:numPr>
                <w:ilvl w:val="0"/>
                <w:numId w:val="4"/>
              </w:numPr>
              <w:ind w:left="0" w:firstLine="360"/>
              <w:rPr>
                <w:rFonts w:ascii="Arial" w:hAnsi="Arial" w:cs="Arial"/>
              </w:rPr>
            </w:pPr>
            <w:r w:rsidRPr="007B56FF">
              <w:rPr>
                <w:rFonts w:ascii="Arial" w:hAnsi="Arial" w:cs="Arial"/>
              </w:rPr>
              <w:t xml:space="preserve">«Реализация </w:t>
            </w:r>
            <w:r>
              <w:rPr>
                <w:rFonts w:ascii="Arial" w:hAnsi="Arial" w:cs="Arial"/>
              </w:rPr>
              <w:t xml:space="preserve">программы </w:t>
            </w:r>
            <w:r w:rsidRPr="007B56FF">
              <w:rPr>
                <w:rFonts w:ascii="Arial" w:hAnsi="Arial" w:cs="Arial"/>
              </w:rPr>
              <w:t>воспитания и дополнительного образования детей</w:t>
            </w:r>
            <w:r>
              <w:t xml:space="preserve"> </w:t>
            </w:r>
            <w:r w:rsidRPr="005661F1">
              <w:rPr>
                <w:rFonts w:ascii="Arial" w:hAnsi="Arial" w:cs="Arial"/>
              </w:rPr>
              <w:t>Мишкинского муниципального округа Курганской области</w:t>
            </w:r>
            <w:r w:rsidRPr="007B56FF">
              <w:rPr>
                <w:rFonts w:ascii="Arial" w:hAnsi="Arial" w:cs="Arial"/>
              </w:rPr>
              <w:t>»</w:t>
            </w:r>
            <w:r>
              <w:rPr>
                <w:rFonts w:ascii="Arial" w:hAnsi="Arial" w:cs="Arial"/>
              </w:rPr>
              <w:t>;</w:t>
            </w:r>
          </w:p>
          <w:p w:rsidR="00E54349" w:rsidRPr="007B56FF" w:rsidRDefault="00E54349" w:rsidP="0030670A">
            <w:pPr>
              <w:pStyle w:val="a3"/>
              <w:numPr>
                <w:ilvl w:val="0"/>
                <w:numId w:val="4"/>
              </w:numPr>
              <w:ind w:left="0" w:firstLine="360"/>
              <w:rPr>
                <w:rFonts w:ascii="Arial" w:hAnsi="Arial" w:cs="Arial"/>
              </w:rPr>
            </w:pPr>
            <w:r w:rsidRPr="007B56FF">
              <w:rPr>
                <w:rFonts w:ascii="Arial" w:hAnsi="Arial" w:cs="Arial"/>
              </w:rPr>
              <w:t xml:space="preserve">«Информационная безопасность и цифровизация системы образования Мишкинского </w:t>
            </w:r>
            <w:r>
              <w:rPr>
                <w:rFonts w:ascii="Arial" w:hAnsi="Arial" w:cs="Arial"/>
              </w:rPr>
              <w:t>муниципального округа Курганской области</w:t>
            </w:r>
            <w:r w:rsidRPr="007B56FF">
              <w:rPr>
                <w:rFonts w:ascii="Arial" w:hAnsi="Arial" w:cs="Arial"/>
              </w:rPr>
              <w:t>»</w:t>
            </w:r>
            <w:r>
              <w:rPr>
                <w:rFonts w:ascii="Arial" w:hAnsi="Arial" w:cs="Arial"/>
              </w:rPr>
              <w:t>;</w:t>
            </w:r>
          </w:p>
          <w:p w:rsidR="00E54349" w:rsidRPr="007B56FF" w:rsidRDefault="00E54349" w:rsidP="00DF6EC1">
            <w:pPr>
              <w:pStyle w:val="a3"/>
              <w:numPr>
                <w:ilvl w:val="0"/>
                <w:numId w:val="4"/>
              </w:numPr>
              <w:ind w:left="0" w:firstLine="360"/>
              <w:rPr>
                <w:rFonts w:ascii="Arial" w:hAnsi="Arial" w:cs="Arial"/>
              </w:rPr>
            </w:pPr>
            <w:r w:rsidRPr="007B56FF">
              <w:rPr>
                <w:rFonts w:ascii="Arial" w:hAnsi="Arial" w:cs="Arial"/>
              </w:rPr>
              <w:t xml:space="preserve">«Кадровое обеспечение системы образования Мишкинского </w:t>
            </w:r>
            <w:r>
              <w:rPr>
                <w:rFonts w:ascii="Arial" w:hAnsi="Arial" w:cs="Arial"/>
              </w:rPr>
              <w:t>муниципального округа Курганской области</w:t>
            </w:r>
            <w:r w:rsidRPr="007B56FF">
              <w:rPr>
                <w:rFonts w:ascii="Arial" w:hAnsi="Arial" w:cs="Arial"/>
              </w:rPr>
              <w:t>»</w:t>
            </w:r>
            <w:r w:rsidR="00DF6EC1">
              <w:rPr>
                <w:rFonts w:ascii="Arial" w:hAnsi="Arial" w:cs="Arial"/>
              </w:rPr>
              <w:t>.</w:t>
            </w:r>
          </w:p>
        </w:tc>
      </w:tr>
      <w:tr w:rsidR="00E54349" w:rsidRPr="00E05DE3" w:rsidTr="00E54349">
        <w:trPr>
          <w:trHeight w:val="462"/>
        </w:trPr>
        <w:tc>
          <w:tcPr>
            <w:tcW w:w="1843" w:type="dxa"/>
          </w:tcPr>
          <w:p w:rsidR="00E54349" w:rsidRPr="007B56FF" w:rsidRDefault="00E54349" w:rsidP="00267A88">
            <w:pPr>
              <w:pStyle w:val="a3"/>
              <w:rPr>
                <w:rFonts w:ascii="Arial" w:hAnsi="Arial" w:cs="Arial"/>
              </w:rPr>
            </w:pPr>
            <w:r w:rsidRPr="007B56FF">
              <w:rPr>
                <w:rFonts w:ascii="Arial" w:hAnsi="Arial" w:cs="Arial"/>
              </w:rPr>
              <w:lastRenderedPageBreak/>
              <w:t>Цели</w:t>
            </w:r>
          </w:p>
        </w:tc>
        <w:tc>
          <w:tcPr>
            <w:tcW w:w="8364" w:type="dxa"/>
          </w:tcPr>
          <w:p w:rsidR="00E54349" w:rsidRPr="007B56FF" w:rsidRDefault="00E54349" w:rsidP="00267A88">
            <w:pPr>
              <w:pStyle w:val="a3"/>
              <w:ind w:left="-62"/>
              <w:jc w:val="both"/>
              <w:rPr>
                <w:rFonts w:ascii="Arial" w:hAnsi="Arial" w:cs="Arial"/>
              </w:rPr>
            </w:pPr>
            <w:r w:rsidRPr="007B56FF">
              <w:rPr>
                <w:rFonts w:ascii="Arial" w:hAnsi="Arial" w:cs="Arial"/>
              </w:rPr>
              <w:t xml:space="preserve"> Обеспечение доступности и качества образования, эффективной реализации муниципальной политики в области воспитания и дополнительного образования.</w:t>
            </w:r>
          </w:p>
        </w:tc>
      </w:tr>
      <w:tr w:rsidR="00E54349" w:rsidRPr="00E05DE3" w:rsidTr="00E54349">
        <w:trPr>
          <w:trHeight w:val="2410"/>
        </w:trPr>
        <w:tc>
          <w:tcPr>
            <w:tcW w:w="1843" w:type="dxa"/>
          </w:tcPr>
          <w:p w:rsidR="00E54349" w:rsidRPr="007B56FF" w:rsidRDefault="00E54349" w:rsidP="00267A88">
            <w:pPr>
              <w:pStyle w:val="a3"/>
              <w:rPr>
                <w:rFonts w:ascii="Arial" w:hAnsi="Arial" w:cs="Arial"/>
              </w:rPr>
            </w:pPr>
            <w:r w:rsidRPr="007B56FF">
              <w:rPr>
                <w:rFonts w:ascii="Arial" w:hAnsi="Arial" w:cs="Arial"/>
              </w:rPr>
              <w:t>Задачи</w:t>
            </w:r>
          </w:p>
        </w:tc>
        <w:tc>
          <w:tcPr>
            <w:tcW w:w="8364" w:type="dxa"/>
          </w:tcPr>
          <w:p w:rsidR="00E54349" w:rsidRDefault="00E54349" w:rsidP="00267A88">
            <w:pPr>
              <w:pStyle w:val="a3"/>
              <w:jc w:val="both"/>
              <w:rPr>
                <w:rFonts w:ascii="Arial" w:hAnsi="Arial" w:cs="Arial"/>
              </w:rPr>
            </w:pPr>
            <w:r w:rsidRPr="007B56FF">
              <w:rPr>
                <w:rFonts w:ascii="Arial" w:hAnsi="Arial" w:cs="Arial"/>
              </w:rPr>
              <w:t xml:space="preserve">- обеспечение доступности качественного дошкольного и общего образования, соответствующего требованиям социально-экономического развития Мишкинского </w:t>
            </w:r>
            <w:r>
              <w:rPr>
                <w:rFonts w:ascii="Arial" w:hAnsi="Arial" w:cs="Arial"/>
              </w:rPr>
              <w:t>муниципального округа Курганской области</w:t>
            </w:r>
            <w:r w:rsidRPr="007B56FF">
              <w:rPr>
                <w:rFonts w:ascii="Arial" w:hAnsi="Arial" w:cs="Arial"/>
              </w:rPr>
              <w:t>, отвечающего современным запросам общества;</w:t>
            </w:r>
          </w:p>
          <w:p w:rsidR="00E54349" w:rsidRDefault="00E54349" w:rsidP="00267A88">
            <w:pPr>
              <w:pStyle w:val="a3"/>
              <w:jc w:val="both"/>
              <w:rPr>
                <w:rFonts w:ascii="Arial" w:hAnsi="Arial" w:cs="Arial"/>
              </w:rPr>
            </w:pPr>
          </w:p>
          <w:p w:rsidR="00E54349" w:rsidRDefault="00E54349" w:rsidP="00267A88">
            <w:pPr>
              <w:pStyle w:val="a3"/>
              <w:jc w:val="both"/>
              <w:rPr>
                <w:rFonts w:ascii="Arial" w:hAnsi="Arial" w:cs="Arial"/>
              </w:rPr>
            </w:pPr>
            <w:r w:rsidRPr="00266110">
              <w:rPr>
                <w:rFonts w:ascii="Arial" w:hAnsi="Arial" w:cs="Arial"/>
              </w:rPr>
              <w:t>- создание условий для внедрения в образовательных организациях Мишкинского муниципального округа современной и безопасной цифровой образовательной среды путем обновления информационно-коммуникационной инфраструктуры, подготовки кадров</w:t>
            </w:r>
            <w:r>
              <w:rPr>
                <w:rFonts w:ascii="Arial" w:hAnsi="Arial" w:cs="Arial"/>
              </w:rPr>
              <w:t>;</w:t>
            </w:r>
          </w:p>
          <w:p w:rsidR="00E54349" w:rsidRPr="007B56FF" w:rsidRDefault="00E54349" w:rsidP="00267A88">
            <w:pPr>
              <w:pStyle w:val="a3"/>
              <w:jc w:val="both"/>
              <w:rPr>
                <w:rFonts w:ascii="Arial" w:hAnsi="Arial" w:cs="Arial"/>
              </w:rPr>
            </w:pPr>
          </w:p>
          <w:p w:rsidR="00E54349" w:rsidRDefault="00E54349" w:rsidP="00267A88">
            <w:pPr>
              <w:pStyle w:val="a3"/>
              <w:jc w:val="both"/>
              <w:rPr>
                <w:rFonts w:ascii="Arial" w:hAnsi="Arial" w:cs="Arial"/>
              </w:rPr>
            </w:pPr>
            <w:r w:rsidRPr="007B56FF">
              <w:rPr>
                <w:rFonts w:ascii="Arial" w:hAnsi="Arial" w:cs="Arial"/>
              </w:rPr>
              <w:t>- создание единого воспитательного пространства, развивающего потенциал сфер воспитания и дополнительного образования;</w:t>
            </w:r>
          </w:p>
          <w:p w:rsidR="00E54349" w:rsidRDefault="00E54349" w:rsidP="00267A88">
            <w:pPr>
              <w:pStyle w:val="a3"/>
              <w:jc w:val="both"/>
              <w:rPr>
                <w:rFonts w:ascii="Arial" w:hAnsi="Arial" w:cs="Arial"/>
              </w:rPr>
            </w:pPr>
          </w:p>
          <w:p w:rsidR="00E54349" w:rsidRDefault="00E54349" w:rsidP="00267A88">
            <w:pPr>
              <w:pStyle w:val="a3"/>
              <w:jc w:val="both"/>
              <w:rPr>
                <w:rFonts w:ascii="Arial" w:hAnsi="Arial" w:cs="Arial"/>
              </w:rPr>
            </w:pPr>
            <w:r w:rsidRPr="005661F1">
              <w:rPr>
                <w:rFonts w:ascii="Arial" w:hAnsi="Arial" w:cs="Arial"/>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r>
              <w:rPr>
                <w:rFonts w:ascii="Arial" w:hAnsi="Arial" w:cs="Arial"/>
              </w:rPr>
              <w:t>;</w:t>
            </w:r>
          </w:p>
          <w:p w:rsidR="00E54349" w:rsidRDefault="00E54349" w:rsidP="00267A88">
            <w:pPr>
              <w:pStyle w:val="a3"/>
              <w:jc w:val="both"/>
              <w:rPr>
                <w:rFonts w:ascii="Arial" w:hAnsi="Arial" w:cs="Arial"/>
              </w:rPr>
            </w:pPr>
          </w:p>
          <w:p w:rsidR="00E54349" w:rsidRDefault="00892463" w:rsidP="00762AC6">
            <w:pPr>
              <w:pStyle w:val="a3"/>
              <w:jc w:val="both"/>
              <w:rPr>
                <w:rFonts w:ascii="Arial" w:hAnsi="Arial" w:cs="Arial"/>
              </w:rPr>
            </w:pPr>
            <w:r>
              <w:rPr>
                <w:rFonts w:ascii="Arial" w:hAnsi="Arial" w:cs="Arial"/>
              </w:rPr>
              <w:t xml:space="preserve">- </w:t>
            </w:r>
            <w:r w:rsidR="00E54349" w:rsidRPr="00762AC6">
              <w:rPr>
                <w:rFonts w:ascii="Arial" w:hAnsi="Arial" w:cs="Arial"/>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семьи, общества и государства;</w:t>
            </w:r>
          </w:p>
          <w:p w:rsidR="00E54349" w:rsidRPr="00762AC6" w:rsidRDefault="00E54349" w:rsidP="00762AC6">
            <w:pPr>
              <w:pStyle w:val="a3"/>
              <w:jc w:val="both"/>
              <w:rPr>
                <w:rFonts w:ascii="Arial" w:hAnsi="Arial" w:cs="Arial"/>
              </w:rPr>
            </w:pPr>
          </w:p>
          <w:p w:rsidR="00E54349" w:rsidRPr="007B56FF" w:rsidRDefault="00E54349" w:rsidP="00762AC6">
            <w:pPr>
              <w:pStyle w:val="a3"/>
              <w:jc w:val="both"/>
              <w:rPr>
                <w:rFonts w:ascii="Arial" w:hAnsi="Arial" w:cs="Arial"/>
              </w:rPr>
            </w:pPr>
            <w:r>
              <w:rPr>
                <w:rFonts w:ascii="Arial" w:hAnsi="Arial" w:cs="Arial"/>
              </w:rPr>
              <w:t xml:space="preserve">- </w:t>
            </w:r>
            <w:r w:rsidRPr="00762AC6">
              <w:rPr>
                <w:rFonts w:ascii="Arial" w:hAnsi="Arial" w:cs="Arial"/>
              </w:rPr>
              <w:t>обеспечение условий для организации горячего питания обучающихся, формирование у обучающихся понимания ценности правильного и здорового питания;</w:t>
            </w:r>
          </w:p>
          <w:p w:rsidR="00E54349" w:rsidRPr="007B56FF" w:rsidRDefault="00E54349" w:rsidP="00267A88">
            <w:pPr>
              <w:pStyle w:val="a3"/>
              <w:jc w:val="both"/>
              <w:rPr>
                <w:rFonts w:ascii="Arial" w:hAnsi="Arial" w:cs="Arial"/>
              </w:rPr>
            </w:pPr>
          </w:p>
          <w:p w:rsidR="00E54349" w:rsidRDefault="00E54349" w:rsidP="00B90B43">
            <w:pPr>
              <w:pStyle w:val="a3"/>
              <w:jc w:val="both"/>
              <w:rPr>
                <w:rFonts w:ascii="Arial" w:hAnsi="Arial" w:cs="Arial"/>
              </w:rPr>
            </w:pPr>
            <w:r w:rsidRPr="007B56FF">
              <w:rPr>
                <w:rFonts w:ascii="Arial" w:hAnsi="Arial" w:cs="Arial"/>
              </w:rPr>
              <w:t xml:space="preserve">- </w:t>
            </w:r>
            <w:r w:rsidRPr="00B90B43">
              <w:rPr>
                <w:rFonts w:ascii="Arial" w:hAnsi="Arial" w:cs="Arial"/>
              </w:rPr>
              <w:t>обновление состава и компетенций педагогических работников,</w:t>
            </w:r>
            <w:r w:rsidRPr="00B90B43">
              <w:rPr>
                <w:rFonts w:ascii="Arial" w:hAnsi="Arial" w:cs="Arial"/>
              </w:rPr>
              <w:tab/>
              <w:t>создание механизмов мотивации</w:t>
            </w:r>
            <w:r w:rsidR="00892463">
              <w:rPr>
                <w:rFonts w:ascii="Arial" w:hAnsi="Arial" w:cs="Arial"/>
              </w:rPr>
              <w:t xml:space="preserve"> </w:t>
            </w:r>
            <w:r w:rsidRPr="00B90B43">
              <w:rPr>
                <w:rFonts w:ascii="Arial" w:hAnsi="Arial" w:cs="Arial"/>
              </w:rPr>
              <w:t>педагогических работников к повышению качества работы и</w:t>
            </w:r>
            <w:r w:rsidRPr="00B90B43">
              <w:rPr>
                <w:rFonts w:ascii="Arial" w:hAnsi="Arial" w:cs="Arial"/>
              </w:rPr>
              <w:tab/>
              <w:t>непрерывному профессиональному</w:t>
            </w:r>
            <w:r w:rsidR="00892463">
              <w:rPr>
                <w:rFonts w:ascii="Arial" w:hAnsi="Arial" w:cs="Arial"/>
              </w:rPr>
              <w:t xml:space="preserve"> </w:t>
            </w:r>
            <w:r w:rsidRPr="00B90B43">
              <w:rPr>
                <w:rFonts w:ascii="Arial" w:hAnsi="Arial" w:cs="Arial"/>
              </w:rPr>
              <w:t>развитию;</w:t>
            </w:r>
          </w:p>
          <w:p w:rsidR="00E54349" w:rsidRPr="00B90B43" w:rsidRDefault="00E54349" w:rsidP="00B90B43">
            <w:pPr>
              <w:pStyle w:val="a3"/>
              <w:jc w:val="both"/>
              <w:rPr>
                <w:rFonts w:ascii="Arial" w:hAnsi="Arial" w:cs="Arial"/>
              </w:rPr>
            </w:pPr>
          </w:p>
          <w:p w:rsidR="00E54349" w:rsidRPr="00266110" w:rsidRDefault="00E54349" w:rsidP="00892463">
            <w:pPr>
              <w:pStyle w:val="a3"/>
              <w:jc w:val="both"/>
              <w:rPr>
                <w:rFonts w:ascii="Arial" w:hAnsi="Arial" w:cs="Arial"/>
                <w:i/>
              </w:rPr>
            </w:pPr>
            <w:r>
              <w:rPr>
                <w:rFonts w:ascii="Arial" w:hAnsi="Arial" w:cs="Arial"/>
              </w:rPr>
              <w:t xml:space="preserve"> - </w:t>
            </w:r>
            <w:r w:rsidRPr="00B90B43">
              <w:rPr>
                <w:rFonts w:ascii="Arial" w:hAnsi="Arial" w:cs="Arial"/>
              </w:rPr>
              <w:t>совершенствование механизмов и методов управления в системе образования.</w:t>
            </w:r>
          </w:p>
        </w:tc>
      </w:tr>
      <w:tr w:rsidR="00E54349" w:rsidRPr="00E05DE3" w:rsidTr="00E54349">
        <w:trPr>
          <w:trHeight w:val="318"/>
        </w:trPr>
        <w:tc>
          <w:tcPr>
            <w:tcW w:w="1843" w:type="dxa"/>
          </w:tcPr>
          <w:p w:rsidR="00E54349" w:rsidRPr="007B56FF" w:rsidRDefault="00E54349" w:rsidP="00267A88">
            <w:pPr>
              <w:pStyle w:val="a3"/>
              <w:rPr>
                <w:rFonts w:ascii="Arial" w:hAnsi="Arial" w:cs="Arial"/>
              </w:rPr>
            </w:pPr>
            <w:r w:rsidRPr="007B56FF">
              <w:rPr>
                <w:rFonts w:ascii="Arial" w:hAnsi="Arial" w:cs="Arial"/>
              </w:rPr>
              <w:t>Целевые индикаторы</w:t>
            </w:r>
          </w:p>
        </w:tc>
        <w:tc>
          <w:tcPr>
            <w:tcW w:w="8364" w:type="dxa"/>
          </w:tcPr>
          <w:p w:rsidR="00E54349" w:rsidRDefault="00E54349" w:rsidP="00267A88">
            <w:pPr>
              <w:pStyle w:val="a3"/>
              <w:jc w:val="both"/>
              <w:rPr>
                <w:rFonts w:ascii="Arial" w:hAnsi="Arial" w:cs="Arial"/>
              </w:rPr>
            </w:pPr>
            <w:r w:rsidRPr="007B56FF">
              <w:rPr>
                <w:rFonts w:ascii="Arial" w:hAnsi="Arial" w:cs="Arial"/>
              </w:rPr>
              <w:t>- удельный вес численности населения в возрасте от 5 до 18 лет, охваченного общим образованием, в общей численности населения в возрасте от 5 до 18 лет (процент);</w:t>
            </w:r>
          </w:p>
          <w:p w:rsidR="00E54349" w:rsidRDefault="00E54349" w:rsidP="00267A88">
            <w:pPr>
              <w:pStyle w:val="a3"/>
              <w:jc w:val="both"/>
              <w:rPr>
                <w:rFonts w:ascii="Arial" w:hAnsi="Arial" w:cs="Arial"/>
              </w:rPr>
            </w:pPr>
            <w:r w:rsidRPr="007B56FF">
              <w:rPr>
                <w:rFonts w:ascii="Arial" w:hAnsi="Arial" w:cs="Arial"/>
              </w:rPr>
              <w:t>- отношение численности детей 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в текущем году дошкольного образования (процент);</w:t>
            </w:r>
          </w:p>
          <w:p w:rsidR="00E54349" w:rsidRDefault="00E54349" w:rsidP="00267A88">
            <w:pPr>
              <w:pStyle w:val="a3"/>
              <w:jc w:val="both"/>
              <w:rPr>
                <w:rFonts w:ascii="Arial" w:hAnsi="Arial" w:cs="Arial"/>
              </w:rPr>
            </w:pPr>
            <w:r w:rsidRPr="007B56FF">
              <w:rPr>
                <w:rFonts w:ascii="Arial" w:hAnsi="Arial" w:cs="Arial"/>
              </w:rPr>
              <w:t>-</w:t>
            </w:r>
            <w:r>
              <w:t xml:space="preserve"> </w:t>
            </w:r>
            <w:r w:rsidRPr="000D65B0">
              <w:rPr>
                <w:rFonts w:ascii="Arial" w:hAnsi="Arial" w:cs="Arial"/>
              </w:rPr>
              <w:t>доля детей в возрасте от 5 до 18 лет, охваченных дополнительным образованием, от общего числа детей в возрасте от 5 до 18 лет (процент)</w:t>
            </w:r>
            <w:r>
              <w:rPr>
                <w:rFonts w:ascii="Arial" w:hAnsi="Arial" w:cs="Arial"/>
              </w:rPr>
              <w:t>;</w:t>
            </w:r>
          </w:p>
          <w:p w:rsidR="00E54349" w:rsidRDefault="00E54349" w:rsidP="00267A88">
            <w:pPr>
              <w:pStyle w:val="a3"/>
              <w:jc w:val="both"/>
              <w:rPr>
                <w:rFonts w:ascii="Arial" w:hAnsi="Arial" w:cs="Arial"/>
              </w:rPr>
            </w:pPr>
            <w:r w:rsidRPr="000D65B0">
              <w:t xml:space="preserve"> </w:t>
            </w:r>
            <w:r w:rsidRPr="00762AC6">
              <w:rPr>
                <w:rFonts w:ascii="Arial" w:hAnsi="Arial" w:cs="Arial"/>
              </w:rPr>
              <w:t>- охват детей в возрасте от 5 до 18 лет, имеющих право на получение дополнительного образования в рамках системы персонифицированного финансирования (процент)</w:t>
            </w:r>
            <w:r>
              <w:rPr>
                <w:rFonts w:ascii="Arial" w:hAnsi="Arial" w:cs="Arial"/>
              </w:rPr>
              <w:t>;</w:t>
            </w:r>
          </w:p>
          <w:p w:rsidR="00E54349" w:rsidRPr="007B56FF" w:rsidRDefault="00E54349" w:rsidP="000D65B0">
            <w:pPr>
              <w:pStyle w:val="a3"/>
              <w:jc w:val="both"/>
              <w:rPr>
                <w:rFonts w:ascii="Arial" w:hAnsi="Arial" w:cs="Arial"/>
              </w:rPr>
            </w:pPr>
            <w:r w:rsidRPr="007B56FF">
              <w:rPr>
                <w:rFonts w:ascii="Arial" w:hAnsi="Arial" w:cs="Arial"/>
              </w:rPr>
              <w:t xml:space="preserve"> </w:t>
            </w:r>
            <w:r>
              <w:rPr>
                <w:rFonts w:ascii="Arial" w:hAnsi="Arial" w:cs="Arial"/>
              </w:rPr>
              <w:t>- охват</w:t>
            </w:r>
            <w:r w:rsidRPr="000D65B0">
              <w:rPr>
                <w:rFonts w:ascii="Arial" w:hAnsi="Arial" w:cs="Arial"/>
              </w:rPr>
              <w:t xml:space="preserve"> детей и молодежи, вовлеченных</w:t>
            </w:r>
            <w:r w:rsidR="0032233E">
              <w:rPr>
                <w:rFonts w:ascii="Arial" w:hAnsi="Arial" w:cs="Arial"/>
              </w:rPr>
              <w:t xml:space="preserve"> в деятельность</w:t>
            </w:r>
            <w:r w:rsidR="0032233E">
              <w:rPr>
                <w:rFonts w:ascii="Arial" w:hAnsi="Arial" w:cs="Arial"/>
              </w:rPr>
              <w:tab/>
              <w:t xml:space="preserve">Общероссийского </w:t>
            </w:r>
            <w:r w:rsidRPr="000D65B0">
              <w:rPr>
                <w:rFonts w:ascii="Arial" w:hAnsi="Arial" w:cs="Arial"/>
              </w:rPr>
              <w:t>общественно</w:t>
            </w:r>
            <w:r>
              <w:rPr>
                <w:rFonts w:ascii="Arial" w:hAnsi="Arial" w:cs="Arial"/>
              </w:rPr>
              <w:t>-</w:t>
            </w:r>
            <w:r w:rsidRPr="000D65B0">
              <w:rPr>
                <w:rFonts w:ascii="Arial" w:hAnsi="Arial" w:cs="Arial"/>
              </w:rPr>
              <w:t>государственного движения дет</w:t>
            </w:r>
            <w:r>
              <w:rPr>
                <w:rFonts w:ascii="Arial" w:hAnsi="Arial" w:cs="Arial"/>
              </w:rPr>
              <w:t xml:space="preserve">ей и молодежи «Движение </w:t>
            </w:r>
            <w:r w:rsidR="00892463">
              <w:rPr>
                <w:rFonts w:ascii="Arial" w:hAnsi="Arial" w:cs="Arial"/>
              </w:rPr>
              <w:t>первых» (</w:t>
            </w:r>
            <w:r>
              <w:rPr>
                <w:rFonts w:ascii="Arial" w:hAnsi="Arial" w:cs="Arial"/>
              </w:rPr>
              <w:t>процент</w:t>
            </w:r>
            <w:r w:rsidRPr="007B56FF">
              <w:rPr>
                <w:rFonts w:ascii="Arial" w:hAnsi="Arial" w:cs="Arial"/>
              </w:rPr>
              <w:t>);</w:t>
            </w:r>
          </w:p>
          <w:p w:rsidR="0007795F" w:rsidRDefault="0007795F" w:rsidP="00267A88">
            <w:pPr>
              <w:pStyle w:val="a3"/>
              <w:jc w:val="both"/>
              <w:rPr>
                <w:rFonts w:ascii="Arial" w:hAnsi="Arial" w:cs="Arial"/>
              </w:rPr>
            </w:pPr>
            <w:r>
              <w:rPr>
                <w:rFonts w:ascii="Arial" w:hAnsi="Arial" w:cs="Arial"/>
              </w:rPr>
              <w:t>- д</w:t>
            </w:r>
            <w:r w:rsidRPr="0007795F">
              <w:rPr>
                <w:rFonts w:ascii="Arial" w:hAnsi="Arial" w:cs="Arial"/>
              </w:rPr>
              <w:t xml:space="preserve">оля общеобразовательных организаций, в которых внедрены в основные общеобразовательные программы современные цифровые </w:t>
            </w:r>
            <w:r w:rsidR="00A8156F" w:rsidRPr="0007795F">
              <w:rPr>
                <w:rFonts w:ascii="Arial" w:hAnsi="Arial" w:cs="Arial"/>
              </w:rPr>
              <w:t>технологии (</w:t>
            </w:r>
            <w:r w:rsidRPr="0007795F">
              <w:rPr>
                <w:rFonts w:ascii="Arial" w:hAnsi="Arial" w:cs="Arial"/>
              </w:rPr>
              <w:t>процент);</w:t>
            </w:r>
          </w:p>
          <w:p w:rsidR="00E54349" w:rsidRPr="000D65B0" w:rsidRDefault="00E54349" w:rsidP="000D65B0">
            <w:pPr>
              <w:pStyle w:val="a3"/>
              <w:jc w:val="both"/>
              <w:rPr>
                <w:rFonts w:ascii="Arial" w:hAnsi="Arial" w:cs="Arial"/>
              </w:rPr>
            </w:pPr>
            <w:r>
              <w:rPr>
                <w:rFonts w:ascii="Arial" w:hAnsi="Arial" w:cs="Arial"/>
              </w:rPr>
              <w:lastRenderedPageBreak/>
              <w:t xml:space="preserve">- </w:t>
            </w:r>
            <w:r w:rsidRPr="000D65B0">
              <w:rPr>
                <w:rFonts w:ascii="Arial" w:hAnsi="Arial" w:cs="Arial"/>
              </w:rPr>
              <w:t>удельный вес численности обучающихся, охваченных горячим питанием, в общей</w:t>
            </w:r>
            <w:r w:rsidRPr="000D65B0">
              <w:rPr>
                <w:rFonts w:ascii="Arial" w:hAnsi="Arial" w:cs="Arial"/>
              </w:rPr>
              <w:tab/>
              <w:t>численности</w:t>
            </w:r>
            <w:r w:rsidR="00892463">
              <w:rPr>
                <w:rFonts w:ascii="Arial" w:hAnsi="Arial" w:cs="Arial"/>
              </w:rPr>
              <w:t xml:space="preserve"> </w:t>
            </w:r>
            <w:r w:rsidRPr="000D65B0">
              <w:rPr>
                <w:rFonts w:ascii="Arial" w:hAnsi="Arial" w:cs="Arial"/>
              </w:rPr>
              <w:t xml:space="preserve">обучающихся в </w:t>
            </w:r>
            <w:r>
              <w:rPr>
                <w:rFonts w:ascii="Arial" w:hAnsi="Arial" w:cs="Arial"/>
              </w:rPr>
              <w:t>обще</w:t>
            </w:r>
            <w:r w:rsidRPr="000D65B0">
              <w:rPr>
                <w:rFonts w:ascii="Arial" w:hAnsi="Arial" w:cs="Arial"/>
              </w:rPr>
              <w:t>образовательных</w:t>
            </w:r>
            <w:r w:rsidRPr="000D65B0">
              <w:rPr>
                <w:rFonts w:ascii="Arial" w:hAnsi="Arial" w:cs="Arial"/>
              </w:rPr>
              <w:tab/>
              <w:t>организациях</w:t>
            </w:r>
          </w:p>
          <w:p w:rsidR="00E54349" w:rsidRDefault="00E54349" w:rsidP="00267A88">
            <w:pPr>
              <w:pStyle w:val="a3"/>
              <w:jc w:val="both"/>
              <w:rPr>
                <w:rFonts w:ascii="Arial" w:hAnsi="Arial" w:cs="Arial"/>
              </w:rPr>
            </w:pPr>
            <w:r>
              <w:rPr>
                <w:rFonts w:ascii="Arial" w:hAnsi="Arial" w:cs="Arial"/>
              </w:rPr>
              <w:t xml:space="preserve">Мишкинского </w:t>
            </w:r>
            <w:r w:rsidRPr="000D65B0">
              <w:rPr>
                <w:rFonts w:ascii="Arial" w:hAnsi="Arial" w:cs="Arial"/>
              </w:rPr>
              <w:t>муниципального округа</w:t>
            </w:r>
            <w:r>
              <w:rPr>
                <w:rFonts w:ascii="Arial" w:hAnsi="Arial" w:cs="Arial"/>
              </w:rPr>
              <w:t xml:space="preserve"> (процент)</w:t>
            </w:r>
            <w:r w:rsidRPr="000D65B0">
              <w:rPr>
                <w:rFonts w:ascii="Arial" w:hAnsi="Arial" w:cs="Arial"/>
              </w:rPr>
              <w:t>;</w:t>
            </w:r>
          </w:p>
          <w:p w:rsidR="00E54349" w:rsidRDefault="00E54349" w:rsidP="009D7A32">
            <w:pPr>
              <w:pStyle w:val="a3"/>
              <w:jc w:val="both"/>
              <w:rPr>
                <w:rFonts w:ascii="Arial" w:hAnsi="Arial" w:cs="Arial"/>
              </w:rPr>
            </w:pPr>
            <w:r>
              <w:rPr>
                <w:rFonts w:ascii="Arial" w:hAnsi="Arial" w:cs="Arial"/>
              </w:rPr>
              <w:t xml:space="preserve">- </w:t>
            </w:r>
            <w:r w:rsidRPr="009D7A32">
              <w:rPr>
                <w:rFonts w:ascii="Arial" w:hAnsi="Arial" w:cs="Arial"/>
              </w:rPr>
              <w:t>удельный вес численности учител</w:t>
            </w:r>
            <w:r w:rsidR="00892463">
              <w:rPr>
                <w:rFonts w:ascii="Arial" w:hAnsi="Arial" w:cs="Arial"/>
              </w:rPr>
              <w:t>ей в возрасте до 35 лет</w:t>
            </w:r>
            <w:r w:rsidR="00892463">
              <w:rPr>
                <w:rFonts w:ascii="Arial" w:hAnsi="Arial" w:cs="Arial"/>
              </w:rPr>
              <w:tab/>
              <w:t>в</w:t>
            </w:r>
            <w:r w:rsidR="00892463">
              <w:rPr>
                <w:rFonts w:ascii="Arial" w:hAnsi="Arial" w:cs="Arial"/>
              </w:rPr>
              <w:tab/>
              <w:t xml:space="preserve">общей </w:t>
            </w:r>
            <w:r w:rsidRPr="009D7A32">
              <w:rPr>
                <w:rFonts w:ascii="Arial" w:hAnsi="Arial" w:cs="Arial"/>
              </w:rPr>
              <w:t>численности</w:t>
            </w:r>
            <w:r w:rsidRPr="009D7A32">
              <w:rPr>
                <w:rFonts w:ascii="Arial" w:hAnsi="Arial" w:cs="Arial"/>
              </w:rPr>
              <w:tab/>
              <w:t>учителей</w:t>
            </w:r>
            <w:r w:rsidR="00892463">
              <w:rPr>
                <w:rFonts w:ascii="Arial" w:hAnsi="Arial" w:cs="Arial"/>
              </w:rPr>
              <w:t xml:space="preserve"> </w:t>
            </w:r>
            <w:r w:rsidRPr="009D7A32">
              <w:rPr>
                <w:rFonts w:ascii="Arial" w:hAnsi="Arial" w:cs="Arial"/>
              </w:rPr>
              <w:t xml:space="preserve">общеобразовательных организаций </w:t>
            </w:r>
            <w:r>
              <w:rPr>
                <w:rFonts w:ascii="Arial" w:hAnsi="Arial" w:cs="Arial"/>
              </w:rPr>
              <w:t>Мишкинского</w:t>
            </w:r>
            <w:r w:rsidRPr="009D7A32">
              <w:rPr>
                <w:rFonts w:ascii="Arial" w:hAnsi="Arial" w:cs="Arial"/>
              </w:rPr>
              <w:t xml:space="preserve"> муниципального округа (процент);</w:t>
            </w:r>
          </w:p>
          <w:p w:rsidR="00E54349" w:rsidRDefault="00E54349" w:rsidP="00267A88">
            <w:pPr>
              <w:pStyle w:val="a3"/>
              <w:jc w:val="both"/>
              <w:rPr>
                <w:rFonts w:ascii="Arial" w:hAnsi="Arial" w:cs="Arial"/>
              </w:rPr>
            </w:pPr>
            <w:r w:rsidRPr="007B56FF">
              <w:rPr>
                <w:rFonts w:ascii="Arial" w:hAnsi="Arial" w:cs="Arial"/>
              </w:rPr>
              <w:t xml:space="preserve">- </w:t>
            </w:r>
            <w:r w:rsidRPr="000D65B0">
              <w:rPr>
                <w:rFonts w:ascii="Arial" w:hAnsi="Arial" w:cs="Arial"/>
              </w:rPr>
              <w:t xml:space="preserve">доля педагогических и руководящих работников системы общего и дополнительного образования </w:t>
            </w:r>
            <w:r>
              <w:rPr>
                <w:rFonts w:ascii="Arial" w:hAnsi="Arial" w:cs="Arial"/>
              </w:rPr>
              <w:t>Мишкинского</w:t>
            </w:r>
            <w:r w:rsidRPr="000D65B0">
              <w:rPr>
                <w:rFonts w:ascii="Arial" w:hAnsi="Arial" w:cs="Arial"/>
              </w:rPr>
              <w:t xml:space="preserve"> муниципального округа, повысивших уровень профессионального мастерства в формате непрерывного образования, от общего количества педагогических и руководящих работников данной системы </w:t>
            </w:r>
            <w:r w:rsidRPr="007B56FF">
              <w:rPr>
                <w:rFonts w:ascii="Arial" w:hAnsi="Arial" w:cs="Arial"/>
              </w:rPr>
              <w:t>(процент);</w:t>
            </w:r>
          </w:p>
          <w:p w:rsidR="00E54349" w:rsidRPr="007B56FF" w:rsidRDefault="0032233E" w:rsidP="00DF6EC1">
            <w:pPr>
              <w:pStyle w:val="a3"/>
              <w:jc w:val="both"/>
              <w:rPr>
                <w:rFonts w:ascii="Arial" w:hAnsi="Arial" w:cs="Arial"/>
              </w:rPr>
            </w:pPr>
            <w:r>
              <w:rPr>
                <w:rFonts w:ascii="Arial" w:hAnsi="Arial" w:cs="Arial"/>
              </w:rPr>
              <w:t xml:space="preserve"> </w:t>
            </w:r>
            <w:r w:rsidR="00E54349" w:rsidRPr="007B56FF">
              <w:rPr>
                <w:rFonts w:ascii="Arial" w:hAnsi="Arial" w:cs="Arial"/>
              </w:rPr>
              <w:t xml:space="preserve">- доля нормативных правовых актов Мишкинского </w:t>
            </w:r>
            <w:r w:rsidR="00E54349">
              <w:rPr>
                <w:rFonts w:ascii="Arial" w:hAnsi="Arial" w:cs="Arial"/>
              </w:rPr>
              <w:t>муниципального округа</w:t>
            </w:r>
            <w:r w:rsidR="00E54349" w:rsidRPr="007B56FF">
              <w:rPr>
                <w:rFonts w:ascii="Arial" w:hAnsi="Arial" w:cs="Arial"/>
              </w:rPr>
              <w:t xml:space="preserve">, подготовленных </w:t>
            </w:r>
            <w:r w:rsidR="00E54349">
              <w:rPr>
                <w:rFonts w:ascii="Arial" w:hAnsi="Arial" w:cs="Arial"/>
              </w:rPr>
              <w:t>отделом образования Администрации Мишкинского муниципального округа Курганская области</w:t>
            </w:r>
            <w:r w:rsidR="00E54349" w:rsidRPr="007B56FF">
              <w:rPr>
                <w:rFonts w:ascii="Arial" w:hAnsi="Arial" w:cs="Arial"/>
              </w:rPr>
              <w:t xml:space="preserve"> и прошедших антикоррупционную экспертизу, от общего количества нормативных правовых актов, подготовленных</w:t>
            </w:r>
            <w:r w:rsidR="00E54349">
              <w:rPr>
                <w:rFonts w:ascii="Arial" w:hAnsi="Arial" w:cs="Arial"/>
              </w:rPr>
              <w:t xml:space="preserve"> </w:t>
            </w:r>
            <w:r w:rsidR="00E54349" w:rsidRPr="00182732">
              <w:rPr>
                <w:rFonts w:ascii="Arial" w:hAnsi="Arial" w:cs="Arial"/>
              </w:rPr>
              <w:t>отделом образования Администрации Мишкинского муниципального округа</w:t>
            </w:r>
            <w:r w:rsidR="00E54349">
              <w:rPr>
                <w:rFonts w:ascii="Arial" w:hAnsi="Arial" w:cs="Arial"/>
              </w:rPr>
              <w:t xml:space="preserve"> Курганской области</w:t>
            </w:r>
            <w:r w:rsidR="00E54349" w:rsidRPr="007B56FF">
              <w:rPr>
                <w:rFonts w:ascii="Arial" w:hAnsi="Arial" w:cs="Arial"/>
              </w:rPr>
              <w:t xml:space="preserve"> (процент)</w:t>
            </w:r>
            <w:r w:rsidR="00E54349">
              <w:rPr>
                <w:rFonts w:ascii="Arial" w:hAnsi="Arial" w:cs="Arial"/>
              </w:rPr>
              <w:t>.</w:t>
            </w:r>
          </w:p>
        </w:tc>
      </w:tr>
      <w:tr w:rsidR="00E54349" w:rsidRPr="00BF5CA1" w:rsidTr="00E54349">
        <w:trPr>
          <w:trHeight w:val="97"/>
        </w:trPr>
        <w:tc>
          <w:tcPr>
            <w:tcW w:w="1843" w:type="dxa"/>
          </w:tcPr>
          <w:p w:rsidR="00E54349" w:rsidRPr="007B56FF" w:rsidRDefault="00E54349" w:rsidP="00267A88">
            <w:pPr>
              <w:pStyle w:val="a3"/>
              <w:rPr>
                <w:rFonts w:ascii="Arial" w:hAnsi="Arial" w:cs="Arial"/>
              </w:rPr>
            </w:pPr>
            <w:r w:rsidRPr="007B56FF">
              <w:rPr>
                <w:rFonts w:ascii="Arial" w:hAnsi="Arial" w:cs="Arial"/>
              </w:rPr>
              <w:lastRenderedPageBreak/>
              <w:t>Сроки реализации</w:t>
            </w:r>
          </w:p>
        </w:tc>
        <w:tc>
          <w:tcPr>
            <w:tcW w:w="8364" w:type="dxa"/>
          </w:tcPr>
          <w:p w:rsidR="00E54349" w:rsidRPr="007B56FF" w:rsidRDefault="00E54349" w:rsidP="005661F1">
            <w:pPr>
              <w:pStyle w:val="a3"/>
              <w:rPr>
                <w:rFonts w:ascii="Arial" w:hAnsi="Arial" w:cs="Arial"/>
              </w:rPr>
            </w:pPr>
            <w:r w:rsidRPr="007B56FF">
              <w:rPr>
                <w:rFonts w:ascii="Arial" w:hAnsi="Arial" w:cs="Arial"/>
              </w:rPr>
              <w:t>202</w:t>
            </w:r>
            <w:r>
              <w:rPr>
                <w:rFonts w:ascii="Arial" w:hAnsi="Arial" w:cs="Arial"/>
              </w:rPr>
              <w:t>6</w:t>
            </w:r>
            <w:r w:rsidRPr="007B56FF">
              <w:rPr>
                <w:rFonts w:ascii="Arial" w:hAnsi="Arial" w:cs="Arial"/>
              </w:rPr>
              <w:t xml:space="preserve"> – 20</w:t>
            </w:r>
            <w:r>
              <w:rPr>
                <w:rFonts w:ascii="Arial" w:hAnsi="Arial" w:cs="Arial"/>
              </w:rPr>
              <w:t>30</w:t>
            </w:r>
            <w:r w:rsidRPr="007B56FF">
              <w:rPr>
                <w:rFonts w:ascii="Arial" w:hAnsi="Arial" w:cs="Arial"/>
              </w:rPr>
              <w:t xml:space="preserve"> годы</w:t>
            </w:r>
          </w:p>
        </w:tc>
      </w:tr>
      <w:tr w:rsidR="00E54349" w:rsidRPr="00BF5CA1" w:rsidTr="00E54349">
        <w:trPr>
          <w:trHeight w:val="1490"/>
        </w:trPr>
        <w:tc>
          <w:tcPr>
            <w:tcW w:w="1843" w:type="dxa"/>
          </w:tcPr>
          <w:p w:rsidR="00E54349" w:rsidRPr="007B56FF" w:rsidRDefault="00E54349" w:rsidP="00267A88">
            <w:pPr>
              <w:pStyle w:val="a3"/>
              <w:rPr>
                <w:rFonts w:ascii="Arial" w:hAnsi="Arial" w:cs="Arial"/>
              </w:rPr>
            </w:pPr>
            <w:r w:rsidRPr="007B56FF">
              <w:rPr>
                <w:rFonts w:ascii="Arial" w:hAnsi="Arial" w:cs="Arial"/>
              </w:rPr>
              <w:t>Объемы бюджетных ассигнований</w:t>
            </w:r>
          </w:p>
        </w:tc>
        <w:tc>
          <w:tcPr>
            <w:tcW w:w="8364" w:type="dxa"/>
          </w:tcPr>
          <w:p w:rsidR="00E54349" w:rsidRPr="00102D6D" w:rsidRDefault="00E54349" w:rsidP="00267A88">
            <w:pPr>
              <w:pStyle w:val="a3"/>
              <w:rPr>
                <w:rFonts w:ascii="Arial" w:hAnsi="Arial" w:cs="Arial"/>
                <w:color w:val="000000" w:themeColor="text1"/>
              </w:rPr>
            </w:pPr>
            <w:r w:rsidRPr="00102D6D">
              <w:rPr>
                <w:rFonts w:ascii="Arial" w:hAnsi="Arial" w:cs="Arial"/>
                <w:color w:val="000000" w:themeColor="text1"/>
              </w:rPr>
              <w:t>Планируемый объем бюджетного финансирования</w:t>
            </w:r>
            <w:r w:rsidR="0032233E" w:rsidRPr="00102D6D">
              <w:rPr>
                <w:rFonts w:ascii="Arial" w:hAnsi="Arial" w:cs="Arial"/>
                <w:color w:val="000000" w:themeColor="text1"/>
              </w:rPr>
              <w:t xml:space="preserve"> муниципальной программы на 2026</w:t>
            </w:r>
            <w:r w:rsidRPr="00102D6D">
              <w:rPr>
                <w:rFonts w:ascii="Arial" w:hAnsi="Arial" w:cs="Arial"/>
                <w:color w:val="000000" w:themeColor="text1"/>
              </w:rPr>
              <w:t xml:space="preserve"> - 20</w:t>
            </w:r>
            <w:r w:rsidR="0032233E" w:rsidRPr="00102D6D">
              <w:rPr>
                <w:rFonts w:ascii="Arial" w:hAnsi="Arial" w:cs="Arial"/>
                <w:color w:val="000000" w:themeColor="text1"/>
              </w:rPr>
              <w:t>30</w:t>
            </w:r>
            <w:r w:rsidRPr="00102D6D">
              <w:rPr>
                <w:rFonts w:ascii="Arial" w:hAnsi="Arial" w:cs="Arial"/>
                <w:color w:val="000000" w:themeColor="text1"/>
              </w:rPr>
              <w:t xml:space="preserve"> годы составляет </w:t>
            </w:r>
            <w:r w:rsidR="008463C9" w:rsidRPr="008463C9">
              <w:rPr>
                <w:rFonts w:ascii="Arial" w:hAnsi="Arial" w:cs="Arial"/>
                <w:color w:val="000000" w:themeColor="text1"/>
              </w:rPr>
              <w:t>2118380,6</w:t>
            </w:r>
            <w:r w:rsidR="008463C9">
              <w:rPr>
                <w:rFonts w:ascii="Arial" w:hAnsi="Arial" w:cs="Arial"/>
                <w:color w:val="000000" w:themeColor="text1"/>
              </w:rPr>
              <w:t xml:space="preserve"> </w:t>
            </w:r>
            <w:r w:rsidRPr="00102D6D">
              <w:rPr>
                <w:rFonts w:ascii="Arial" w:hAnsi="Arial" w:cs="Arial"/>
                <w:color w:val="000000" w:themeColor="text1"/>
              </w:rPr>
              <w:t>тыс. руб., в том числе по годам:</w:t>
            </w:r>
          </w:p>
          <w:p w:rsidR="00E54349" w:rsidRPr="00102D6D" w:rsidRDefault="00E54349" w:rsidP="00267A88">
            <w:pPr>
              <w:pStyle w:val="a3"/>
              <w:rPr>
                <w:rFonts w:ascii="Arial" w:hAnsi="Arial" w:cs="Arial"/>
                <w:color w:val="000000" w:themeColor="text1"/>
              </w:rPr>
            </w:pPr>
            <w:r w:rsidRPr="00102D6D">
              <w:rPr>
                <w:rFonts w:ascii="Arial" w:hAnsi="Arial" w:cs="Arial"/>
                <w:color w:val="000000" w:themeColor="text1"/>
              </w:rPr>
              <w:t>202</w:t>
            </w:r>
            <w:r w:rsidR="0032233E" w:rsidRPr="00102D6D">
              <w:rPr>
                <w:rFonts w:ascii="Arial" w:hAnsi="Arial" w:cs="Arial"/>
                <w:color w:val="000000" w:themeColor="text1"/>
              </w:rPr>
              <w:t>6</w:t>
            </w:r>
            <w:r w:rsidRPr="00102D6D">
              <w:rPr>
                <w:rFonts w:ascii="Arial" w:hAnsi="Arial" w:cs="Arial"/>
                <w:color w:val="000000" w:themeColor="text1"/>
              </w:rPr>
              <w:t xml:space="preserve"> год – </w:t>
            </w:r>
            <w:r w:rsidR="008463C9" w:rsidRPr="008463C9">
              <w:rPr>
                <w:rFonts w:ascii="Arial" w:hAnsi="Arial" w:cs="Arial"/>
                <w:color w:val="000000" w:themeColor="text1"/>
              </w:rPr>
              <w:t>443182,0</w:t>
            </w:r>
            <w:r w:rsidR="008463C9">
              <w:rPr>
                <w:rFonts w:ascii="Arial" w:hAnsi="Arial" w:cs="Arial"/>
                <w:color w:val="000000" w:themeColor="text1"/>
              </w:rPr>
              <w:t xml:space="preserve"> </w:t>
            </w:r>
            <w:r w:rsidRPr="00102D6D">
              <w:rPr>
                <w:rFonts w:ascii="Arial" w:hAnsi="Arial" w:cs="Arial"/>
                <w:color w:val="000000" w:themeColor="text1"/>
              </w:rPr>
              <w:t>тысяч рублей;</w:t>
            </w:r>
          </w:p>
          <w:p w:rsidR="00E54349" w:rsidRPr="00102D6D" w:rsidRDefault="00E54349" w:rsidP="00267A88">
            <w:pPr>
              <w:pStyle w:val="a3"/>
              <w:rPr>
                <w:rFonts w:ascii="Arial" w:hAnsi="Arial" w:cs="Arial"/>
                <w:color w:val="000000" w:themeColor="text1"/>
              </w:rPr>
            </w:pPr>
            <w:r w:rsidRPr="00102D6D">
              <w:rPr>
                <w:rFonts w:ascii="Arial" w:hAnsi="Arial" w:cs="Arial"/>
                <w:color w:val="000000" w:themeColor="text1"/>
              </w:rPr>
              <w:t>202</w:t>
            </w:r>
            <w:r w:rsidR="0032233E" w:rsidRPr="00102D6D">
              <w:rPr>
                <w:rFonts w:ascii="Arial" w:hAnsi="Arial" w:cs="Arial"/>
                <w:color w:val="000000" w:themeColor="text1"/>
              </w:rPr>
              <w:t>7</w:t>
            </w:r>
            <w:r w:rsidRPr="00102D6D">
              <w:rPr>
                <w:rFonts w:ascii="Arial" w:hAnsi="Arial" w:cs="Arial"/>
                <w:color w:val="000000" w:themeColor="text1"/>
              </w:rPr>
              <w:t xml:space="preserve"> год – </w:t>
            </w:r>
            <w:r w:rsidR="008463C9" w:rsidRPr="008463C9">
              <w:rPr>
                <w:rFonts w:ascii="Arial" w:hAnsi="Arial" w:cs="Arial"/>
                <w:color w:val="000000" w:themeColor="text1"/>
              </w:rPr>
              <w:t>417940,3</w:t>
            </w:r>
            <w:r w:rsidR="008463C9">
              <w:rPr>
                <w:rFonts w:ascii="Arial" w:hAnsi="Arial" w:cs="Arial"/>
                <w:color w:val="000000" w:themeColor="text1"/>
              </w:rPr>
              <w:t xml:space="preserve"> </w:t>
            </w:r>
            <w:r w:rsidRPr="00102D6D">
              <w:rPr>
                <w:rFonts w:ascii="Arial" w:hAnsi="Arial" w:cs="Arial"/>
                <w:color w:val="000000" w:themeColor="text1"/>
              </w:rPr>
              <w:t>тысяч рублей;</w:t>
            </w:r>
          </w:p>
          <w:p w:rsidR="0032233E" w:rsidRPr="00102D6D" w:rsidRDefault="00E54349" w:rsidP="00664292">
            <w:pPr>
              <w:pStyle w:val="a3"/>
              <w:rPr>
                <w:rFonts w:ascii="Arial" w:hAnsi="Arial" w:cs="Arial"/>
                <w:color w:val="000000" w:themeColor="text1"/>
              </w:rPr>
            </w:pPr>
            <w:r w:rsidRPr="00102D6D">
              <w:rPr>
                <w:rFonts w:ascii="Arial" w:hAnsi="Arial" w:cs="Arial"/>
                <w:color w:val="000000" w:themeColor="text1"/>
              </w:rPr>
              <w:t>202</w:t>
            </w:r>
            <w:r w:rsidR="0032233E" w:rsidRPr="00102D6D">
              <w:rPr>
                <w:rFonts w:ascii="Arial" w:hAnsi="Arial" w:cs="Arial"/>
                <w:color w:val="000000" w:themeColor="text1"/>
              </w:rPr>
              <w:t>8</w:t>
            </w:r>
            <w:r w:rsidRPr="00102D6D">
              <w:rPr>
                <w:rFonts w:ascii="Arial" w:hAnsi="Arial" w:cs="Arial"/>
                <w:color w:val="000000" w:themeColor="text1"/>
              </w:rPr>
              <w:t xml:space="preserve"> год – </w:t>
            </w:r>
            <w:r w:rsidR="008463C9" w:rsidRPr="008463C9">
              <w:rPr>
                <w:rFonts w:ascii="Arial" w:hAnsi="Arial" w:cs="Arial"/>
                <w:color w:val="000000" w:themeColor="text1"/>
              </w:rPr>
              <w:t>419086,1</w:t>
            </w:r>
            <w:r w:rsidR="008463C9">
              <w:rPr>
                <w:rFonts w:ascii="Arial" w:hAnsi="Arial" w:cs="Arial"/>
                <w:color w:val="000000" w:themeColor="text1"/>
              </w:rPr>
              <w:t xml:space="preserve"> </w:t>
            </w:r>
            <w:r w:rsidRPr="00102D6D">
              <w:rPr>
                <w:rFonts w:ascii="Arial" w:hAnsi="Arial" w:cs="Arial"/>
                <w:color w:val="000000" w:themeColor="text1"/>
              </w:rPr>
              <w:t>тысяч рублей</w:t>
            </w:r>
          </w:p>
          <w:p w:rsidR="0032233E" w:rsidRPr="00102D6D" w:rsidRDefault="0032233E" w:rsidP="00664292">
            <w:pPr>
              <w:pStyle w:val="a3"/>
              <w:rPr>
                <w:rFonts w:ascii="Arial" w:hAnsi="Arial" w:cs="Arial"/>
                <w:color w:val="000000" w:themeColor="text1"/>
              </w:rPr>
            </w:pPr>
            <w:r w:rsidRPr="00102D6D">
              <w:rPr>
                <w:rFonts w:ascii="Arial" w:hAnsi="Arial" w:cs="Arial"/>
                <w:color w:val="000000" w:themeColor="text1"/>
              </w:rPr>
              <w:t xml:space="preserve">2029 </w:t>
            </w:r>
            <w:r w:rsidR="00EE0971" w:rsidRPr="00102D6D">
              <w:rPr>
                <w:rFonts w:ascii="Arial" w:hAnsi="Arial" w:cs="Arial"/>
                <w:color w:val="000000" w:themeColor="text1"/>
              </w:rPr>
              <w:t>год -</w:t>
            </w:r>
            <w:r w:rsidR="00EE629F" w:rsidRPr="00102D6D">
              <w:rPr>
                <w:rFonts w:ascii="Arial" w:hAnsi="Arial" w:cs="Arial"/>
                <w:color w:val="000000" w:themeColor="text1"/>
              </w:rPr>
              <w:t xml:space="preserve"> </w:t>
            </w:r>
            <w:r w:rsidR="00EE0971" w:rsidRPr="00EE0971">
              <w:rPr>
                <w:rFonts w:ascii="Arial" w:hAnsi="Arial" w:cs="Arial"/>
                <w:color w:val="000000" w:themeColor="text1"/>
              </w:rPr>
              <w:t>419086,1</w:t>
            </w:r>
            <w:r w:rsidR="00EE0971">
              <w:rPr>
                <w:rFonts w:ascii="Arial" w:hAnsi="Arial" w:cs="Arial"/>
                <w:color w:val="000000" w:themeColor="text1"/>
              </w:rPr>
              <w:t xml:space="preserve"> </w:t>
            </w:r>
            <w:r w:rsidR="00EE629F" w:rsidRPr="00102D6D">
              <w:rPr>
                <w:rFonts w:ascii="Arial" w:hAnsi="Arial" w:cs="Arial"/>
                <w:color w:val="000000" w:themeColor="text1"/>
              </w:rPr>
              <w:t>тысяч рублей</w:t>
            </w:r>
          </w:p>
          <w:p w:rsidR="00E54349" w:rsidRPr="00EE0971" w:rsidRDefault="0032233E" w:rsidP="00664292">
            <w:pPr>
              <w:pStyle w:val="a3"/>
              <w:rPr>
                <w:rFonts w:ascii="Arial" w:hAnsi="Arial" w:cs="Arial"/>
                <w:color w:val="000000" w:themeColor="text1"/>
              </w:rPr>
            </w:pPr>
            <w:r w:rsidRPr="00102D6D">
              <w:rPr>
                <w:rFonts w:ascii="Arial" w:hAnsi="Arial" w:cs="Arial"/>
                <w:color w:val="000000" w:themeColor="text1"/>
              </w:rPr>
              <w:t>2030 год</w:t>
            </w:r>
            <w:r w:rsidR="00EE629F" w:rsidRPr="00102D6D">
              <w:rPr>
                <w:rFonts w:ascii="Arial" w:hAnsi="Arial" w:cs="Arial"/>
                <w:color w:val="000000" w:themeColor="text1"/>
              </w:rPr>
              <w:t xml:space="preserve"> </w:t>
            </w:r>
            <w:r w:rsidR="006D459D">
              <w:rPr>
                <w:rFonts w:ascii="Arial" w:hAnsi="Arial" w:cs="Arial"/>
                <w:color w:val="000000" w:themeColor="text1"/>
              </w:rPr>
              <w:t>–</w:t>
            </w:r>
            <w:r w:rsidR="00EE629F" w:rsidRPr="00102D6D">
              <w:rPr>
                <w:rFonts w:ascii="Arial" w:hAnsi="Arial" w:cs="Arial"/>
                <w:color w:val="000000" w:themeColor="text1"/>
              </w:rPr>
              <w:t xml:space="preserve"> </w:t>
            </w:r>
            <w:r w:rsidR="00EE0971" w:rsidRPr="00EE0971">
              <w:rPr>
                <w:rFonts w:ascii="Arial" w:hAnsi="Arial" w:cs="Arial"/>
                <w:color w:val="000000" w:themeColor="text1"/>
              </w:rPr>
              <w:t>419086,1</w:t>
            </w:r>
            <w:r w:rsidR="00EE0971">
              <w:rPr>
                <w:rFonts w:ascii="Arial" w:hAnsi="Arial" w:cs="Arial"/>
                <w:color w:val="000000" w:themeColor="text1"/>
              </w:rPr>
              <w:t xml:space="preserve"> </w:t>
            </w:r>
            <w:r w:rsidR="00EE629F" w:rsidRPr="00102D6D">
              <w:rPr>
                <w:rFonts w:ascii="Arial" w:hAnsi="Arial" w:cs="Arial"/>
                <w:color w:val="000000" w:themeColor="text1"/>
              </w:rPr>
              <w:t>тысяч рублей</w:t>
            </w:r>
          </w:p>
        </w:tc>
      </w:tr>
      <w:tr w:rsidR="00E54349" w:rsidRPr="00BF5CA1" w:rsidTr="00E54349">
        <w:trPr>
          <w:trHeight w:val="880"/>
        </w:trPr>
        <w:tc>
          <w:tcPr>
            <w:tcW w:w="1843" w:type="dxa"/>
          </w:tcPr>
          <w:p w:rsidR="00E54349" w:rsidRPr="007B56FF" w:rsidRDefault="00E54349" w:rsidP="00267A88">
            <w:pPr>
              <w:pStyle w:val="a3"/>
              <w:rPr>
                <w:rFonts w:ascii="Arial" w:hAnsi="Arial" w:cs="Arial"/>
              </w:rPr>
            </w:pPr>
            <w:r w:rsidRPr="007B56FF">
              <w:rPr>
                <w:rFonts w:ascii="Arial" w:hAnsi="Arial" w:cs="Arial"/>
              </w:rPr>
              <w:t>Ожидаемые результаты реализации</w:t>
            </w:r>
          </w:p>
        </w:tc>
        <w:tc>
          <w:tcPr>
            <w:tcW w:w="8364" w:type="dxa"/>
          </w:tcPr>
          <w:p w:rsidR="00E54349" w:rsidRPr="007B56FF" w:rsidRDefault="00E54349" w:rsidP="00267A88">
            <w:pPr>
              <w:pStyle w:val="a3"/>
              <w:rPr>
                <w:rFonts w:ascii="Arial" w:hAnsi="Arial" w:cs="Arial"/>
              </w:rPr>
            </w:pPr>
            <w:r w:rsidRPr="007B56FF">
              <w:rPr>
                <w:rFonts w:ascii="Arial" w:hAnsi="Arial" w:cs="Arial"/>
              </w:rPr>
              <w:t>- создание условий для дальнейшего развития системы образования в Мишкинском</w:t>
            </w:r>
            <w:r>
              <w:rPr>
                <w:rFonts w:ascii="Arial" w:hAnsi="Arial" w:cs="Arial"/>
              </w:rPr>
              <w:t xml:space="preserve"> муниципальном округе Курганской области</w:t>
            </w:r>
            <w:r w:rsidRPr="007B56FF">
              <w:rPr>
                <w:rFonts w:ascii="Arial" w:hAnsi="Arial" w:cs="Arial"/>
              </w:rPr>
              <w:t xml:space="preserve"> в соответствии с требованиями законодательства об образовании в Российской Федерации;</w:t>
            </w:r>
          </w:p>
          <w:p w:rsidR="00E54349" w:rsidRDefault="00E54349" w:rsidP="00267A88">
            <w:pPr>
              <w:pStyle w:val="a3"/>
              <w:rPr>
                <w:rFonts w:ascii="Arial" w:hAnsi="Arial" w:cs="Arial"/>
              </w:rPr>
            </w:pPr>
            <w:r w:rsidRPr="007B56FF">
              <w:rPr>
                <w:rFonts w:ascii="Arial" w:hAnsi="Arial" w:cs="Arial"/>
              </w:rPr>
              <w:t xml:space="preserve">-   обеспечение доступности качественного дошкольного и общего образования, позитивной социализации детей, посредством обновления и модернизации содержания, технологий обучения и материально-технической базы; </w:t>
            </w:r>
          </w:p>
          <w:p w:rsidR="00E54349" w:rsidRDefault="00E54349" w:rsidP="00267A88">
            <w:pPr>
              <w:pStyle w:val="a3"/>
              <w:rPr>
                <w:rFonts w:ascii="Arial" w:hAnsi="Arial" w:cs="Arial"/>
              </w:rPr>
            </w:pPr>
            <w:r>
              <w:rPr>
                <w:rFonts w:ascii="Arial" w:hAnsi="Arial" w:cs="Arial"/>
              </w:rPr>
              <w:t xml:space="preserve">- </w:t>
            </w:r>
            <w:r w:rsidRPr="00266110">
              <w:rPr>
                <w:rFonts w:ascii="Arial" w:hAnsi="Arial" w:cs="Arial"/>
              </w:rPr>
              <w:t>обеспечение современной и безопасной цифровой образовательной среды, обновление информационно</w:t>
            </w:r>
            <w:r>
              <w:rPr>
                <w:rFonts w:ascii="Arial" w:hAnsi="Arial" w:cs="Arial"/>
              </w:rPr>
              <w:t>-</w:t>
            </w:r>
            <w:r w:rsidRPr="00266110">
              <w:rPr>
                <w:rFonts w:ascii="Arial" w:hAnsi="Arial" w:cs="Arial"/>
              </w:rPr>
              <w:t>коммуникационной инфраструктуры</w:t>
            </w:r>
            <w:r>
              <w:rPr>
                <w:rFonts w:ascii="Arial" w:hAnsi="Arial" w:cs="Arial"/>
              </w:rPr>
              <w:t>;</w:t>
            </w:r>
          </w:p>
          <w:p w:rsidR="00E54349" w:rsidRPr="00266110" w:rsidRDefault="00E54349" w:rsidP="00266110">
            <w:pPr>
              <w:pStyle w:val="a3"/>
              <w:rPr>
                <w:rFonts w:ascii="Arial" w:hAnsi="Arial" w:cs="Arial"/>
              </w:rPr>
            </w:pPr>
            <w:r>
              <w:rPr>
                <w:rFonts w:ascii="Arial" w:hAnsi="Arial" w:cs="Arial"/>
              </w:rPr>
              <w:t xml:space="preserve">- </w:t>
            </w:r>
            <w:r w:rsidRPr="00266110">
              <w:rPr>
                <w:rFonts w:ascii="Arial" w:hAnsi="Arial" w:cs="Arial"/>
              </w:rPr>
              <w:t>обеспечение единого воспитательного пространства, развивающего потенциал сфер государственной молодежной</w:t>
            </w:r>
            <w:r w:rsidRPr="00266110">
              <w:rPr>
                <w:rFonts w:ascii="Arial" w:hAnsi="Arial" w:cs="Arial"/>
              </w:rPr>
              <w:tab/>
              <w:t>политики,</w:t>
            </w:r>
            <w:r w:rsidRPr="00266110">
              <w:rPr>
                <w:rFonts w:ascii="Arial" w:hAnsi="Arial" w:cs="Arial"/>
              </w:rPr>
              <w:tab/>
              <w:t>воспитания</w:t>
            </w:r>
            <w:r w:rsidRPr="00266110">
              <w:rPr>
                <w:rFonts w:ascii="Arial" w:hAnsi="Arial" w:cs="Arial"/>
              </w:rPr>
              <w:tab/>
              <w:t>и</w:t>
            </w:r>
          </w:p>
          <w:p w:rsidR="00E54349" w:rsidRPr="007B56FF" w:rsidRDefault="00E54349" w:rsidP="00267A88">
            <w:pPr>
              <w:pStyle w:val="a3"/>
              <w:rPr>
                <w:rFonts w:ascii="Arial" w:hAnsi="Arial" w:cs="Arial"/>
              </w:rPr>
            </w:pPr>
            <w:r w:rsidRPr="00266110">
              <w:rPr>
                <w:rFonts w:ascii="Arial" w:hAnsi="Arial" w:cs="Arial"/>
              </w:rPr>
              <w:t>дополнительного образования</w:t>
            </w:r>
            <w:r>
              <w:rPr>
                <w:rFonts w:ascii="Arial" w:hAnsi="Arial" w:cs="Arial"/>
              </w:rPr>
              <w:t>;</w:t>
            </w:r>
          </w:p>
          <w:p w:rsidR="00E54349" w:rsidRPr="00762AC6" w:rsidRDefault="00E54349" w:rsidP="00762AC6">
            <w:pPr>
              <w:pStyle w:val="a3"/>
              <w:rPr>
                <w:rFonts w:ascii="Arial" w:hAnsi="Arial" w:cs="Arial"/>
              </w:rPr>
            </w:pPr>
            <w:r w:rsidRPr="007B56FF">
              <w:rPr>
                <w:rFonts w:ascii="Arial" w:hAnsi="Arial" w:cs="Arial"/>
              </w:rPr>
              <w:t xml:space="preserve">- </w:t>
            </w:r>
            <w:r w:rsidRPr="00762AC6">
              <w:rPr>
                <w:rFonts w:ascii="Arial" w:hAnsi="Arial" w:cs="Arial"/>
              </w:rPr>
              <w:t>обеспечение доступности для всех категорий детей</w:t>
            </w:r>
            <w:r w:rsidR="00892463">
              <w:rPr>
                <w:rFonts w:ascii="Arial" w:hAnsi="Arial" w:cs="Arial"/>
              </w:rPr>
              <w:t xml:space="preserve"> </w:t>
            </w:r>
            <w:r w:rsidRPr="00762AC6">
              <w:rPr>
                <w:rFonts w:ascii="Arial" w:hAnsi="Arial" w:cs="Arial"/>
              </w:rPr>
              <w:t>качественного дополнительного образования, способствующего</w:t>
            </w:r>
            <w:r w:rsidR="00892463">
              <w:rPr>
                <w:rFonts w:ascii="Arial" w:hAnsi="Arial" w:cs="Arial"/>
              </w:rPr>
              <w:t xml:space="preserve"> </w:t>
            </w:r>
            <w:r w:rsidRPr="00762AC6">
              <w:rPr>
                <w:rFonts w:ascii="Arial" w:hAnsi="Arial" w:cs="Arial"/>
              </w:rPr>
              <w:t>личностному</w:t>
            </w:r>
            <w:r w:rsidRPr="00762AC6">
              <w:rPr>
                <w:rFonts w:ascii="Arial" w:hAnsi="Arial" w:cs="Arial"/>
              </w:rPr>
              <w:tab/>
              <w:t>развитию,</w:t>
            </w:r>
          </w:p>
          <w:p w:rsidR="00E54349" w:rsidRDefault="00E54349" w:rsidP="00762AC6">
            <w:pPr>
              <w:pStyle w:val="a3"/>
              <w:rPr>
                <w:rFonts w:ascii="Arial" w:hAnsi="Arial" w:cs="Arial"/>
              </w:rPr>
            </w:pPr>
            <w:r w:rsidRPr="00762AC6">
              <w:rPr>
                <w:rFonts w:ascii="Arial" w:hAnsi="Arial" w:cs="Arial"/>
              </w:rPr>
              <w:t>самоопределению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семьи, общества и государства</w:t>
            </w:r>
            <w:r w:rsidRPr="007B56FF">
              <w:rPr>
                <w:rFonts w:ascii="Arial" w:hAnsi="Arial" w:cs="Arial"/>
              </w:rPr>
              <w:t>;</w:t>
            </w:r>
          </w:p>
          <w:p w:rsidR="00E54349" w:rsidRDefault="00892463" w:rsidP="00762AC6">
            <w:pPr>
              <w:pStyle w:val="a3"/>
              <w:rPr>
                <w:rFonts w:ascii="Arial" w:hAnsi="Arial" w:cs="Arial"/>
              </w:rPr>
            </w:pPr>
            <w:r>
              <w:rPr>
                <w:rFonts w:ascii="Arial" w:hAnsi="Arial" w:cs="Arial"/>
              </w:rPr>
              <w:t xml:space="preserve">- </w:t>
            </w:r>
            <w:r w:rsidR="00E54349" w:rsidRPr="00762AC6">
              <w:rPr>
                <w:rFonts w:ascii="Arial" w:hAnsi="Arial" w:cs="Arial"/>
              </w:rPr>
              <w:t>обеспечение современной и безопасной цифровой образовательной среды, обновление информационно</w:t>
            </w:r>
            <w:r w:rsidR="00E54349">
              <w:rPr>
                <w:rFonts w:ascii="Arial" w:hAnsi="Arial" w:cs="Arial"/>
              </w:rPr>
              <w:t>-</w:t>
            </w:r>
            <w:r w:rsidR="00E54349" w:rsidRPr="00762AC6">
              <w:rPr>
                <w:rFonts w:ascii="Arial" w:hAnsi="Arial" w:cs="Arial"/>
              </w:rPr>
              <w:t>коммуникационной инфраструктуры</w:t>
            </w:r>
            <w:r w:rsidR="00E54349">
              <w:rPr>
                <w:rFonts w:ascii="Arial" w:hAnsi="Arial" w:cs="Arial"/>
              </w:rPr>
              <w:t>;</w:t>
            </w:r>
          </w:p>
          <w:p w:rsidR="00E54349" w:rsidRPr="007B56FF" w:rsidRDefault="00E54349" w:rsidP="00267A88">
            <w:pPr>
              <w:pStyle w:val="a3"/>
              <w:rPr>
                <w:rFonts w:ascii="Arial" w:hAnsi="Arial" w:cs="Arial"/>
              </w:rPr>
            </w:pPr>
            <w:r w:rsidRPr="007B56FF">
              <w:rPr>
                <w:rFonts w:ascii="Arial" w:hAnsi="Arial" w:cs="Arial"/>
              </w:rPr>
              <w:t xml:space="preserve"> - обновление кадрового состава и закрепление молодых специалистов в системе образования Мишкинского </w:t>
            </w:r>
            <w:r>
              <w:rPr>
                <w:rFonts w:ascii="Arial" w:hAnsi="Arial" w:cs="Arial"/>
              </w:rPr>
              <w:t>муниципального округа</w:t>
            </w:r>
            <w:r w:rsidRPr="007B56FF">
              <w:rPr>
                <w:rFonts w:ascii="Arial" w:hAnsi="Arial" w:cs="Arial"/>
              </w:rPr>
              <w:t>, повышение уровня профессиональной компетентности педагогических и руководящих работников, а также обеспечение условий профессионального становления и развития педагогических работников независимо от места их проживания и работы;</w:t>
            </w:r>
          </w:p>
          <w:p w:rsidR="00E54349" w:rsidRPr="007B56FF" w:rsidRDefault="00E54349" w:rsidP="00182732">
            <w:pPr>
              <w:pStyle w:val="a3"/>
              <w:rPr>
                <w:rFonts w:ascii="Arial" w:hAnsi="Arial" w:cs="Arial"/>
              </w:rPr>
            </w:pPr>
            <w:r w:rsidRPr="007B56FF">
              <w:rPr>
                <w:rFonts w:ascii="Arial" w:hAnsi="Arial" w:cs="Arial"/>
              </w:rPr>
              <w:t xml:space="preserve">- повышение качества оказания муниципальных услуг, исполнения муниципальных функций, внедрение в практику современных механизмов и методов управления в системе образования Мишкинского </w:t>
            </w:r>
            <w:r>
              <w:rPr>
                <w:rFonts w:ascii="Arial" w:hAnsi="Arial" w:cs="Arial"/>
              </w:rPr>
              <w:t>муниципального округа Курганской области</w:t>
            </w:r>
            <w:r w:rsidRPr="007B56FF">
              <w:rPr>
                <w:rFonts w:ascii="Arial" w:hAnsi="Arial" w:cs="Arial"/>
              </w:rPr>
              <w:t>.</w:t>
            </w:r>
          </w:p>
        </w:tc>
      </w:tr>
    </w:tbl>
    <w:p w:rsidR="0059274A" w:rsidRDefault="0059274A" w:rsidP="0059274A">
      <w:pPr>
        <w:pStyle w:val="a3"/>
        <w:rPr>
          <w:rFonts w:ascii="Arial" w:hAnsi="Arial" w:cs="Arial"/>
          <w:sz w:val="20"/>
          <w:szCs w:val="20"/>
        </w:rPr>
      </w:pPr>
    </w:p>
    <w:p w:rsidR="007D14C8" w:rsidRPr="00BF5CA1" w:rsidRDefault="007D14C8" w:rsidP="0059274A">
      <w:pPr>
        <w:pStyle w:val="a3"/>
        <w:rPr>
          <w:rFonts w:ascii="Arial" w:hAnsi="Arial" w:cs="Arial"/>
          <w:sz w:val="20"/>
          <w:szCs w:val="20"/>
        </w:rPr>
      </w:pPr>
    </w:p>
    <w:p w:rsidR="00E575DC" w:rsidRDefault="00E575DC" w:rsidP="0059274A">
      <w:pPr>
        <w:pStyle w:val="a3"/>
        <w:jc w:val="center"/>
        <w:rPr>
          <w:rFonts w:ascii="Arial" w:hAnsi="Arial" w:cs="Arial"/>
          <w:b/>
          <w:caps/>
        </w:rPr>
      </w:pPr>
    </w:p>
    <w:p w:rsidR="00E575DC" w:rsidRDefault="00E575DC" w:rsidP="0059274A">
      <w:pPr>
        <w:pStyle w:val="a3"/>
        <w:jc w:val="center"/>
        <w:rPr>
          <w:rFonts w:ascii="Arial" w:hAnsi="Arial" w:cs="Arial"/>
          <w:b/>
          <w:caps/>
        </w:rPr>
      </w:pPr>
    </w:p>
    <w:p w:rsidR="0059274A" w:rsidRPr="00C94664" w:rsidRDefault="0059274A" w:rsidP="0059274A">
      <w:pPr>
        <w:pStyle w:val="a3"/>
        <w:jc w:val="center"/>
        <w:rPr>
          <w:rFonts w:ascii="Arial" w:hAnsi="Arial" w:cs="Arial"/>
          <w:b/>
          <w:caps/>
        </w:rPr>
      </w:pPr>
      <w:r w:rsidRPr="00C94664">
        <w:rPr>
          <w:rFonts w:ascii="Arial" w:hAnsi="Arial" w:cs="Arial"/>
          <w:b/>
          <w:caps/>
        </w:rPr>
        <w:t xml:space="preserve">Раздел II. Характеристика текущего состояния в сфере образования Мишкинского </w:t>
      </w:r>
      <w:r w:rsidR="00182732">
        <w:rPr>
          <w:rFonts w:ascii="Arial" w:hAnsi="Arial" w:cs="Arial"/>
          <w:b/>
          <w:caps/>
        </w:rPr>
        <w:t>муниципального округа</w:t>
      </w:r>
    </w:p>
    <w:p w:rsidR="0059274A" w:rsidRPr="0059274A" w:rsidRDefault="0059274A" w:rsidP="0059274A">
      <w:pPr>
        <w:pStyle w:val="a3"/>
        <w:numPr>
          <w:ilvl w:val="0"/>
          <w:numId w:val="1"/>
        </w:numPr>
        <w:rPr>
          <w:rFonts w:ascii="Arial" w:hAnsi="Arial" w:cs="Arial"/>
          <w:b/>
        </w:rPr>
      </w:pPr>
      <w:r w:rsidRPr="0059274A">
        <w:rPr>
          <w:rFonts w:ascii="Arial" w:hAnsi="Arial" w:cs="Arial"/>
          <w:b/>
        </w:rPr>
        <w:t>Текущее состояние в сфере общего образования.</w:t>
      </w:r>
    </w:p>
    <w:p w:rsidR="00892463" w:rsidRPr="00A8156F" w:rsidRDefault="000C577C" w:rsidP="00892463">
      <w:pPr>
        <w:spacing w:after="0" w:line="240" w:lineRule="auto"/>
        <w:ind w:firstLine="709"/>
        <w:jc w:val="both"/>
        <w:outlineLvl w:val="2"/>
        <w:rPr>
          <w:rFonts w:ascii="Arial" w:eastAsia="Calibri" w:hAnsi="Arial" w:cs="Arial"/>
        </w:rPr>
      </w:pPr>
      <w:r w:rsidRPr="00A8156F">
        <w:rPr>
          <w:rFonts w:ascii="Arial" w:eastAsia="Calibri" w:hAnsi="Arial" w:cs="Arial"/>
        </w:rPr>
        <w:t>В 202</w:t>
      </w:r>
      <w:r w:rsidR="00892463" w:rsidRPr="00A8156F">
        <w:rPr>
          <w:rFonts w:ascii="Arial" w:eastAsia="Calibri" w:hAnsi="Arial" w:cs="Arial"/>
        </w:rPr>
        <w:t>5</w:t>
      </w:r>
      <w:r w:rsidRPr="00A8156F">
        <w:rPr>
          <w:rFonts w:ascii="Arial" w:eastAsia="Calibri" w:hAnsi="Arial" w:cs="Arial"/>
        </w:rPr>
        <w:t xml:space="preserve"> году деятельность системы дошкольного образования Мишкинского муниципального округа была направлена на качественное исполнение установленных действующим законодательством государственных функций и ориентирована на решение задач по охвату детей услугами дошкольного образования, обеспечение доступности дошкольного образования. </w:t>
      </w:r>
      <w:r w:rsidR="00892463" w:rsidRPr="00A8156F">
        <w:rPr>
          <w:rFonts w:ascii="Arial" w:eastAsia="Calibri" w:hAnsi="Arial" w:cs="Arial"/>
        </w:rPr>
        <w:t xml:space="preserve">В подчинении отдела образования находятся дошкольные учреждения; общеобразовательные организации: начальные, основные и средние школы; учреждения дополнительного образования, в отношении которых осуществляет функции учредителя. </w:t>
      </w:r>
    </w:p>
    <w:p w:rsidR="00892463" w:rsidRPr="00A8156F" w:rsidRDefault="00892463" w:rsidP="00892463">
      <w:pPr>
        <w:spacing w:after="0" w:line="240" w:lineRule="auto"/>
        <w:ind w:firstLine="709"/>
        <w:jc w:val="both"/>
        <w:outlineLvl w:val="2"/>
        <w:rPr>
          <w:rFonts w:ascii="Arial" w:eastAsia="Calibri" w:hAnsi="Arial" w:cs="Arial"/>
        </w:rPr>
      </w:pPr>
      <w:r w:rsidRPr="00A8156F">
        <w:rPr>
          <w:rFonts w:ascii="Arial" w:eastAsia="Calibri" w:hAnsi="Arial" w:cs="Arial"/>
        </w:rPr>
        <w:t xml:space="preserve">    Сеть образовательных учреждений в Мишкинском муниципальном округе не изменилась за последние три года, представлена следующим образом.  По данным статистики численность населения округа, по состоянию на 01.01.2025 года, составляет 12261 (12441 человек на 01.01.2024г.), в том числе в городе – 6396 (6471 на 01.01.2024г.), в сельской местности – 5865 (6970-на 01.01.2024г.) человек.  Статистические данные численности детей в возрасте до 6 лет – 609 (876 – на 01.01.2024г.), в возрасте от 5 до 18 лет – 2133.                                                 </w:t>
      </w:r>
    </w:p>
    <w:p w:rsidR="000C577C" w:rsidRPr="00A8156F" w:rsidRDefault="00892463" w:rsidP="00892463">
      <w:pPr>
        <w:spacing w:after="0" w:line="240" w:lineRule="auto"/>
        <w:ind w:firstLine="709"/>
        <w:jc w:val="both"/>
        <w:outlineLvl w:val="2"/>
        <w:rPr>
          <w:rFonts w:ascii="Arial" w:eastAsia="Calibri" w:hAnsi="Arial" w:cs="Arial"/>
        </w:rPr>
      </w:pPr>
      <w:r w:rsidRPr="00A8156F">
        <w:rPr>
          <w:rFonts w:ascii="Arial" w:eastAsia="Calibri" w:hAnsi="Arial" w:cs="Arial"/>
        </w:rPr>
        <w:t xml:space="preserve">      Система дошкольного образования представлена: 1 дошкольное образовательное учреждение, 1 филиал, 3 дошкольных учреждениях в составе общеобразовательных школ, 8 групп кратковременного пребывания. Система общего образования округа включает 6 средних общеобразовательных организаций, 2 филиала (Мишкинская начальная школа и Купайская основная общеобразовательная школа).</w:t>
      </w:r>
    </w:p>
    <w:p w:rsidR="000C577C" w:rsidRPr="00A8156F" w:rsidRDefault="000C577C" w:rsidP="000C577C">
      <w:pPr>
        <w:spacing w:after="0" w:line="276" w:lineRule="auto"/>
        <w:ind w:firstLine="709"/>
        <w:jc w:val="both"/>
        <w:rPr>
          <w:rFonts w:ascii="Arial" w:eastAsia="Calibri" w:hAnsi="Arial" w:cs="Arial"/>
        </w:rPr>
      </w:pPr>
      <w:r w:rsidRPr="00A8156F">
        <w:rPr>
          <w:rFonts w:ascii="Arial" w:eastAsia="Calibri" w:hAnsi="Arial" w:cs="Arial"/>
        </w:rPr>
        <w:t>В 202</w:t>
      </w:r>
      <w:r w:rsidR="00892463" w:rsidRPr="00A8156F">
        <w:rPr>
          <w:rFonts w:ascii="Arial" w:eastAsia="Calibri" w:hAnsi="Arial" w:cs="Arial"/>
        </w:rPr>
        <w:t>5</w:t>
      </w:r>
      <w:r w:rsidRPr="00A8156F">
        <w:rPr>
          <w:rFonts w:ascii="Arial" w:eastAsia="Calibri" w:hAnsi="Arial" w:cs="Arial"/>
        </w:rPr>
        <w:t xml:space="preserve"> году программу дошкольного образования реализовывало 1 дошкольное образовательное учреждение, 1 филиал, 3 дошкольных учреждениях в составе общеобразовательных школ. Вместимость дошкольных учреждений составляет 500 мест, контингент воспитанников – 425 детей, что ниже, чем в 2023г. (451 ребенок). Уменьшение количества воспитанников происходит из-за снижения рождаемости в округе. Контингент воспитанников по возрастным категориям в 2024 году в ДОУ: от 0-3 лет – 66 воспитанников;</w:t>
      </w:r>
    </w:p>
    <w:p w:rsidR="000C577C" w:rsidRPr="00A8156F" w:rsidRDefault="000C577C" w:rsidP="000C577C">
      <w:pPr>
        <w:spacing w:after="0" w:line="276" w:lineRule="auto"/>
        <w:jc w:val="both"/>
        <w:rPr>
          <w:rFonts w:ascii="Arial" w:eastAsia="Times New Roman" w:hAnsi="Arial" w:cs="Arial"/>
          <w:lang w:eastAsia="ru-RU"/>
        </w:rPr>
      </w:pPr>
      <w:r w:rsidRPr="00A8156F">
        <w:rPr>
          <w:rFonts w:ascii="Arial" w:eastAsia="Calibri" w:hAnsi="Arial" w:cs="Arial"/>
        </w:rPr>
        <w:t>от 3-7 лет – 359 воспитанника.</w:t>
      </w:r>
    </w:p>
    <w:p w:rsidR="000C577C" w:rsidRPr="00A8156F" w:rsidRDefault="000C577C" w:rsidP="000C577C">
      <w:pPr>
        <w:tabs>
          <w:tab w:val="center" w:pos="4857"/>
          <w:tab w:val="left" w:pos="7860"/>
          <w:tab w:val="left" w:pos="8280"/>
        </w:tabs>
        <w:suppressAutoHyphens/>
        <w:spacing w:after="0" w:line="240" w:lineRule="auto"/>
        <w:ind w:firstLine="709"/>
        <w:jc w:val="both"/>
        <w:rPr>
          <w:rFonts w:ascii="Arial" w:eastAsia="Times New Roman" w:hAnsi="Arial" w:cs="Arial"/>
          <w:lang w:eastAsia="ru-RU"/>
        </w:rPr>
      </w:pPr>
      <w:r w:rsidRPr="00A8156F">
        <w:rPr>
          <w:rFonts w:ascii="Arial" w:eastAsia="Times New Roman" w:hAnsi="Arial" w:cs="Arial"/>
          <w:lang w:eastAsia="ru-RU"/>
        </w:rPr>
        <w:t>В целях обеспечения всестороннего развития детей и оказания методической и консультативной помощи семьям, воспитывающим детей дошкольного возраста, действуют бесплатные вариативные формы дошкольного образования: 8 ГКП (группы кратковременного пребывания детей), 8 КОЦ (культурно-образовательные центры), патронаж на дому, консультации и совместные мероприятия, куда по своему желанию могут обратиться родители, чьи дети не посещают детский сад.</w:t>
      </w:r>
    </w:p>
    <w:p w:rsidR="000C577C" w:rsidRPr="00A8156F" w:rsidRDefault="000C577C" w:rsidP="000C577C">
      <w:pPr>
        <w:autoSpaceDE w:val="0"/>
        <w:autoSpaceDN w:val="0"/>
        <w:adjustRightInd w:val="0"/>
        <w:spacing w:after="0" w:line="240" w:lineRule="auto"/>
        <w:ind w:firstLine="709"/>
        <w:jc w:val="both"/>
        <w:rPr>
          <w:rFonts w:ascii="Arial" w:eastAsia="Calibri" w:hAnsi="Arial" w:cs="Arial"/>
        </w:rPr>
      </w:pPr>
      <w:r w:rsidRPr="00A8156F">
        <w:rPr>
          <w:rFonts w:ascii="Arial" w:eastAsia="Times New Roman" w:hAnsi="Arial" w:cs="Arial"/>
          <w:lang w:eastAsia="ru-RU"/>
        </w:rPr>
        <w:t xml:space="preserve">Вариативными формами дошкольного образования охвачено 80,3% от неорганизованных детей. </w:t>
      </w:r>
      <w:r w:rsidRPr="00A8156F">
        <w:rPr>
          <w:rFonts w:ascii="Arial" w:eastAsia="Calibri" w:hAnsi="Arial" w:cs="Arial"/>
        </w:rPr>
        <w:t>Общий охват детей всеми формами дошкольного образования составляет 90 %.</w:t>
      </w:r>
    </w:p>
    <w:p w:rsidR="000C577C" w:rsidRPr="00A8156F" w:rsidRDefault="000C577C" w:rsidP="000C577C">
      <w:pPr>
        <w:autoSpaceDE w:val="0"/>
        <w:autoSpaceDN w:val="0"/>
        <w:adjustRightInd w:val="0"/>
        <w:spacing w:after="0" w:line="240" w:lineRule="auto"/>
        <w:ind w:firstLine="709"/>
        <w:jc w:val="both"/>
        <w:rPr>
          <w:rFonts w:ascii="Arial" w:eastAsia="Calibri" w:hAnsi="Arial" w:cs="Arial"/>
        </w:rPr>
      </w:pPr>
      <w:r w:rsidRPr="00A8156F">
        <w:rPr>
          <w:rFonts w:ascii="Arial" w:eastAsia="Times New Roman" w:hAnsi="Arial" w:cs="Arial"/>
          <w:lang w:eastAsia="ru-RU"/>
        </w:rPr>
        <w:t xml:space="preserve">Согласно Указа Президента РФ от 07.05.2012 года № 599 «О мерах по реализации государственной политики в области образования и науки», который говорит о том, что все дети от 3 лет и более должны быть обеспечены местами в детском саду. В Мишкинском муниципальном округе все дети кому исполняется 3 года имеют возможность посещать детский сад. </w:t>
      </w:r>
      <w:r w:rsidRPr="00A8156F">
        <w:rPr>
          <w:rFonts w:ascii="Arial" w:eastAsia="Calibri" w:hAnsi="Arial" w:cs="Arial"/>
        </w:rPr>
        <w:t>Очередь в дошкольные учреждения сохраняется в р. П. Мишкино:</w:t>
      </w:r>
    </w:p>
    <w:p w:rsidR="000C577C" w:rsidRPr="00A8156F" w:rsidRDefault="000C577C" w:rsidP="000C577C">
      <w:pPr>
        <w:autoSpaceDE w:val="0"/>
        <w:autoSpaceDN w:val="0"/>
        <w:adjustRightInd w:val="0"/>
        <w:spacing w:after="0" w:line="276" w:lineRule="auto"/>
        <w:jc w:val="both"/>
        <w:rPr>
          <w:rFonts w:ascii="Liberation Sans" w:eastAsia="Calibri" w:hAnsi="Liberation Sans" w:cs="Calibri"/>
        </w:rPr>
      </w:pPr>
      <w:r w:rsidRPr="00A8156F">
        <w:rPr>
          <w:rFonts w:ascii="Arial" w:eastAsia="Calibri" w:hAnsi="Arial" w:cs="Arial"/>
        </w:rPr>
        <w:t xml:space="preserve">На 1 сентября 2024 года составляет – 88 детей, а именно - 2020,2021 года рождения – 7 детей; - 2022 года рождения – 44 </w:t>
      </w:r>
      <w:bookmarkStart w:id="2" w:name="_Hlk170908370"/>
      <w:r w:rsidR="00D1183C" w:rsidRPr="00A8156F">
        <w:rPr>
          <w:rFonts w:ascii="Arial" w:eastAsia="Calibri" w:hAnsi="Arial" w:cs="Arial"/>
        </w:rPr>
        <w:t>ребенка; -</w:t>
      </w:r>
      <w:r w:rsidRPr="00A8156F">
        <w:rPr>
          <w:rFonts w:ascii="Arial" w:eastAsia="Calibri" w:hAnsi="Arial" w:cs="Arial"/>
        </w:rPr>
        <w:t>2023 года рождения – 30 детей;</w:t>
      </w:r>
      <w:bookmarkEnd w:id="2"/>
      <w:r w:rsidRPr="00A8156F">
        <w:rPr>
          <w:rFonts w:ascii="Arial" w:eastAsia="Calibri" w:hAnsi="Arial" w:cs="Arial"/>
        </w:rPr>
        <w:t xml:space="preserve"> -2024 года рождения – 7 детей.                        </w:t>
      </w:r>
    </w:p>
    <w:p w:rsidR="000C577C" w:rsidRPr="00A8156F" w:rsidRDefault="000C577C" w:rsidP="000C577C">
      <w:pPr>
        <w:spacing w:after="0" w:line="240" w:lineRule="auto"/>
        <w:ind w:firstLine="284"/>
        <w:jc w:val="both"/>
        <w:outlineLvl w:val="2"/>
        <w:rPr>
          <w:rFonts w:ascii="Arial" w:eastAsia="Times New Roman" w:hAnsi="Arial" w:cs="Arial"/>
          <w:b/>
          <w:bCs/>
          <w:i/>
          <w:iCs/>
          <w:color w:val="666666"/>
          <w:u w:val="single"/>
          <w:bdr w:val="none" w:sz="0" w:space="0" w:color="auto" w:frame="1"/>
          <w:lang w:eastAsia="ru-RU"/>
        </w:rPr>
      </w:pPr>
      <w:r w:rsidRPr="00A8156F">
        <w:rPr>
          <w:rFonts w:ascii="Arial" w:eastAsia="Times New Roman" w:hAnsi="Arial" w:cs="Arial"/>
          <w:lang w:eastAsia="ru-RU"/>
        </w:rPr>
        <w:t>В сельские детские сады очередности нет, все желающие обеспечены местами.</w:t>
      </w:r>
      <w:r w:rsidRPr="00A8156F">
        <w:rPr>
          <w:rFonts w:ascii="Arial" w:eastAsia="Times New Roman" w:hAnsi="Arial" w:cs="Arial"/>
          <w:b/>
          <w:bCs/>
          <w:i/>
          <w:iCs/>
          <w:color w:val="666666"/>
          <w:u w:val="single"/>
          <w:bdr w:val="none" w:sz="0" w:space="0" w:color="auto" w:frame="1"/>
          <w:lang w:eastAsia="ru-RU"/>
        </w:rPr>
        <w:t xml:space="preserve"> </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000000"/>
          <w:lang w:eastAsia="ru-RU"/>
        </w:rPr>
      </w:pPr>
      <w:r w:rsidRPr="00A8156F">
        <w:rPr>
          <w:rFonts w:ascii="Arial" w:eastAsia="Times New Roman" w:hAnsi="Arial" w:cs="Arial"/>
          <w:color w:val="000000"/>
          <w:lang w:eastAsia="ru-RU"/>
        </w:rPr>
        <w:t xml:space="preserve">Важная составляющая доступности дошкольного образования для всех категорий граждан – размер родительской платы за присмотр и уход за детьми в дошкольных образовательных учреждениях. На основании постановления Главы Мишкинского района «О плате, взимаемой с родителей (законных представителей) за присмотр и уход за детьми в муниципальных казенных дошкольных образовательных учреждениях Мишкинского района» от 20.08.2018 г. № 501-р в районе установлена родительская плата в размере 2200 рублей в р.п. Мишкино и 2200 рублей в сельских населенных пунктах. Установлен </w:t>
      </w:r>
      <w:r w:rsidRPr="00A8156F">
        <w:rPr>
          <w:rFonts w:ascii="Arial" w:eastAsia="Times New Roman" w:hAnsi="Arial" w:cs="Arial"/>
          <w:color w:val="000000"/>
          <w:lang w:eastAsia="ru-RU"/>
        </w:rPr>
        <w:lastRenderedPageBreak/>
        <w:t>дифференцированный подход по родительской плате за содержание детей в дошкольных учреждениях:</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000000"/>
          <w:lang w:eastAsia="ru-RU"/>
        </w:rPr>
      </w:pPr>
      <w:r w:rsidRPr="00A8156F">
        <w:rPr>
          <w:rFonts w:ascii="Arial" w:eastAsia="Times New Roman" w:hAnsi="Arial" w:cs="Arial"/>
          <w:color w:val="000000"/>
          <w:lang w:eastAsia="ru-RU"/>
        </w:rPr>
        <w:t>- дети – инвалиды;</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000000"/>
          <w:lang w:eastAsia="ru-RU"/>
        </w:rPr>
      </w:pPr>
      <w:r w:rsidRPr="00A8156F">
        <w:rPr>
          <w:rFonts w:ascii="Arial" w:eastAsia="Times New Roman" w:hAnsi="Arial" w:cs="Arial"/>
          <w:color w:val="000000"/>
          <w:lang w:eastAsia="ru-RU"/>
        </w:rPr>
        <w:t>- дети сироты и дети, оставшиеся без попечения родителей;</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000000"/>
          <w:lang w:eastAsia="ru-RU"/>
        </w:rPr>
      </w:pPr>
      <w:r w:rsidRPr="00A8156F">
        <w:rPr>
          <w:rFonts w:ascii="Arial" w:eastAsia="Times New Roman" w:hAnsi="Arial" w:cs="Arial"/>
          <w:color w:val="000000"/>
          <w:lang w:eastAsia="ru-RU"/>
        </w:rPr>
        <w:t>- дети с туберкулезной интоксикацией;</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000000"/>
          <w:lang w:eastAsia="ru-RU"/>
        </w:rPr>
      </w:pPr>
      <w:r w:rsidRPr="00A8156F">
        <w:rPr>
          <w:rFonts w:ascii="Arial" w:eastAsia="Times New Roman" w:hAnsi="Arial" w:cs="Arial"/>
          <w:color w:val="000000"/>
          <w:lang w:eastAsia="ru-RU"/>
        </w:rPr>
        <w:t>- дети, погибших участников СВО.</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000000"/>
          <w:lang w:eastAsia="ru-RU"/>
        </w:rPr>
      </w:pPr>
      <w:r w:rsidRPr="00A8156F">
        <w:rPr>
          <w:rFonts w:ascii="Arial" w:eastAsia="Times New Roman" w:hAnsi="Arial" w:cs="Arial"/>
          <w:color w:val="000000"/>
          <w:lang w:eastAsia="ru-RU"/>
        </w:rPr>
        <w:t>По новым льготным условиям, прописанным в постановлении от родительской платы, освобождаются молодые специалисты до трех лет стажа работы, основным местом работы, одного из которых является образовательное учреждение.</w:t>
      </w:r>
    </w:p>
    <w:p w:rsidR="000C577C" w:rsidRPr="00A8156F" w:rsidRDefault="000C577C" w:rsidP="000C577C">
      <w:pPr>
        <w:shd w:val="clear" w:color="auto" w:fill="FFFFFF"/>
        <w:spacing w:after="0" w:line="240" w:lineRule="auto"/>
        <w:ind w:firstLine="567"/>
        <w:jc w:val="both"/>
        <w:textAlignment w:val="baseline"/>
        <w:rPr>
          <w:rFonts w:ascii="Arial" w:eastAsia="Times New Roman" w:hAnsi="Arial" w:cs="Arial"/>
          <w:color w:val="FF0000"/>
          <w:lang w:eastAsia="ru-RU"/>
        </w:rPr>
      </w:pPr>
      <w:r w:rsidRPr="00A8156F">
        <w:rPr>
          <w:rFonts w:ascii="Arial" w:eastAsia="Times New Roman" w:hAnsi="Arial" w:cs="Arial"/>
          <w:color w:val="000000"/>
          <w:lang w:eastAsia="ru-RU"/>
        </w:rPr>
        <w:t>Общие расходы на дошкольное образование составили 46621,52 тыс. рублей из местного бюджета. Стоимость содержания одного ребенка в год в 2024 году составила 38300,00 рублей, родительская плата составляет 18 % от стоимости содержания ребенка. Все средства родительской платы направляются на организацию питания. Количество детей, родители которых освобождены от родительской платы – 25 человек.</w:t>
      </w:r>
    </w:p>
    <w:p w:rsidR="000C577C" w:rsidRPr="00A8156F" w:rsidRDefault="000C577C" w:rsidP="000C577C">
      <w:pPr>
        <w:spacing w:after="0" w:line="240" w:lineRule="auto"/>
        <w:ind w:firstLine="360"/>
        <w:jc w:val="both"/>
        <w:rPr>
          <w:rFonts w:ascii="Arial" w:eastAsia="Times New Roman" w:hAnsi="Arial" w:cs="Arial"/>
          <w:color w:val="000000"/>
          <w:lang w:eastAsia="ru-RU"/>
        </w:rPr>
      </w:pPr>
      <w:r w:rsidRPr="00A8156F">
        <w:rPr>
          <w:rFonts w:ascii="Arial" w:eastAsia="Times New Roman" w:hAnsi="Arial" w:cs="Arial"/>
          <w:color w:val="000000"/>
          <w:lang w:eastAsia="ru-RU"/>
        </w:rPr>
        <w:t xml:space="preserve">Компенсацию части родительской платы получают родители, которые подали необходимые документы, согласно Закону Курганской области от 28.06.2017 N 53. Компенсацию части родительской платы получает 116 семей.  </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   Электронная информационная система АИС «Комплектования».</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  На систему АИС «Комплектования» получена лицензия в феврале 2022 года. Ведется работа по формированию базы по предоставлению услуг дошкольными образовательными учреждениями в электронном виде через Единый портал государственных и муниципальных услуг (прием заявлений, постановка на учет, зачисление, отчисление). Заявления родителей (законных представителей) подаются как через портал Госуслуг, так и вводятся вручную специалистом отдела образования Администрации Мишкинского муниципального округа.  Сведения о развитии начального общего образования, основного общего и среднего общего образования</w:t>
      </w:r>
    </w:p>
    <w:p w:rsidR="000C577C" w:rsidRPr="00A8156F" w:rsidRDefault="000C577C" w:rsidP="000C577C">
      <w:pPr>
        <w:spacing w:after="0" w:line="240" w:lineRule="auto"/>
        <w:rPr>
          <w:rFonts w:ascii="Arial" w:eastAsia="Times New Roman" w:hAnsi="Arial" w:cs="Arial"/>
          <w:i/>
          <w:lang w:eastAsia="ru-RU"/>
        </w:rPr>
      </w:pPr>
      <w:r w:rsidRPr="00A8156F">
        <w:rPr>
          <w:rFonts w:ascii="Arial" w:eastAsia="Times New Roman" w:hAnsi="Arial" w:cs="Arial"/>
          <w:b/>
          <w:lang w:eastAsia="ru-RU"/>
        </w:rPr>
        <w:t xml:space="preserve">   </w:t>
      </w:r>
      <w:r w:rsidRPr="00A8156F">
        <w:rPr>
          <w:rFonts w:ascii="Arial" w:eastAsia="Times New Roman" w:hAnsi="Arial" w:cs="Arial"/>
          <w:i/>
          <w:lang w:eastAsia="ru-RU"/>
        </w:rPr>
        <w:t xml:space="preserve">Кадровое обеспечение. </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 xml:space="preserve">  Сегодня, высокообразованные кадры – главный фактор в реализации всех поставленных задач. Состояние и динамика образовательных, квалификационных, возрастных показателей педагогических кадров Мишкинского муниципального округа на протяжении последних лет существенно не изменяются. Продолжена работа по обеспечению учреждений образования квалифицированными педагогическими кадрами, по развитию нормативно – правовой базы в образовательных учреждениях, по профессиональному самоопределению выпускников школ округа, по совершенствованию работы по делопроизводству. В системе образования Мишкинского муниципального округа с учетом обслуживающего персонала работают 498 человек, 257 педагогических работников, в том числе 23 человека составляет административный корпус.  Высшее образование имеют 187 человека (73%). Среднее профессиональное образование имеют 70 педагогических работников (27%). </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 xml:space="preserve">В дошкольных учреждениях всего работников – 138 человек. Педагогических работников 48, из них имеют высшее образование 23 (47%).; среднее профессиональное образование 26 (53%).  </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В общеобразовательных учреждениях всего трудится 337 человек, педагогических работников – 196 человек, из них с высшим образованием 155 педагогов (79%), среднее профессиональное образование – 40 педагогов (21%).</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 xml:space="preserve">В учреждениях дополнительного образования – 24 человека из них педагогических работников 13, с высшим образованием 9 (69%), среднее профессиональное 4 (31%). </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С 01.09.2023г. школа применяет новый профстандарт специалиста в области воспитания, который утвердили приказом Минтруда от 30.01.2023 № 53н. В трех школах округа введена должность советника директора по воспитанию и взаимодействию с детскими общественными объединениями: МКОУ «Восходская СОШ»,0,5 ст.-1 человек;</w:t>
      </w:r>
      <w:r w:rsidRPr="00A8156F">
        <w:rPr>
          <w:rFonts w:ascii="Times New Roman" w:eastAsia="Calibri" w:hAnsi="Times New Roman" w:cs="Times New Roman"/>
        </w:rPr>
        <w:t xml:space="preserve"> </w:t>
      </w:r>
      <w:r w:rsidRPr="00A8156F">
        <w:rPr>
          <w:rFonts w:ascii="Arial" w:eastAsia="Times New Roman" w:hAnsi="Arial" w:cs="Arial"/>
          <w:lang w:eastAsia="ru-RU"/>
        </w:rPr>
        <w:t>МКОУ «Мишкинская СОШ», 1,5 ст.-2 человек;</w:t>
      </w:r>
      <w:r w:rsidRPr="00A8156F">
        <w:rPr>
          <w:rFonts w:ascii="Times New Roman" w:eastAsia="Calibri" w:hAnsi="Times New Roman" w:cs="Times New Roman"/>
        </w:rPr>
        <w:t xml:space="preserve"> </w:t>
      </w:r>
      <w:r w:rsidRPr="00A8156F">
        <w:rPr>
          <w:rFonts w:ascii="Arial" w:eastAsia="Times New Roman" w:hAnsi="Arial" w:cs="Arial"/>
          <w:lang w:eastAsia="ru-RU"/>
        </w:rPr>
        <w:t>МКОУ Кировская СОШ»,1,0 ст.-1 человек.</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 xml:space="preserve">В ОО трудится 3 директора школ, 3 исполняющих обязанности директора, 1 исполняющий обязанности заведующего дошкольного учреждения, 1 и.о. директора учреждения дополнительного образования. Из 8 руководителей образовательных учреждений профпереподготовку по направлению «Менеджмент в образовании» имеют 6, все руководители имеют высшее образование.  По стажу работы руководители: до года – 1человек; до 3-х лет – 3 человека; от 3 до 5 лет – 1 человек; от 5 до 10 лет – 1 человек; свыше 10 лет– 2 человека.   </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lastRenderedPageBreak/>
        <w:t>10 декабря 2024 года принято Постановление Администрации Мишкинского м.о   № 160 «Об утверждении Примерного положения об оплате труда работников образовательных организаций Мишкинского муниципального округа Курганской области», в котором существенно увеличена заработная плата руководителям образовательных организаций. Минимальный размер оклада руководителя: дошкольные образовательные учреждения -30000,00 рублей; - общеобразовательные организации – 35000,00 рублей; - образовательные организации дополнительного образования детей – 30000,00 рублей. Должностной оклад дифференцируется в зависимости от группы по оплате труда руководителей в соответствии с количеством обучающихся. Выплаты компенсационного характера устанавливаются в процентах от 10 % до 25 % к должностным окладам.</w:t>
      </w:r>
      <w:r w:rsidRPr="00A8156F">
        <w:rPr>
          <w:rFonts w:ascii="Arial" w:eastAsia="Times New Roman" w:hAnsi="Arial" w:cs="Arial"/>
          <w:lang w:eastAsia="ru-RU"/>
        </w:rPr>
        <w:tab/>
        <w:t>Установлен объём внутреннего совместительства, не более 50 % ставки для ведения преподавательской работы (9 часов) и установления доплаты за совмещение в твердой сумме 10000 (десять) рублей. Выплаты стимулирующего характера по итогам работы не более 50% от должностного оклада руководителям общеобразовательных организаций для назначения ежемесячной выплаты стимулирующего характера, 40% от должностного оклада   руководителям дошкольных организаций, руководителям учреждений дополнительного образования для назначения ежемесячной выплаты стимулирующего характера.</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Каждая школа должна быть укомплектована современными кадрами, квалифицированными специалистами. В связи с этим в 2024 году, как и в предыдущие два года, работа была ориентирована на повышение качества образовательного уровня педагогов и привлечение молодых кадров в образовательные организации округа.  Определённый процент этой задачи решается через систему заочного обучения педагогов не имеющих высшего образования, но упор нужно сделать на педагогов, которые не имеют высшего образования по преподаваемому предмету и основное - это профессиональная переподготовка педагогов неспециалистов и педагогов, которые имеющие неполную нагрузку по основному преподаваемому предмету. Целенаправленная работа отдела образования и руководителей образовательных организаций по данному вопросу дали следующий результат:</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     </w:t>
      </w:r>
      <w:r w:rsidRPr="00A8156F">
        <w:rPr>
          <w:rFonts w:ascii="Arial" w:eastAsia="Times New Roman" w:hAnsi="Arial" w:cs="Arial"/>
          <w:b/>
          <w:lang w:eastAsia="ru-RU"/>
        </w:rPr>
        <w:t xml:space="preserve"> </w:t>
      </w:r>
      <w:r w:rsidRPr="00A8156F">
        <w:rPr>
          <w:rFonts w:ascii="Arial" w:eastAsia="Times New Roman" w:hAnsi="Arial" w:cs="Arial"/>
          <w:lang w:eastAsia="ru-RU"/>
        </w:rPr>
        <w:t>За последние три года общее количество педагогических работников в образовательных учреждениях принципиально не изменилось. В 2024 г. уменьшился отток молодых педагогов из ОО Мишкинского муниципального округа в другие территории и отрасли 3 (из 9 прибывших в течение года 6 закрепились), в 2022-2023 году -  6 (изменение семейного положения). В образовательном пространстве округа созданы благоприятные условия в сфере социально – правового обеспечения статуса молодого специалиста, его социально – трудовых прав. На сегодняшний день в Мишкинском округе работает 44 молодых педагога (17% до 35 лет) от общего количества педагогических работников 2023 году – 58 молодых педагогов (22% до 35 лет).</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При анализе кадрового состава в организациях образования отмечается высокий процент педагогических работников, не имеющих квалификационной категории. Так, более чем у каждого второго педагогического работника в 2024 году, отсутствует квалификационная категория – 41%. Высшую квалификационную категорию имеет только каждый четвертый педагогический работник – 25% (справочно: в 2023 году – 26%, в 2022 году - 25%), первую – 34% (справочно: в 2023 году – 36%, в 2022 году - 37%).</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По предварительной заявке на педагогические кадры, на 01.08.2025г. в образовательных организациях Мишкинского муниципального округа требуется 9 педагогических работников из них:</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Из 9 вакансий 5 заявлены в программу «Земский учитель». Все вакансии размещены на портале «Работа в России», регулярно обновляются.</w:t>
      </w:r>
    </w:p>
    <w:p w:rsidR="000C577C" w:rsidRPr="00A8156F" w:rsidRDefault="000C577C" w:rsidP="000C577C">
      <w:pPr>
        <w:spacing w:after="0" w:line="240" w:lineRule="auto"/>
        <w:ind w:firstLine="567"/>
        <w:jc w:val="both"/>
        <w:rPr>
          <w:rFonts w:ascii="Arial" w:eastAsia="Times New Roman" w:hAnsi="Arial" w:cs="Arial"/>
          <w:lang w:eastAsia="ru-RU"/>
        </w:rPr>
      </w:pPr>
      <w:r w:rsidRPr="00A8156F">
        <w:rPr>
          <w:rFonts w:ascii="Arial" w:eastAsia="Times New Roman" w:hAnsi="Arial" w:cs="Arial"/>
          <w:lang w:eastAsia="ru-RU"/>
        </w:rPr>
        <w:t xml:space="preserve">   Для решения проблемы кадрового обеспечения целевое обучение выпускников школ в Вузы и Сузы области - один из важнейших рычагов со стороны руководителей ОО в подготовке квалифицированных специалистов и возврат их в свои родные школы. По целевому направлению обучаются и работающие педагоги. На 01.07.2024 г. по целевому направлению в Вузах и Сузах области обучается – 4 целевика в т. ч. направлены в 2023 – 2024 году – 1. Из 4 направленных по целевому обучаются заочно – 1.</w:t>
      </w:r>
      <w:r w:rsidRPr="00A8156F">
        <w:rPr>
          <w:rFonts w:ascii="Arial" w:eastAsia="Times New Roman" w:hAnsi="Arial" w:cs="Arial"/>
          <w:color w:val="2C2D2E"/>
          <w:shd w:val="clear" w:color="auto" w:fill="FFFFFF"/>
          <w:lang w:eastAsia="ru-RU"/>
        </w:rPr>
        <w:t xml:space="preserve"> </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    В 2024 -2025 учебном году в ОО Мишкинского МО велись все предметы и закрыты все вакансии. Однако проблема обеспечения кадрами продолжает пока решаться за счет увеличения учебной нагрузки на работающих учителей и за счет привлечения педагогов к работе по совместительству. Внутреннее совмещение выполняют 49 педагогов, внешнее 14. Среднее количество ставок на одного учителя составляет 1,2, даже в начальной школе- 1,2 , </w:t>
      </w:r>
      <w:r w:rsidRPr="00A8156F">
        <w:rPr>
          <w:rFonts w:ascii="Arial" w:eastAsia="Times New Roman" w:hAnsi="Arial" w:cs="Arial"/>
          <w:lang w:eastAsia="ru-RU"/>
        </w:rPr>
        <w:lastRenderedPageBreak/>
        <w:t xml:space="preserve">а по отдельным дисциплинам значение показателя было гораздо хуже, так по математике -1,3; по русскому языку и литературе не опускается ниже показателя 1,3, по физике - 1,4. </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обучается – 4 целевого в т. ч. направлены в 2023 – 2024 году – 1. Из 4 направленных по целевому обучаются заочно – 1. </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Для привлечения молодых педагогов в район определены меры соцподдержки:</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выплата молодым специалистам 3000 рублей (за счет средств стимулирующих выплат;</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в 2023-2024 уч.году Губернатором был учрежден грант для молодых педагогов, для победителей был предоставлен грант в сумме 180 000 рублей (2 молодых педагога получили эту сумму в течение года).</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Средняя заработная плата педагогов за 2024 год составила:</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Педагогические работники – 50000,00 (среднеобластной показатель – 48900,00) руб.</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Учителя – 51280,00 руб.</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Дополнительное образование – 44900,00 (среднеобластной показатель – 49600,00) руб.</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Дошкольное образование – 44900,00 (среднеобластной показатель– 44200,00) руб.</w:t>
      </w:r>
    </w:p>
    <w:p w:rsidR="000C577C" w:rsidRPr="00A8156F" w:rsidRDefault="000C577C" w:rsidP="00184E35">
      <w:pPr>
        <w:spacing w:after="0" w:line="240" w:lineRule="auto"/>
        <w:jc w:val="both"/>
        <w:rPr>
          <w:rFonts w:ascii="Arial" w:eastAsia="Calibri" w:hAnsi="Arial" w:cs="Arial"/>
          <w:bCs/>
        </w:rPr>
      </w:pPr>
      <w:r w:rsidRPr="00A8156F">
        <w:rPr>
          <w:rFonts w:ascii="Arial" w:eastAsia="Times New Roman" w:hAnsi="Arial" w:cs="Arial"/>
          <w:b/>
          <w:lang w:eastAsia="ru-RU"/>
        </w:rPr>
        <w:t xml:space="preserve"> </w:t>
      </w:r>
      <w:r w:rsidRPr="00A8156F">
        <w:rPr>
          <w:rFonts w:ascii="Arial" w:eastAsia="Calibri" w:hAnsi="Arial" w:cs="Arial"/>
          <w:bCs/>
        </w:rPr>
        <w:t xml:space="preserve">         В августе 2023 года МБУДО «Мишкинская ДЮСШ» было переименовано в Муниципальное бюджетное учреждение дополнительного образования «Центр дополнительного образования, спортивная школа Мишкинского муниципального округа», определены три структурных подразделения: Центр дополнительного образования, спортивная школа и Центр тестирования ВФСК «ГТО». В 2025 году обучалось 748 учащихся, из них 299 человек (Спортивная школа) и 449 человека (ЦДО).</w:t>
      </w:r>
    </w:p>
    <w:p w:rsidR="000C577C" w:rsidRPr="00A8156F" w:rsidRDefault="000C577C" w:rsidP="00184E35">
      <w:pPr>
        <w:spacing w:after="0" w:line="240" w:lineRule="auto"/>
        <w:jc w:val="both"/>
        <w:rPr>
          <w:rFonts w:ascii="Arial" w:eastAsia="Calibri" w:hAnsi="Arial" w:cs="Arial"/>
          <w:lang w:eastAsia="ru-RU"/>
        </w:rPr>
      </w:pPr>
      <w:r w:rsidRPr="00A8156F">
        <w:rPr>
          <w:rFonts w:ascii="Arial" w:eastAsia="Calibri" w:hAnsi="Arial" w:cs="Arial"/>
          <w:bCs/>
        </w:rPr>
        <w:t xml:space="preserve">  На сегодняшний день МБУДО «Мишкинская ДЮСШ» - это открытая, динамично</w:t>
      </w:r>
    </w:p>
    <w:p w:rsidR="000C577C" w:rsidRPr="00A8156F" w:rsidRDefault="000C577C" w:rsidP="00184E35">
      <w:pPr>
        <w:spacing w:after="0" w:line="240" w:lineRule="auto"/>
        <w:ind w:firstLine="284"/>
        <w:jc w:val="both"/>
        <w:rPr>
          <w:rFonts w:ascii="Arial" w:eastAsia="Times New Roman" w:hAnsi="Arial" w:cs="Arial"/>
          <w:lang w:eastAsia="ru-RU"/>
        </w:rPr>
      </w:pPr>
      <w:r w:rsidRPr="00A8156F">
        <w:rPr>
          <w:rFonts w:ascii="Arial" w:eastAsia="Calibri" w:hAnsi="Arial" w:cs="Arial"/>
          <w:lang w:eastAsia="ru-RU"/>
        </w:rPr>
        <w:t xml:space="preserve">   </w:t>
      </w:r>
      <w:r w:rsidRPr="00A8156F">
        <w:rPr>
          <w:rFonts w:ascii="Arial" w:eastAsia="Times New Roman" w:hAnsi="Arial" w:cs="Arial"/>
          <w:bCs/>
          <w:spacing w:val="3"/>
          <w:lang w:eastAsia="ru-RU"/>
        </w:rPr>
        <w:t xml:space="preserve">  </w:t>
      </w:r>
      <w:r w:rsidRPr="00A8156F">
        <w:rPr>
          <w:rFonts w:ascii="Arial" w:eastAsia="Calibri" w:hAnsi="Arial" w:cs="Arial"/>
        </w:rPr>
        <w:t xml:space="preserve">В 2025 году в ЦДО реализовывалась 21 дополнительная общеобразовательная (общеразвивающая) программа всех 6 – ти направленностей, охвачено 449 человек. </w:t>
      </w:r>
    </w:p>
    <w:p w:rsidR="000C577C" w:rsidRPr="00A8156F" w:rsidRDefault="000C577C" w:rsidP="00184E35">
      <w:pPr>
        <w:spacing w:after="0" w:line="240" w:lineRule="auto"/>
        <w:ind w:firstLine="426"/>
        <w:jc w:val="both"/>
        <w:rPr>
          <w:rFonts w:ascii="Arial" w:eastAsia="Calibri" w:hAnsi="Arial" w:cs="Arial"/>
        </w:rPr>
      </w:pPr>
      <w:r w:rsidRPr="00A8156F">
        <w:rPr>
          <w:rFonts w:ascii="Arial" w:eastAsia="Calibri" w:hAnsi="Arial" w:cs="Arial"/>
        </w:rPr>
        <w:t xml:space="preserve">          Ежегодно МОЦ проводится мониторинг показателя охвата дополнительным образованием в Мишкинском МО среди образовательных организаций.</w:t>
      </w:r>
      <w:r w:rsidRPr="00A8156F">
        <w:rPr>
          <w:rFonts w:ascii="Arial" w:eastAsia="Calibri" w:hAnsi="Arial" w:cs="Arial"/>
        </w:rPr>
        <w:br/>
        <w:t xml:space="preserve">         Количество детей от 5 до 18 лет в Мишкинском округе по статистическим данным составляет 2133 человек.    Доля детей в возрасте от 5 до 18 лет, охваченных дополнительным образованием в Мишкинском округе на декабрь 2024 г. составляет 71 % (плановый показатель – 82,5 %).</w:t>
      </w:r>
    </w:p>
    <w:p w:rsidR="000C577C" w:rsidRPr="00A8156F" w:rsidRDefault="000C577C" w:rsidP="000C577C">
      <w:pPr>
        <w:spacing w:after="0" w:line="240" w:lineRule="auto"/>
        <w:ind w:hanging="142"/>
        <w:rPr>
          <w:rFonts w:ascii="Arial" w:eastAsia="Calibri" w:hAnsi="Arial" w:cs="Arial"/>
        </w:rPr>
      </w:pPr>
      <w:r w:rsidRPr="00A8156F">
        <w:rPr>
          <w:rFonts w:ascii="Arial" w:eastAsia="Calibri" w:hAnsi="Arial" w:cs="Arial"/>
        </w:rPr>
        <w:t xml:space="preserve">   Спортивная школа.</w:t>
      </w:r>
    </w:p>
    <w:p w:rsidR="000C577C" w:rsidRPr="00A8156F" w:rsidRDefault="000C577C" w:rsidP="000C577C">
      <w:pPr>
        <w:spacing w:after="0" w:line="240" w:lineRule="auto"/>
        <w:ind w:hanging="142"/>
        <w:rPr>
          <w:rFonts w:ascii="Arial" w:eastAsia="Calibri" w:hAnsi="Arial" w:cs="Arial"/>
        </w:rPr>
      </w:pPr>
      <w:r w:rsidRPr="00A8156F">
        <w:rPr>
          <w:rFonts w:ascii="Arial" w:eastAsia="Calibri" w:hAnsi="Arial" w:cs="Arial"/>
        </w:rPr>
        <w:t xml:space="preserve">     Численность занимающихся за 2024 год составляет 299 учащихся, что на  40 % (198 учащихся) меньше, чем в 2023 году. Это связано с реорганизацией Учреждения (выделены структурные подразделения: спортивная школа и центр дополнительного образования; часть учащихся и педагогов перешла в Центр дополнительного образования). </w:t>
      </w:r>
    </w:p>
    <w:p w:rsidR="00A8156F" w:rsidRPr="00A8156F" w:rsidRDefault="000C577C" w:rsidP="00A8156F">
      <w:pPr>
        <w:tabs>
          <w:tab w:val="left" w:pos="426"/>
        </w:tabs>
        <w:spacing w:after="0" w:line="240" w:lineRule="auto"/>
        <w:jc w:val="both"/>
        <w:rPr>
          <w:rFonts w:ascii="Arial" w:eastAsia="Calibri" w:hAnsi="Arial" w:cs="Arial"/>
          <w:lang w:eastAsia="ru-RU"/>
        </w:rPr>
      </w:pPr>
      <w:r w:rsidRPr="00A8156F">
        <w:rPr>
          <w:rFonts w:ascii="Arial" w:eastAsia="Calibri" w:hAnsi="Arial" w:cs="Arial"/>
          <w:lang w:eastAsia="ru-RU"/>
        </w:rPr>
        <w:t xml:space="preserve">   Процент охвата учащихся по всем видам спорта изменился: волейбол вырос на 30% (32 чел.), легкая атлетика меньше стала на 55% (203 чел), полиатлон стал меньше на 45% (27 чел.) Са</w:t>
      </w:r>
      <w:r w:rsidR="00D1183C" w:rsidRPr="00A8156F">
        <w:rPr>
          <w:rFonts w:ascii="Arial" w:eastAsia="Calibri" w:hAnsi="Arial" w:cs="Arial"/>
          <w:lang w:eastAsia="ru-RU"/>
        </w:rPr>
        <w:t>м</w:t>
      </w:r>
      <w:r w:rsidRPr="00A8156F">
        <w:rPr>
          <w:rFonts w:ascii="Arial" w:eastAsia="Calibri" w:hAnsi="Arial" w:cs="Arial"/>
          <w:lang w:eastAsia="ru-RU"/>
        </w:rPr>
        <w:t>ым массовым культивируемым видом спорта остается легкая атлетика.</w:t>
      </w:r>
    </w:p>
    <w:p w:rsidR="000C577C" w:rsidRPr="00A8156F" w:rsidRDefault="000C577C" w:rsidP="00A8156F">
      <w:pPr>
        <w:tabs>
          <w:tab w:val="left" w:pos="426"/>
        </w:tabs>
        <w:spacing w:after="0" w:line="240" w:lineRule="auto"/>
        <w:jc w:val="both"/>
        <w:rPr>
          <w:rFonts w:ascii="Arial" w:eastAsia="Calibri" w:hAnsi="Arial" w:cs="Arial"/>
          <w:lang w:eastAsia="ru-RU"/>
        </w:rPr>
      </w:pPr>
      <w:r w:rsidRPr="00A8156F">
        <w:rPr>
          <w:rFonts w:ascii="Arial" w:eastAsia="Calibri" w:hAnsi="Arial" w:cs="Arial"/>
          <w:lang w:eastAsia="ru-RU"/>
        </w:rPr>
        <w:t xml:space="preserve">           В 2024 году в спортивной школе реализовывались 2 дополнительные общеобразовательные общеразвивающие программы в области физической культуры и спорта по двум видам спорта: волейбол, легкая атлетика и две дополнительные общеобразовательные программы спортивной подготовке по виду спорта: легкая атлетика и полиатлон. </w:t>
      </w:r>
      <w:r w:rsidRPr="00A8156F">
        <w:rPr>
          <w:rFonts w:ascii="Arial" w:eastAsia="Calibri" w:hAnsi="Arial" w:cs="Arial"/>
          <w:w w:val="95"/>
          <w:lang w:eastAsia="ru-RU"/>
        </w:rPr>
        <w:t>Анализ выступлений учащихся на соревнованиях показал,</w:t>
      </w:r>
      <w:r w:rsidRPr="00A8156F">
        <w:rPr>
          <w:rFonts w:ascii="Arial" w:eastAsia="Calibri" w:hAnsi="Arial" w:cs="Arial"/>
          <w:spacing w:val="-40"/>
          <w:w w:val="95"/>
          <w:lang w:eastAsia="ru-RU"/>
        </w:rPr>
        <w:t xml:space="preserve"> </w:t>
      </w:r>
      <w:r w:rsidRPr="00A8156F">
        <w:rPr>
          <w:rFonts w:ascii="Arial" w:eastAsia="Calibri" w:hAnsi="Arial" w:cs="Arial"/>
          <w:w w:val="95"/>
          <w:lang w:eastAsia="ru-RU"/>
        </w:rPr>
        <w:t>что</w:t>
      </w:r>
      <w:r w:rsidRPr="00A8156F">
        <w:rPr>
          <w:rFonts w:ascii="Arial" w:eastAsia="Calibri" w:hAnsi="Arial" w:cs="Arial"/>
          <w:spacing w:val="-39"/>
          <w:w w:val="95"/>
          <w:lang w:eastAsia="ru-RU"/>
        </w:rPr>
        <w:t xml:space="preserve"> </w:t>
      </w:r>
      <w:r w:rsidRPr="00A8156F">
        <w:rPr>
          <w:rFonts w:ascii="Arial" w:eastAsia="Calibri" w:hAnsi="Arial" w:cs="Arial"/>
          <w:w w:val="95"/>
          <w:lang w:eastAsia="ru-RU"/>
        </w:rPr>
        <w:t>за</w:t>
      </w:r>
      <w:r w:rsidRPr="00A8156F">
        <w:rPr>
          <w:rFonts w:ascii="Arial" w:eastAsia="Calibri" w:hAnsi="Arial" w:cs="Arial"/>
          <w:spacing w:val="-39"/>
          <w:w w:val="95"/>
          <w:lang w:eastAsia="ru-RU"/>
        </w:rPr>
        <w:t xml:space="preserve"> </w:t>
      </w:r>
      <w:r w:rsidRPr="00A8156F">
        <w:rPr>
          <w:rFonts w:ascii="Arial" w:eastAsia="Calibri" w:hAnsi="Arial" w:cs="Arial"/>
          <w:w w:val="95"/>
          <w:lang w:eastAsia="ru-RU"/>
        </w:rPr>
        <w:t>истекший</w:t>
      </w:r>
      <w:r w:rsidRPr="00A8156F">
        <w:rPr>
          <w:rFonts w:ascii="Arial" w:eastAsia="Calibri" w:hAnsi="Arial" w:cs="Arial"/>
          <w:spacing w:val="-40"/>
          <w:w w:val="95"/>
          <w:lang w:eastAsia="ru-RU"/>
        </w:rPr>
        <w:t xml:space="preserve"> </w:t>
      </w:r>
      <w:r w:rsidRPr="00A8156F">
        <w:rPr>
          <w:rFonts w:ascii="Arial" w:eastAsia="Calibri" w:hAnsi="Arial" w:cs="Arial"/>
          <w:w w:val="95"/>
          <w:lang w:eastAsia="ru-RU"/>
        </w:rPr>
        <w:t>период</w:t>
      </w:r>
      <w:r w:rsidRPr="00A8156F">
        <w:rPr>
          <w:rFonts w:ascii="Arial" w:eastAsia="Calibri" w:hAnsi="Arial" w:cs="Arial"/>
          <w:spacing w:val="-38"/>
          <w:w w:val="95"/>
          <w:lang w:eastAsia="ru-RU"/>
        </w:rPr>
        <w:t xml:space="preserve"> </w:t>
      </w:r>
      <w:r w:rsidRPr="00A8156F">
        <w:rPr>
          <w:rFonts w:ascii="Arial" w:eastAsia="Calibri" w:hAnsi="Arial" w:cs="Arial"/>
          <w:w w:val="95"/>
          <w:lang w:eastAsia="ru-RU"/>
        </w:rPr>
        <w:t>принимая</w:t>
      </w:r>
      <w:r w:rsidRPr="00A8156F">
        <w:rPr>
          <w:rFonts w:ascii="Arial" w:eastAsia="Calibri" w:hAnsi="Arial" w:cs="Arial"/>
          <w:spacing w:val="-40"/>
          <w:w w:val="95"/>
          <w:lang w:eastAsia="ru-RU"/>
        </w:rPr>
        <w:t xml:space="preserve"> </w:t>
      </w:r>
      <w:r w:rsidRPr="00A8156F">
        <w:rPr>
          <w:rFonts w:ascii="Arial" w:eastAsia="Calibri" w:hAnsi="Arial" w:cs="Arial"/>
          <w:w w:val="95"/>
          <w:lang w:eastAsia="ru-RU"/>
        </w:rPr>
        <w:t>участие</w:t>
      </w:r>
      <w:r w:rsidRPr="00A8156F">
        <w:rPr>
          <w:rFonts w:ascii="Arial" w:eastAsia="Calibri" w:hAnsi="Arial" w:cs="Arial"/>
          <w:spacing w:val="-39"/>
          <w:w w:val="95"/>
          <w:lang w:eastAsia="ru-RU"/>
        </w:rPr>
        <w:t xml:space="preserve"> </w:t>
      </w:r>
      <w:r w:rsidRPr="00A8156F">
        <w:rPr>
          <w:rFonts w:ascii="Arial" w:eastAsia="Calibri" w:hAnsi="Arial" w:cs="Arial"/>
          <w:w w:val="95"/>
          <w:lang w:eastAsia="ru-RU"/>
        </w:rPr>
        <w:t>во</w:t>
      </w:r>
      <w:r w:rsidRPr="00A8156F">
        <w:rPr>
          <w:rFonts w:ascii="Arial" w:eastAsia="Calibri" w:hAnsi="Arial" w:cs="Arial"/>
          <w:spacing w:val="-39"/>
          <w:w w:val="95"/>
          <w:lang w:eastAsia="ru-RU"/>
        </w:rPr>
        <w:t xml:space="preserve"> </w:t>
      </w:r>
      <w:r w:rsidRPr="00A8156F">
        <w:rPr>
          <w:rFonts w:ascii="Arial" w:eastAsia="Calibri" w:hAnsi="Arial" w:cs="Arial"/>
          <w:w w:val="95"/>
          <w:lang w:eastAsia="ru-RU"/>
        </w:rPr>
        <w:t>Всероссийских,</w:t>
      </w:r>
      <w:r w:rsidRPr="00A8156F">
        <w:rPr>
          <w:rFonts w:ascii="Arial" w:eastAsia="Calibri" w:hAnsi="Arial" w:cs="Arial"/>
          <w:spacing w:val="-39"/>
          <w:w w:val="95"/>
          <w:lang w:eastAsia="ru-RU"/>
        </w:rPr>
        <w:t xml:space="preserve"> </w:t>
      </w:r>
      <w:r w:rsidRPr="00A8156F">
        <w:rPr>
          <w:rFonts w:ascii="Arial" w:eastAsia="Calibri" w:hAnsi="Arial" w:cs="Arial"/>
          <w:w w:val="95"/>
          <w:lang w:eastAsia="ru-RU"/>
        </w:rPr>
        <w:t>региональных</w:t>
      </w:r>
      <w:r w:rsidRPr="00A8156F">
        <w:rPr>
          <w:rFonts w:ascii="Arial" w:eastAsia="Calibri" w:hAnsi="Arial" w:cs="Arial"/>
          <w:spacing w:val="-40"/>
          <w:w w:val="95"/>
          <w:lang w:eastAsia="ru-RU"/>
        </w:rPr>
        <w:t xml:space="preserve"> </w:t>
      </w:r>
      <w:r w:rsidRPr="00A8156F">
        <w:rPr>
          <w:rFonts w:ascii="Arial" w:eastAsia="Calibri" w:hAnsi="Arial" w:cs="Arial"/>
          <w:w w:val="95"/>
          <w:lang w:eastAsia="ru-RU"/>
        </w:rPr>
        <w:t xml:space="preserve">соревнованиях, </w:t>
      </w:r>
      <w:r w:rsidRPr="00A8156F">
        <w:rPr>
          <w:rFonts w:ascii="Arial" w:eastAsia="Calibri" w:hAnsi="Arial" w:cs="Arial"/>
          <w:lang w:eastAsia="ru-RU"/>
        </w:rPr>
        <w:t>они</w:t>
      </w:r>
      <w:r w:rsidRPr="00A8156F">
        <w:rPr>
          <w:rFonts w:ascii="Arial" w:eastAsia="Calibri" w:hAnsi="Arial" w:cs="Arial"/>
          <w:spacing w:val="-5"/>
          <w:lang w:eastAsia="ru-RU"/>
        </w:rPr>
        <w:t xml:space="preserve"> </w:t>
      </w:r>
      <w:r w:rsidRPr="00A8156F">
        <w:rPr>
          <w:rFonts w:ascii="Arial" w:eastAsia="Calibri" w:hAnsi="Arial" w:cs="Arial"/>
          <w:lang w:eastAsia="ru-RU"/>
        </w:rPr>
        <w:t>показали</w:t>
      </w:r>
      <w:r w:rsidRPr="00A8156F">
        <w:rPr>
          <w:rFonts w:ascii="Arial" w:eastAsia="Calibri" w:hAnsi="Arial" w:cs="Arial"/>
          <w:spacing w:val="-39"/>
          <w:lang w:eastAsia="ru-RU"/>
        </w:rPr>
        <w:t xml:space="preserve">    </w:t>
      </w:r>
      <w:r w:rsidRPr="00A8156F">
        <w:rPr>
          <w:rFonts w:ascii="Arial" w:eastAsia="Calibri" w:hAnsi="Arial" w:cs="Arial"/>
          <w:lang w:eastAsia="ru-RU"/>
        </w:rPr>
        <w:t>достойные</w:t>
      </w:r>
      <w:r w:rsidRPr="00A8156F">
        <w:rPr>
          <w:rFonts w:ascii="Arial" w:eastAsia="Calibri" w:hAnsi="Arial" w:cs="Arial"/>
          <w:spacing w:val="-38"/>
          <w:lang w:eastAsia="ru-RU"/>
        </w:rPr>
        <w:t xml:space="preserve">        </w:t>
      </w:r>
      <w:r w:rsidRPr="00A8156F">
        <w:rPr>
          <w:rFonts w:ascii="Arial" w:eastAsia="Calibri" w:hAnsi="Arial" w:cs="Arial"/>
          <w:lang w:eastAsia="ru-RU"/>
        </w:rPr>
        <w:t xml:space="preserve">результаты  </w:t>
      </w:r>
      <w:r w:rsidRPr="00A8156F">
        <w:rPr>
          <w:rFonts w:ascii="Arial" w:eastAsia="Calibri" w:hAnsi="Arial" w:cs="Arial"/>
          <w:spacing w:val="-40"/>
          <w:lang w:eastAsia="ru-RU"/>
        </w:rPr>
        <w:t xml:space="preserve"> </w:t>
      </w:r>
      <w:r w:rsidRPr="00A8156F">
        <w:rPr>
          <w:rFonts w:ascii="Arial" w:eastAsia="Calibri" w:hAnsi="Arial" w:cs="Arial"/>
          <w:lang w:eastAsia="ru-RU"/>
        </w:rPr>
        <w:t>в</w:t>
      </w:r>
      <w:r w:rsidRPr="00A8156F">
        <w:rPr>
          <w:rFonts w:ascii="Arial" w:eastAsia="Calibri" w:hAnsi="Arial" w:cs="Arial"/>
          <w:spacing w:val="-39"/>
          <w:lang w:eastAsia="ru-RU"/>
        </w:rPr>
        <w:t xml:space="preserve">     </w:t>
      </w:r>
      <w:r w:rsidRPr="00A8156F">
        <w:rPr>
          <w:rFonts w:ascii="Arial" w:eastAsia="Calibri" w:hAnsi="Arial" w:cs="Arial"/>
          <w:lang w:eastAsia="ru-RU"/>
        </w:rPr>
        <w:t xml:space="preserve">составе   </w:t>
      </w:r>
      <w:r w:rsidRPr="00A8156F">
        <w:rPr>
          <w:rFonts w:ascii="Arial" w:eastAsia="Calibri" w:hAnsi="Arial" w:cs="Arial"/>
          <w:spacing w:val="-38"/>
          <w:lang w:eastAsia="ru-RU"/>
        </w:rPr>
        <w:t xml:space="preserve"> </w:t>
      </w:r>
      <w:r w:rsidRPr="00A8156F">
        <w:rPr>
          <w:rFonts w:ascii="Arial" w:eastAsia="Calibri" w:hAnsi="Arial" w:cs="Arial"/>
          <w:lang w:eastAsia="ru-RU"/>
        </w:rPr>
        <w:t>сборных</w:t>
      </w:r>
      <w:r w:rsidRPr="00A8156F">
        <w:rPr>
          <w:rFonts w:ascii="Arial" w:eastAsia="Calibri" w:hAnsi="Arial" w:cs="Arial"/>
          <w:spacing w:val="-39"/>
          <w:lang w:eastAsia="ru-RU"/>
        </w:rPr>
        <w:t xml:space="preserve">      </w:t>
      </w:r>
      <w:r w:rsidRPr="00A8156F">
        <w:rPr>
          <w:rFonts w:ascii="Arial" w:eastAsia="Calibri" w:hAnsi="Arial" w:cs="Arial"/>
          <w:lang w:eastAsia="ru-RU"/>
        </w:rPr>
        <w:t xml:space="preserve">команд   </w:t>
      </w:r>
      <w:r w:rsidRPr="00A8156F">
        <w:rPr>
          <w:rFonts w:ascii="Arial" w:eastAsia="Calibri" w:hAnsi="Arial" w:cs="Arial"/>
          <w:spacing w:val="-37"/>
          <w:lang w:eastAsia="ru-RU"/>
        </w:rPr>
        <w:t xml:space="preserve"> </w:t>
      </w:r>
      <w:r w:rsidRPr="00A8156F">
        <w:rPr>
          <w:rFonts w:ascii="Arial" w:eastAsia="Calibri" w:hAnsi="Arial" w:cs="Arial"/>
          <w:lang w:eastAsia="ru-RU"/>
        </w:rPr>
        <w:t>района,</w:t>
      </w:r>
      <w:r w:rsidRPr="00A8156F">
        <w:rPr>
          <w:rFonts w:ascii="Arial" w:eastAsia="Calibri" w:hAnsi="Arial" w:cs="Arial"/>
          <w:spacing w:val="-39"/>
          <w:lang w:eastAsia="ru-RU"/>
        </w:rPr>
        <w:t xml:space="preserve"> </w:t>
      </w:r>
      <w:r w:rsidRPr="00A8156F">
        <w:rPr>
          <w:rFonts w:ascii="Arial" w:eastAsia="Calibri" w:hAnsi="Arial" w:cs="Arial"/>
          <w:lang w:eastAsia="ru-RU"/>
        </w:rPr>
        <w:t>области</w:t>
      </w:r>
      <w:r w:rsidRPr="00A8156F">
        <w:rPr>
          <w:rFonts w:ascii="Arial" w:eastAsia="Calibri" w:hAnsi="Arial" w:cs="Arial"/>
          <w:spacing w:val="-3"/>
          <w:lang w:eastAsia="ru-RU"/>
        </w:rPr>
        <w:t xml:space="preserve"> </w:t>
      </w:r>
      <w:r w:rsidR="00EE629F" w:rsidRPr="00A8156F">
        <w:rPr>
          <w:rFonts w:ascii="Arial" w:eastAsia="Calibri" w:hAnsi="Arial" w:cs="Arial"/>
          <w:lang w:eastAsia="ru-RU"/>
        </w:rPr>
        <w:t>и</w:t>
      </w:r>
      <w:r w:rsidR="00EE629F" w:rsidRPr="00A8156F">
        <w:rPr>
          <w:rFonts w:ascii="Arial" w:eastAsia="Calibri" w:hAnsi="Arial" w:cs="Arial"/>
          <w:spacing w:val="-39"/>
          <w:lang w:eastAsia="ru-RU"/>
        </w:rPr>
        <w:t xml:space="preserve"> России</w:t>
      </w:r>
      <w:r w:rsidRPr="00A8156F">
        <w:rPr>
          <w:rFonts w:ascii="Arial" w:eastAsia="Calibri" w:hAnsi="Arial" w:cs="Arial"/>
          <w:lang w:eastAsia="ru-RU"/>
        </w:rPr>
        <w:t>.</w:t>
      </w:r>
    </w:p>
    <w:p w:rsidR="000C577C" w:rsidRPr="00A8156F" w:rsidRDefault="000C577C" w:rsidP="000C577C">
      <w:pPr>
        <w:tabs>
          <w:tab w:val="left" w:pos="426"/>
        </w:tabs>
        <w:spacing w:before="1" w:after="0" w:line="240" w:lineRule="auto"/>
        <w:jc w:val="both"/>
        <w:rPr>
          <w:rFonts w:ascii="Arial" w:eastAsia="Calibri" w:hAnsi="Arial" w:cs="Arial"/>
          <w:lang w:eastAsia="ru-RU"/>
        </w:rPr>
      </w:pPr>
      <w:r w:rsidRPr="00A8156F">
        <w:rPr>
          <w:rFonts w:ascii="Arial" w:eastAsia="Calibri" w:hAnsi="Arial" w:cs="Arial"/>
          <w:lang w:eastAsia="ru-RU"/>
        </w:rPr>
        <w:t xml:space="preserve">  В 2024 учебном году СШ приняли участие в 67 спортивных мероприятиях, в том числе на учрежденческом уровне – 6, на муниципальном уровне -14, на межмуниципальном уровне -12, на региональном уровне- 28, на межрегиональном и федеральном уровне -7. Число участия в соревнованиях, в сравнении с прошлым годом осталось на прежнем уровне.  </w:t>
      </w:r>
    </w:p>
    <w:p w:rsidR="000C577C" w:rsidRPr="00A8156F" w:rsidRDefault="000C577C" w:rsidP="000C577C">
      <w:pPr>
        <w:spacing w:after="0" w:line="240" w:lineRule="auto"/>
        <w:ind w:hanging="284"/>
        <w:jc w:val="both"/>
        <w:rPr>
          <w:rFonts w:ascii="Arial" w:eastAsia="Times New Roman" w:hAnsi="Arial" w:cs="Arial"/>
        </w:rPr>
      </w:pPr>
      <w:r w:rsidRPr="00A8156F">
        <w:rPr>
          <w:rFonts w:ascii="Times New Roman" w:eastAsia="Times New Roman" w:hAnsi="Times New Roman" w:cs="Calibri"/>
        </w:rPr>
        <w:t xml:space="preserve">            </w:t>
      </w:r>
      <w:r w:rsidRPr="00A8156F">
        <w:rPr>
          <w:rFonts w:ascii="Arial" w:eastAsia="Times New Roman" w:hAnsi="Arial" w:cs="Arial"/>
        </w:rPr>
        <w:t>Большим достижением спортивной школы является участие в Спартакиаде</w:t>
      </w:r>
      <w:r w:rsidRPr="00A8156F">
        <w:rPr>
          <w:rFonts w:ascii="Arial" w:eastAsia="Calibri" w:hAnsi="Arial" w:cs="Arial"/>
        </w:rPr>
        <w:t xml:space="preserve"> спортивных школ Курганской области.  </w:t>
      </w:r>
      <w:r w:rsidRPr="00A8156F">
        <w:rPr>
          <w:rFonts w:ascii="Arial" w:eastAsia="Times New Roman" w:hAnsi="Arial" w:cs="Arial"/>
        </w:rPr>
        <w:t xml:space="preserve">По итогам </w:t>
      </w:r>
      <w:r w:rsidRPr="00A8156F">
        <w:rPr>
          <w:rFonts w:ascii="Arial" w:eastAsia="Times New Roman" w:hAnsi="Arial" w:cs="Arial"/>
          <w:lang w:val="en-US"/>
        </w:rPr>
        <w:t>IX</w:t>
      </w:r>
      <w:r w:rsidRPr="00A8156F">
        <w:rPr>
          <w:rFonts w:ascii="Arial" w:eastAsia="Times New Roman" w:hAnsi="Arial" w:cs="Arial"/>
        </w:rPr>
        <w:t xml:space="preserve"> Спартакиады спортивных школ Курганской области Мишкинская спортивная школа заняла 11 место, вошла в пятерку «Лучшая районная ДЮСШ» области (4 место).  По итогам соревнований (по видам спорта) команды Мишкинской СШ заняли: волейбол 6 место, легкая атлетика 6 место, полиатлон 3 место. По итогу Спартакиады спортивная школа получила денежный грант в размере 293,200 руб.</w:t>
      </w:r>
    </w:p>
    <w:p w:rsidR="000C577C" w:rsidRPr="00A8156F" w:rsidRDefault="000C577C" w:rsidP="000C577C">
      <w:pPr>
        <w:widowControl w:val="0"/>
        <w:autoSpaceDE w:val="0"/>
        <w:autoSpaceDN w:val="0"/>
        <w:spacing w:after="0" w:line="240" w:lineRule="auto"/>
        <w:jc w:val="both"/>
        <w:rPr>
          <w:rFonts w:ascii="Arial" w:eastAsia="Trebuchet MS" w:hAnsi="Arial" w:cs="Arial"/>
          <w:spacing w:val="-12"/>
          <w:lang w:eastAsia="ru-RU" w:bidi="ru-RU"/>
        </w:rPr>
      </w:pPr>
      <w:r w:rsidRPr="00A8156F">
        <w:rPr>
          <w:rFonts w:ascii="Calibri" w:eastAsia="Trebuchet MS" w:hAnsi="Calibri" w:cs="Calibri"/>
          <w:lang w:eastAsia="ru-RU" w:bidi="ru-RU"/>
        </w:rPr>
        <w:t xml:space="preserve">  </w:t>
      </w:r>
      <w:r w:rsidRPr="00A8156F">
        <w:rPr>
          <w:rFonts w:ascii="Arial" w:eastAsia="Trebuchet MS" w:hAnsi="Arial" w:cs="Arial"/>
          <w:lang w:eastAsia="ru-RU" w:bidi="ru-RU"/>
        </w:rPr>
        <w:t xml:space="preserve">Задачей Учреждения также является профилактика в среде подростков «группы риска».  Для родителей таких семей организовывались и проводились профилактические и консультативные мероприятия. Ежегодно Учреждение проводит соревнования «Старты надежд» среди несовершеннолетних, воспитывающихся в семьях, нуждающихся в социальной поддержке государства, участвует в Дне профилактики, проведении Дней </w:t>
      </w:r>
      <w:r w:rsidRPr="00A8156F">
        <w:rPr>
          <w:rFonts w:ascii="Arial" w:eastAsia="Trebuchet MS" w:hAnsi="Arial" w:cs="Arial"/>
          <w:lang w:eastAsia="ru-RU" w:bidi="ru-RU"/>
        </w:rPr>
        <w:lastRenderedPageBreak/>
        <w:t xml:space="preserve">открытых дверей (ФОК «ТЕМП») с привлечением к участию в спортивных мероприятиях.       </w:t>
      </w:r>
      <w:r w:rsidRPr="00A8156F">
        <w:rPr>
          <w:rFonts w:ascii="Trebuchet MS" w:eastAsia="Trebuchet MS" w:hAnsi="Trebuchet MS" w:cs="Calibri"/>
          <w:w w:val="95"/>
          <w:lang w:eastAsia="ru-RU" w:bidi="ru-RU"/>
        </w:rPr>
        <w:t xml:space="preserve"> </w:t>
      </w:r>
      <w:r w:rsidRPr="00A8156F">
        <w:rPr>
          <w:rFonts w:ascii="Arial" w:eastAsia="Times New Roman" w:hAnsi="Arial" w:cs="Arial"/>
          <w:lang w:eastAsia="ru-RU" w:bidi="ru-RU"/>
        </w:rPr>
        <w:t xml:space="preserve">   </w:t>
      </w:r>
    </w:p>
    <w:p w:rsidR="000C577C" w:rsidRPr="00A8156F" w:rsidRDefault="000C577C" w:rsidP="000C577C">
      <w:pPr>
        <w:spacing w:after="0" w:line="240" w:lineRule="auto"/>
        <w:jc w:val="both"/>
        <w:rPr>
          <w:rFonts w:ascii="Arial" w:eastAsia="Segoe UI" w:hAnsi="Arial" w:cs="Arial"/>
          <w:i/>
          <w:color w:val="000000"/>
          <w:kern w:val="3"/>
          <w:lang w:eastAsia="zh-CN" w:bidi="hi-IN"/>
        </w:rPr>
      </w:pPr>
      <w:r w:rsidRPr="00A8156F">
        <w:rPr>
          <w:rFonts w:ascii="Arial" w:eastAsia="Calibri" w:hAnsi="Arial" w:cs="Arial"/>
        </w:rPr>
        <w:t xml:space="preserve"> </w:t>
      </w:r>
      <w:r w:rsidRPr="00A8156F">
        <w:rPr>
          <w:rFonts w:ascii="Arial" w:eastAsia="Calibri" w:hAnsi="Arial" w:cs="Arial"/>
          <w:i/>
        </w:rPr>
        <w:t>Развитие системы оценки качества образования и информационной прозрачности системы образования</w:t>
      </w:r>
      <w:r w:rsidR="00892463" w:rsidRPr="00A8156F">
        <w:rPr>
          <w:rFonts w:ascii="Arial" w:eastAsia="Calibri" w:hAnsi="Arial" w:cs="Arial"/>
          <w:i/>
        </w:rPr>
        <w:t>.</w:t>
      </w:r>
      <w:r w:rsidRPr="00A8156F">
        <w:rPr>
          <w:rFonts w:ascii="Arial" w:eastAsia="Segoe UI" w:hAnsi="Arial" w:cs="Arial"/>
          <w:i/>
          <w:color w:val="000000"/>
          <w:kern w:val="3"/>
          <w:lang w:eastAsia="zh-CN" w:bidi="hi-IN"/>
        </w:rPr>
        <w:t xml:space="preserve">  </w:t>
      </w:r>
    </w:p>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Segoe UI" w:hAnsi="Arial" w:cs="Arial"/>
          <w:color w:val="000000"/>
          <w:kern w:val="3"/>
          <w:lang w:eastAsia="zh-CN" w:bidi="hi-IN"/>
        </w:rPr>
        <w:t xml:space="preserve">   На начало 2024-2025 учебного года в общеобразовательных учреждениях района обучалось </w:t>
      </w:r>
      <w:r w:rsidRPr="00A8156F">
        <w:rPr>
          <w:rFonts w:ascii="Arial" w:eastAsia="Segoe UI" w:hAnsi="Arial" w:cs="Arial"/>
          <w:kern w:val="3"/>
          <w:lang w:eastAsia="zh-CN" w:bidi="hi-IN"/>
        </w:rPr>
        <w:t>1551</w:t>
      </w:r>
      <w:r w:rsidRPr="00A8156F">
        <w:rPr>
          <w:rFonts w:ascii="Arial" w:eastAsia="Segoe UI" w:hAnsi="Arial" w:cs="Arial"/>
          <w:color w:val="000000"/>
          <w:kern w:val="3"/>
          <w:lang w:eastAsia="zh-CN" w:bidi="hi-IN"/>
        </w:rPr>
        <w:t xml:space="preserve"> человек. На конец учебного года количество обучающихся составило 1543. В течение учебного года количество обучающихся уменьшилось на 8 человек.</w:t>
      </w:r>
      <w:r w:rsidRPr="00A8156F">
        <w:rPr>
          <w:rFonts w:ascii="Arial" w:eastAsia="Calibri" w:hAnsi="Arial" w:cs="Arial"/>
          <w:color w:val="000000"/>
        </w:rPr>
        <w:t xml:space="preserve">       </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Calibri" w:hAnsi="Arial" w:cs="Arial"/>
          <w:color w:val="000000"/>
        </w:rPr>
        <w:t xml:space="preserve">   В начальных классах – 640 обучающихся, с 5 по 9 класс – 819 обучающихся, в 10-11 классах – 79 обучающихся.</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Calibri" w:hAnsi="Arial" w:cs="Arial"/>
          <w:color w:val="000000"/>
        </w:rPr>
        <w:t xml:space="preserve">  В рамках мониторинга несовершеннолетних, которые могут не приступить к занятиям с 1 сентября был проведён анализ списков детей от 6,6 до 18 лет, проживающих на территории Мишкинского района, предоставленных Главами поссельсоветов и директорами школ. По результатам мониторинга к занятиям могли не приступить 5 обучающихся МКОУ «Мишкинская СОШ». С родителями обучающихся велась работа социальным педагогом, классными руководителями. Все обучающиеся в сентябре приступили к занятиям.</w:t>
      </w:r>
    </w:p>
    <w:p w:rsidR="00184E35" w:rsidRPr="00A8156F" w:rsidRDefault="00ED0FB5" w:rsidP="00184E35">
      <w:pPr>
        <w:suppressAutoHyphens/>
        <w:autoSpaceDN w:val="0"/>
        <w:spacing w:after="0" w:line="240" w:lineRule="auto"/>
        <w:jc w:val="both"/>
        <w:textAlignment w:val="baseline"/>
        <w:rPr>
          <w:rFonts w:ascii="Arial" w:eastAsia="Segoe UI" w:hAnsi="Arial" w:cs="Tahoma"/>
          <w:color w:val="000000"/>
          <w:lang w:eastAsia="ru-RU"/>
        </w:rPr>
      </w:pPr>
      <w:r w:rsidRPr="00A8156F">
        <w:rPr>
          <w:rFonts w:ascii="Arial" w:eastAsia="Segoe UI" w:hAnsi="Arial" w:cs="Arial"/>
          <w:color w:val="000000"/>
          <w:lang w:eastAsia="ru-RU"/>
        </w:rPr>
        <w:t xml:space="preserve">  </w:t>
      </w:r>
      <w:r w:rsidR="00184E35" w:rsidRPr="00A8156F">
        <w:rPr>
          <w:rFonts w:ascii="Arial" w:eastAsia="Segoe UI" w:hAnsi="Arial" w:cs="Arial"/>
          <w:color w:val="000000"/>
          <w:lang w:eastAsia="ru-RU"/>
        </w:rPr>
        <w:t xml:space="preserve">В течение 2024-2025 учебного года выявлен 1 совершеннолетний систематически пропускающий по неуважительным причинам занятия, с декабря количество пропускающих увеличилось, менялось в течение всего периода от одного до трех человек. Все обучающиеся были из МКОУ «Мишкинская СОШ». </w:t>
      </w:r>
      <w:r w:rsidR="00184E35" w:rsidRPr="00A8156F">
        <w:rPr>
          <w:rFonts w:ascii="Arial" w:eastAsia="Calibri" w:hAnsi="Arial" w:cs="Arial"/>
          <w:color w:val="000000"/>
        </w:rPr>
        <w:t>В течение учебного года пропуски занятий допускали одни и те же обучающиеся. Основными причинами пропусков являются низкая учебная мотивация, слабый контроль со стороны родителей.</w:t>
      </w:r>
    </w:p>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 xml:space="preserve">   В течение учебного года в школах района пропуски занятий составили – 121378 (в расчете на 1 обучающегося составляет 78.7), из них по болезни –  81430 (на 1 об-ся – 52.8), по уважительным причинам – 32338 (на 1 об-ся – 20.9), без уважительной причины 7610 (на 1 об-ся – 4.9).</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kern w:val="3"/>
          <w:lang w:eastAsia="zh-CN" w:bidi="hi-IN"/>
        </w:rPr>
        <w:t xml:space="preserve">   С начала года отличников увеличилось на 52 человека (41/93). Количество обучающихся на «4» и «5» увеличилось на 37 человек, количество обучающихся, аттестованных на «2», уменьшилось более, чем в два раза (с 66 до 31). Если в течение года неуспевающими было более полочины обучающихся, то к концу года их стало 31, что говорит о систематической работе педагогов с данной группой обучающихся по восполнению пробелов. По сравнению с прошлым годом, количество неуспевающих обучающихся значительно понизилось в МКОУ «Мишкинская СОШ».</w:t>
      </w:r>
      <w:r w:rsidR="002320F9" w:rsidRPr="00A8156F">
        <w:rPr>
          <w:rFonts w:ascii="Arial" w:eastAsia="Segoe UI" w:hAnsi="Arial" w:cs="Arial"/>
          <w:kern w:val="3"/>
          <w:lang w:eastAsia="zh-CN" w:bidi="hi-IN"/>
        </w:rPr>
        <w:t xml:space="preserve"> </w:t>
      </w:r>
      <w:r w:rsidRPr="00A8156F">
        <w:rPr>
          <w:rFonts w:ascii="Arial" w:eastAsia="Segoe UI" w:hAnsi="Arial" w:cs="Arial"/>
          <w:kern w:val="3"/>
          <w:lang w:eastAsia="zh-CN" w:bidi="hi-IN"/>
        </w:rPr>
        <w:t>В МКОУ «Коровинская СОШ» и МКОУ «Дубровинская СОШ» неуспевающих обучающихся нет.</w:t>
      </w:r>
      <w:r w:rsidR="002320F9" w:rsidRPr="00A8156F">
        <w:rPr>
          <w:rFonts w:ascii="Arial" w:eastAsia="Segoe UI" w:hAnsi="Arial" w:cs="Arial"/>
          <w:kern w:val="3"/>
          <w:lang w:eastAsia="zh-CN" w:bidi="hi-IN"/>
        </w:rPr>
        <w:t xml:space="preserve"> </w:t>
      </w:r>
      <w:r w:rsidRPr="00A8156F">
        <w:rPr>
          <w:rFonts w:ascii="Arial" w:eastAsia="Segoe UI" w:hAnsi="Arial" w:cs="Arial"/>
          <w:color w:val="000000"/>
          <w:kern w:val="3"/>
          <w:lang w:eastAsia="zh-CN" w:bidi="hi-IN"/>
        </w:rPr>
        <w:t>По сравнению с прошлым учебным годом повысился процент успеваемости обучающихся 97</w:t>
      </w:r>
      <w:r w:rsidR="002320F9" w:rsidRPr="00A8156F">
        <w:rPr>
          <w:rFonts w:ascii="Arial" w:eastAsia="Segoe UI" w:hAnsi="Arial" w:cs="Arial"/>
          <w:color w:val="000000"/>
          <w:kern w:val="3"/>
          <w:lang w:eastAsia="zh-CN" w:bidi="hi-IN"/>
        </w:rPr>
        <w:t>,</w:t>
      </w:r>
      <w:r w:rsidRPr="00A8156F">
        <w:rPr>
          <w:rFonts w:ascii="Arial" w:eastAsia="Segoe UI" w:hAnsi="Arial" w:cs="Arial"/>
          <w:color w:val="000000"/>
          <w:kern w:val="3"/>
          <w:lang w:eastAsia="zh-CN" w:bidi="hi-IN"/>
        </w:rPr>
        <w:t xml:space="preserve">79 </w:t>
      </w:r>
      <w:r w:rsidR="002320F9" w:rsidRPr="00A8156F">
        <w:rPr>
          <w:rFonts w:ascii="Arial" w:eastAsia="Segoe UI" w:hAnsi="Arial" w:cs="Arial"/>
          <w:color w:val="000000"/>
          <w:kern w:val="3"/>
          <w:lang w:eastAsia="zh-CN" w:bidi="hi-IN"/>
        </w:rPr>
        <w:t>и процент</w:t>
      </w:r>
      <w:r w:rsidRPr="00A8156F">
        <w:rPr>
          <w:rFonts w:ascii="Arial" w:eastAsia="Segoe UI" w:hAnsi="Arial" w:cs="Arial"/>
          <w:color w:val="000000"/>
          <w:kern w:val="3"/>
          <w:lang w:eastAsia="zh-CN" w:bidi="hi-IN"/>
        </w:rPr>
        <w:t xml:space="preserve"> качества 33</w:t>
      </w:r>
      <w:r w:rsidR="002320F9" w:rsidRPr="00A8156F">
        <w:rPr>
          <w:rFonts w:ascii="Arial" w:eastAsia="Segoe UI" w:hAnsi="Arial" w:cs="Arial"/>
          <w:color w:val="000000"/>
          <w:kern w:val="3"/>
          <w:lang w:eastAsia="zh-CN" w:bidi="hi-IN"/>
        </w:rPr>
        <w:t>,</w:t>
      </w:r>
      <w:r w:rsidRPr="00A8156F">
        <w:rPr>
          <w:rFonts w:ascii="Arial" w:eastAsia="Segoe UI" w:hAnsi="Arial" w:cs="Arial"/>
          <w:color w:val="000000"/>
          <w:kern w:val="3"/>
          <w:lang w:eastAsia="zh-CN" w:bidi="hi-IN"/>
        </w:rPr>
        <w:t>69, средний балл остается стабильным.</w:t>
      </w:r>
    </w:p>
    <w:p w:rsidR="00184E35" w:rsidRPr="00A8156F" w:rsidRDefault="002320F9" w:rsidP="00184E35">
      <w:pPr>
        <w:widowControl w:val="0"/>
        <w:suppressAutoHyphens/>
        <w:autoSpaceDN w:val="0"/>
        <w:spacing w:after="0" w:line="240" w:lineRule="auto"/>
        <w:jc w:val="both"/>
        <w:textAlignment w:val="baseline"/>
        <w:rPr>
          <w:rFonts w:ascii="Arial" w:eastAsia="Segoe UI" w:hAnsi="Arial" w:cs="Arial"/>
          <w:color w:val="000000"/>
          <w:lang w:eastAsia="ru-RU"/>
        </w:rPr>
      </w:pPr>
      <w:r w:rsidRPr="00A8156F">
        <w:rPr>
          <w:rFonts w:ascii="Arial" w:eastAsia="Calibri" w:hAnsi="Arial" w:cs="Arial"/>
          <w:color w:val="000000"/>
        </w:rPr>
        <w:t xml:space="preserve">  </w:t>
      </w:r>
      <w:r w:rsidR="00184E35" w:rsidRPr="00A8156F">
        <w:rPr>
          <w:rFonts w:ascii="Arial" w:eastAsia="Calibri" w:hAnsi="Arial" w:cs="Arial"/>
          <w:color w:val="000000"/>
        </w:rPr>
        <w:t>По итогам учебного года количество пропусков на 1 обучающегося по сравнению с прошлыми годами значительно увеличилось — 7</w:t>
      </w:r>
      <w:r w:rsidRPr="00A8156F">
        <w:rPr>
          <w:rFonts w:ascii="Arial" w:eastAsia="Calibri" w:hAnsi="Arial" w:cs="Arial"/>
          <w:color w:val="000000"/>
        </w:rPr>
        <w:t>,</w:t>
      </w:r>
      <w:r w:rsidR="00184E35" w:rsidRPr="00A8156F">
        <w:rPr>
          <w:rFonts w:ascii="Arial" w:eastAsia="Calibri" w:hAnsi="Arial" w:cs="Arial"/>
          <w:color w:val="000000"/>
        </w:rPr>
        <w:t>7</w:t>
      </w:r>
      <w:r w:rsidRPr="00A8156F">
        <w:rPr>
          <w:rFonts w:ascii="Arial" w:eastAsia="Calibri" w:hAnsi="Arial" w:cs="Arial"/>
          <w:color w:val="000000"/>
        </w:rPr>
        <w:t xml:space="preserve"> занятий</w:t>
      </w:r>
      <w:r w:rsidR="00184E35" w:rsidRPr="00A8156F">
        <w:rPr>
          <w:rFonts w:ascii="Arial" w:eastAsia="Calibri" w:hAnsi="Arial" w:cs="Arial"/>
          <w:color w:val="000000"/>
        </w:rPr>
        <w:t>, но это произошло за счет пропусков занятий по болезни и уважительным причинам, без уважительных причин на 1 обучающегося допущено 4</w:t>
      </w:r>
      <w:r w:rsidRPr="00A8156F">
        <w:rPr>
          <w:rFonts w:ascii="Arial" w:eastAsia="Calibri" w:hAnsi="Arial" w:cs="Arial"/>
          <w:color w:val="000000"/>
        </w:rPr>
        <w:t>,</w:t>
      </w:r>
      <w:r w:rsidR="00184E35" w:rsidRPr="00A8156F">
        <w:rPr>
          <w:rFonts w:ascii="Arial" w:eastAsia="Calibri" w:hAnsi="Arial" w:cs="Arial"/>
          <w:color w:val="000000"/>
        </w:rPr>
        <w:t>9 занятия. Пропуски занятий допускали одни и те же обучающиеся. Основными причинами пропусков без уважительной причины являются низкая учебная мотивация, слабый контроль со стороны родителей.</w:t>
      </w:r>
    </w:p>
    <w:p w:rsidR="00184E35" w:rsidRPr="00A8156F" w:rsidRDefault="002320F9"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bCs/>
          <w:color w:val="000000"/>
          <w:kern w:val="3"/>
          <w:lang w:eastAsia="zh-CN" w:bidi="hi-IN"/>
        </w:rPr>
        <w:t xml:space="preserve">   </w:t>
      </w:r>
      <w:r w:rsidR="00184E35" w:rsidRPr="00A8156F">
        <w:rPr>
          <w:rFonts w:ascii="Arial" w:eastAsia="Segoe UI" w:hAnsi="Arial" w:cs="Arial"/>
          <w:bCs/>
          <w:color w:val="000000"/>
          <w:kern w:val="3"/>
          <w:lang w:eastAsia="zh-CN" w:bidi="hi-IN"/>
        </w:rPr>
        <w:t>Создание условий для реализации образовательных программ для детей с ОВЗ и детей-инвалидов.</w:t>
      </w:r>
      <w:r w:rsidRPr="00A8156F">
        <w:rPr>
          <w:rFonts w:ascii="Arial" w:eastAsia="Segoe UI" w:hAnsi="Arial" w:cs="Arial"/>
          <w:bCs/>
          <w:color w:val="000000"/>
          <w:kern w:val="3"/>
          <w:lang w:eastAsia="zh-CN" w:bidi="hi-IN"/>
        </w:rPr>
        <w:t xml:space="preserve"> </w:t>
      </w:r>
    </w:p>
    <w:p w:rsidR="00184E35" w:rsidRPr="00A8156F" w:rsidRDefault="002320F9"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color w:val="000000"/>
          <w:kern w:val="3"/>
          <w:lang w:eastAsia="zh-CN" w:bidi="hi-IN"/>
        </w:rPr>
        <w:t xml:space="preserve">  </w:t>
      </w:r>
      <w:r w:rsidR="00184E35" w:rsidRPr="00A8156F">
        <w:rPr>
          <w:rFonts w:ascii="Arial" w:eastAsia="Segoe UI" w:hAnsi="Arial" w:cs="Arial"/>
          <w:color w:val="000000"/>
          <w:kern w:val="3"/>
          <w:lang w:eastAsia="zh-CN" w:bidi="hi-IN"/>
        </w:rPr>
        <w:t xml:space="preserve">Составлен информационный банк по детям, имеющим статус ОВЗ и детей-инвалидов. В 2024 — 2025 учебном году такой статус имели </w:t>
      </w:r>
      <w:r w:rsidR="00ED0FB5" w:rsidRPr="00A8156F">
        <w:rPr>
          <w:rFonts w:ascii="Arial" w:eastAsia="Segoe UI" w:hAnsi="Arial" w:cs="Arial"/>
          <w:color w:val="000000"/>
          <w:kern w:val="3"/>
          <w:lang w:eastAsia="zh-CN" w:bidi="hi-IN"/>
        </w:rPr>
        <w:t>72 обучающихся</w:t>
      </w:r>
      <w:r w:rsidR="00184E35" w:rsidRPr="00A8156F">
        <w:rPr>
          <w:rFonts w:ascii="Arial" w:eastAsia="Segoe UI" w:hAnsi="Arial" w:cs="Arial"/>
          <w:color w:val="000000"/>
          <w:kern w:val="3"/>
          <w:lang w:eastAsia="zh-CN" w:bidi="hi-IN"/>
        </w:rPr>
        <w:t xml:space="preserve"> (4,64% от общего числа обучающихся) и 5 дошкольников (</w:t>
      </w:r>
      <w:r w:rsidR="00A8156F" w:rsidRPr="00A8156F">
        <w:rPr>
          <w:rFonts w:ascii="Arial" w:eastAsia="Segoe UI" w:hAnsi="Arial" w:cs="Arial"/>
          <w:color w:val="000000"/>
          <w:kern w:val="3"/>
          <w:lang w:eastAsia="zh-CN" w:bidi="hi-IN"/>
        </w:rPr>
        <w:t>1</w:t>
      </w:r>
      <w:r w:rsidR="00184E35" w:rsidRPr="00A8156F">
        <w:rPr>
          <w:rFonts w:ascii="Arial" w:eastAsia="Segoe UI" w:hAnsi="Arial" w:cs="Arial"/>
          <w:color w:val="000000"/>
          <w:kern w:val="3"/>
          <w:lang w:eastAsia="zh-CN" w:bidi="hi-IN"/>
        </w:rPr>
        <w:t>% от общего числа дошкольников).</w:t>
      </w:r>
    </w:p>
    <w:p w:rsidR="00184E35" w:rsidRPr="00A8156F" w:rsidRDefault="00ED0FB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color w:val="000000"/>
          <w:kern w:val="3"/>
          <w:lang w:eastAsia="zh-CN" w:bidi="hi-IN"/>
        </w:rPr>
        <w:t xml:space="preserve">  </w:t>
      </w:r>
      <w:r w:rsidR="00184E35" w:rsidRPr="00A8156F">
        <w:rPr>
          <w:rFonts w:ascii="Arial" w:eastAsia="Segoe UI" w:hAnsi="Arial" w:cs="Arial"/>
          <w:color w:val="000000"/>
          <w:kern w:val="3"/>
          <w:lang w:eastAsia="zh-CN" w:bidi="hi-IN"/>
        </w:rPr>
        <w:t>В целях создания необходимых условий обучения и воспитания в образовательных организациях района с данной категорией детей работают 4 педагог</w:t>
      </w:r>
      <w:r w:rsidRPr="00A8156F">
        <w:rPr>
          <w:rFonts w:ascii="Arial" w:eastAsia="Segoe UI" w:hAnsi="Arial" w:cs="Arial"/>
          <w:color w:val="000000"/>
          <w:kern w:val="3"/>
          <w:lang w:eastAsia="zh-CN" w:bidi="hi-IN"/>
        </w:rPr>
        <w:t>а</w:t>
      </w:r>
      <w:r w:rsidR="00184E35" w:rsidRPr="00A8156F">
        <w:rPr>
          <w:rFonts w:ascii="Arial" w:eastAsia="Segoe UI" w:hAnsi="Arial" w:cs="Arial"/>
          <w:color w:val="000000"/>
          <w:kern w:val="3"/>
          <w:lang w:eastAsia="zh-CN" w:bidi="hi-IN"/>
        </w:rPr>
        <w:t>-психолог</w:t>
      </w:r>
      <w:r w:rsidRPr="00A8156F">
        <w:rPr>
          <w:rFonts w:ascii="Arial" w:eastAsia="Segoe UI" w:hAnsi="Arial" w:cs="Arial"/>
          <w:color w:val="000000"/>
          <w:kern w:val="3"/>
          <w:lang w:eastAsia="zh-CN" w:bidi="hi-IN"/>
        </w:rPr>
        <w:t>а</w:t>
      </w:r>
      <w:r w:rsidR="00184E35" w:rsidRPr="00A8156F">
        <w:rPr>
          <w:rFonts w:ascii="Arial" w:eastAsia="Segoe UI" w:hAnsi="Arial" w:cs="Arial"/>
          <w:color w:val="000000"/>
          <w:kern w:val="3"/>
          <w:lang w:eastAsia="zh-CN" w:bidi="hi-IN"/>
        </w:rPr>
        <w:t>, 4 учител</w:t>
      </w:r>
      <w:r w:rsidRPr="00A8156F">
        <w:rPr>
          <w:rFonts w:ascii="Arial" w:eastAsia="Segoe UI" w:hAnsi="Arial" w:cs="Arial"/>
          <w:color w:val="000000"/>
          <w:kern w:val="3"/>
          <w:lang w:eastAsia="zh-CN" w:bidi="hi-IN"/>
        </w:rPr>
        <w:t>я</w:t>
      </w:r>
      <w:r w:rsidR="00184E35" w:rsidRPr="00A8156F">
        <w:rPr>
          <w:rFonts w:ascii="Arial" w:eastAsia="Segoe UI" w:hAnsi="Arial" w:cs="Arial"/>
          <w:color w:val="000000"/>
          <w:kern w:val="3"/>
          <w:lang w:eastAsia="zh-CN" w:bidi="hi-IN"/>
        </w:rPr>
        <w:t>-логопед</w:t>
      </w:r>
      <w:r w:rsidRPr="00A8156F">
        <w:rPr>
          <w:rFonts w:ascii="Arial" w:eastAsia="Segoe UI" w:hAnsi="Arial" w:cs="Arial"/>
          <w:color w:val="000000"/>
          <w:kern w:val="3"/>
          <w:lang w:eastAsia="zh-CN" w:bidi="hi-IN"/>
        </w:rPr>
        <w:t>а</w:t>
      </w:r>
      <w:r w:rsidR="00184E35" w:rsidRPr="00A8156F">
        <w:rPr>
          <w:rFonts w:ascii="Arial" w:eastAsia="Segoe UI" w:hAnsi="Arial" w:cs="Arial"/>
          <w:color w:val="000000"/>
          <w:kern w:val="3"/>
          <w:lang w:eastAsia="zh-CN" w:bidi="hi-IN"/>
        </w:rPr>
        <w:t xml:space="preserve">, 5 социальных </w:t>
      </w:r>
      <w:r w:rsidRPr="00A8156F">
        <w:rPr>
          <w:rFonts w:ascii="Arial" w:eastAsia="Segoe UI" w:hAnsi="Arial" w:cs="Arial"/>
          <w:color w:val="000000"/>
          <w:kern w:val="3"/>
          <w:lang w:eastAsia="zh-CN" w:bidi="hi-IN"/>
        </w:rPr>
        <w:t>педагогов, 2</w:t>
      </w:r>
      <w:r w:rsidR="00184E35" w:rsidRPr="00A8156F">
        <w:rPr>
          <w:rFonts w:ascii="Arial" w:eastAsia="Segoe UI" w:hAnsi="Arial" w:cs="Arial"/>
          <w:color w:val="000000"/>
          <w:kern w:val="3"/>
          <w:lang w:eastAsia="zh-CN" w:bidi="hi-IN"/>
        </w:rPr>
        <w:t xml:space="preserve"> учителей-дефектологов. В общеобразовательных организациях созданы психолого-медико-педагогические консилиумы, в которых работают 35 специалистов.  Для обучающихся с ОВЗ разработаны и реализуются адаптированные образовательные программы в соответствии с поставленными диагнозами, обучающиеся с интеллектуальными нарушениями обеспечены специальными учебниками.</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color w:val="000000"/>
          <w:kern w:val="3"/>
          <w:lang w:eastAsia="zh-CN" w:bidi="hi-IN"/>
        </w:rPr>
        <w:t xml:space="preserve">        В текущем учебном году статус ребенок-инвалид имели 15 детей.</w:t>
      </w:r>
      <w:r w:rsidR="00ED0FB5" w:rsidRPr="00A8156F">
        <w:rPr>
          <w:rFonts w:ascii="Arial" w:eastAsia="Segoe UI" w:hAnsi="Arial" w:cs="Arial"/>
          <w:color w:val="000000"/>
          <w:kern w:val="3"/>
          <w:lang w:eastAsia="zh-CN" w:bidi="hi-IN"/>
        </w:rPr>
        <w:t xml:space="preserve">  Многие дети имеют оба статуса «Ребенок с ОВЗ» и «Ребенок-инвалид» одновременно - детей 22.</w:t>
      </w:r>
    </w:p>
    <w:p w:rsidR="00184E35" w:rsidRPr="00A8156F" w:rsidRDefault="00ED0FB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color w:val="000000"/>
          <w:kern w:val="3"/>
          <w:lang w:eastAsia="zh-CN" w:bidi="hi-IN"/>
        </w:rPr>
        <w:t xml:space="preserve">  </w:t>
      </w:r>
      <w:r w:rsidR="00184E35" w:rsidRPr="00A8156F">
        <w:rPr>
          <w:rFonts w:ascii="Arial" w:eastAsia="Segoe UI" w:hAnsi="Arial" w:cs="Arial"/>
          <w:color w:val="000000"/>
          <w:kern w:val="3"/>
          <w:lang w:eastAsia="zh-CN" w:bidi="hi-IN"/>
        </w:rPr>
        <w:t>В течение учебного года были проведены мониторинги по соблюдению специальных условий, необходимых для обучения и воспитания детей с ОВЗ и детей-инвалидов. По итогам мониторингов установлено, что условия реализации образовательных программ дошкольного и общего образования для детей данных категорий соблюдаются.</w:t>
      </w:r>
    </w:p>
    <w:p w:rsidR="00184E35" w:rsidRPr="00A8156F" w:rsidRDefault="00184E35" w:rsidP="00184E35">
      <w:pPr>
        <w:suppressAutoHyphens/>
        <w:autoSpaceDN w:val="0"/>
        <w:spacing w:after="0" w:line="240" w:lineRule="auto"/>
        <w:jc w:val="both"/>
        <w:textAlignment w:val="baseline"/>
        <w:rPr>
          <w:rFonts w:ascii="Arial" w:eastAsia="Segoe UI" w:hAnsi="Arial" w:cs="Times New Roman"/>
          <w:color w:val="000000"/>
          <w:kern w:val="3"/>
          <w:lang w:eastAsia="zh-CN" w:bidi="hi-IN"/>
        </w:rPr>
      </w:pPr>
      <w:r w:rsidRPr="00A8156F">
        <w:rPr>
          <w:rFonts w:ascii="Arial" w:eastAsia="Calibri" w:hAnsi="Arial" w:cs="Times New Roman"/>
          <w:color w:val="000000"/>
          <w:lang w:eastAsia="ru-RU"/>
        </w:rPr>
        <w:lastRenderedPageBreak/>
        <w:t xml:space="preserve">  Педагоги, работающие с детьми </w:t>
      </w:r>
      <w:r w:rsidR="00ED0FB5" w:rsidRPr="00A8156F">
        <w:rPr>
          <w:rFonts w:ascii="Arial" w:eastAsia="Calibri" w:hAnsi="Arial" w:cs="Times New Roman"/>
          <w:color w:val="000000"/>
          <w:lang w:eastAsia="ru-RU"/>
        </w:rPr>
        <w:t>данной категории,</w:t>
      </w:r>
      <w:r w:rsidRPr="00A8156F">
        <w:rPr>
          <w:rFonts w:ascii="Arial" w:eastAsia="Calibri" w:hAnsi="Arial" w:cs="Times New Roman"/>
          <w:color w:val="000000"/>
          <w:lang w:eastAsia="ru-RU"/>
        </w:rPr>
        <w:t xml:space="preserve"> прошли курсы повышения квалификации по теме «Организация образовательного процесса обучающихся с ОВЗ и инвалидностью на уровне ОО»</w:t>
      </w:r>
    </w:p>
    <w:p w:rsidR="002320F9" w:rsidRPr="00A8156F" w:rsidRDefault="002320F9" w:rsidP="002320F9">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По медицинским показаниям дети с ОВЗ и дети-инвалиды переводятся на домашнее обучение, для них определяется состав педагогов, осуществляющих обучение на дому.</w:t>
      </w:r>
      <w:r w:rsidR="00ED0FB5" w:rsidRPr="00A8156F">
        <w:rPr>
          <w:rFonts w:ascii="Arial" w:eastAsia="Segoe UI" w:hAnsi="Arial" w:cs="Tahoma"/>
          <w:color w:val="000000"/>
          <w:kern w:val="3"/>
          <w:lang w:eastAsia="zh-CN" w:bidi="hi-IN"/>
        </w:rPr>
        <w:t xml:space="preserve"> В 2024-2025 учебном году таких детей было 24.</w:t>
      </w:r>
    </w:p>
    <w:p w:rsidR="00184E35" w:rsidRPr="00A8156F" w:rsidRDefault="00184E35" w:rsidP="002320F9">
      <w:pPr>
        <w:widowControl w:val="0"/>
        <w:suppressAutoHyphens/>
        <w:autoSpaceDN w:val="0"/>
        <w:spacing w:after="0" w:line="276" w:lineRule="auto"/>
        <w:jc w:val="both"/>
        <w:textAlignment w:val="baseline"/>
        <w:rPr>
          <w:rFonts w:ascii="Arial" w:eastAsia="Segoe UI" w:hAnsi="Arial" w:cs="Arial"/>
          <w:b/>
          <w:bCs/>
          <w:color w:val="000000"/>
          <w:kern w:val="3"/>
          <w:lang w:eastAsia="zh-CN" w:bidi="hi-IN"/>
        </w:rPr>
      </w:pPr>
      <w:r w:rsidRPr="00A8156F">
        <w:rPr>
          <w:rFonts w:ascii="Arial" w:eastAsia="Segoe UI" w:hAnsi="Arial" w:cs="Arial"/>
          <w:b/>
          <w:bCs/>
          <w:color w:val="000000"/>
          <w:kern w:val="3"/>
          <w:lang w:eastAsia="zh-CN" w:bidi="hi-IN"/>
        </w:rPr>
        <w:t xml:space="preserve"> Оценка качества образовательных результатов.</w:t>
      </w:r>
    </w:p>
    <w:p w:rsidR="00184E35" w:rsidRPr="00A8156F" w:rsidRDefault="002320F9"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b/>
          <w:bCs/>
          <w:color w:val="000000"/>
          <w:kern w:val="3"/>
          <w:lang w:eastAsia="zh-CN" w:bidi="hi-IN"/>
        </w:rPr>
        <w:t xml:space="preserve"> </w:t>
      </w:r>
      <w:r w:rsidR="00184E35" w:rsidRPr="00A8156F">
        <w:rPr>
          <w:rFonts w:ascii="Arial" w:eastAsia="Segoe UI" w:hAnsi="Arial" w:cs="Arial"/>
          <w:b/>
          <w:bCs/>
          <w:color w:val="000000"/>
          <w:kern w:val="3"/>
          <w:lang w:eastAsia="zh-CN" w:bidi="hi-IN"/>
        </w:rPr>
        <w:t>Государственная итоговая аттестация.</w:t>
      </w:r>
    </w:p>
    <w:p w:rsidR="002320F9" w:rsidRPr="00A8156F" w:rsidRDefault="002320F9" w:rsidP="002320F9">
      <w:pPr>
        <w:suppressAutoHyphens/>
        <w:autoSpaceDN w:val="0"/>
        <w:spacing w:after="103" w:line="240" w:lineRule="auto"/>
        <w:jc w:val="both"/>
        <w:textAlignment w:val="baseline"/>
        <w:rPr>
          <w:rFonts w:ascii="Arial" w:eastAsia="Segoe UI" w:hAnsi="Arial" w:cs="Tahoma"/>
          <w:color w:val="000000"/>
          <w:kern w:val="3"/>
          <w:lang w:eastAsia="zh-CN" w:bidi="hi-IN"/>
        </w:rPr>
      </w:pPr>
      <w:r w:rsidRPr="00A8156F">
        <w:rPr>
          <w:rFonts w:ascii="Arial" w:eastAsia="Segoe UI" w:hAnsi="Arial" w:cs="Arial"/>
          <w:color w:val="000000"/>
          <w:kern w:val="3"/>
          <w:lang w:eastAsia="zh-CN" w:bidi="hi-IN"/>
        </w:rPr>
        <w:t xml:space="preserve">    </w:t>
      </w:r>
      <w:r w:rsidR="00184E35" w:rsidRPr="00A8156F">
        <w:rPr>
          <w:rFonts w:ascii="Arial" w:eastAsia="Segoe UI" w:hAnsi="Arial" w:cs="Arial"/>
          <w:color w:val="000000"/>
          <w:kern w:val="3"/>
          <w:lang w:eastAsia="zh-CN" w:bidi="hi-IN"/>
        </w:rPr>
        <w:t>В 2025 году государственная итоговая аттестация обучающихся общеобразовательных организаций проходила в соответствии с Порядком проведения государственной итоговой аттестации по образовательным программам среднего общего образования, основного общего образования, утвержденными приказами Минпросвещения РФ и Рособрнадзора</w:t>
      </w:r>
      <w:r w:rsidRPr="00A8156F">
        <w:rPr>
          <w:rFonts w:ascii="Arial" w:eastAsia="Segoe UI" w:hAnsi="Arial" w:cs="Arial"/>
          <w:color w:val="000000"/>
          <w:kern w:val="3"/>
          <w:lang w:eastAsia="zh-CN" w:bidi="hi-IN"/>
        </w:rPr>
        <w:t xml:space="preserve">. </w:t>
      </w:r>
      <w:r w:rsidR="00184E35" w:rsidRPr="00A8156F">
        <w:rPr>
          <w:rFonts w:ascii="Arial" w:eastAsia="Segoe UI" w:hAnsi="Arial" w:cs="Tahoma"/>
          <w:color w:val="000000"/>
          <w:kern w:val="3"/>
          <w:lang w:eastAsia="zh-CN" w:bidi="hi-IN"/>
        </w:rPr>
        <w:t>В целях организации и проведения ГИА на территории Мишкинского муниципального округа подготовлен пункт проведения экзаменов на базе Мишкинской средней школы. В рамках подготовки пункта проведения экзаменов было закуплены расходные материалы (картриджи, бумага, канцелярские принадлежности). Для сдачи экзаменов, предполагающих выполнение практической части было подготовлено 4 оборудованных кабинета: кабинет химии, физики, 2 кабинета информатики на 30 рабочих мест. Для проведения экзамена по информатике были задействованы ноутбуки Мишкинской и Кировской школ, на экзамен по русскому языку Мишкинской школой были предоставлены орфографические словари, колонки для прослушивания аудиозаписи участниками экзамена.</w:t>
      </w:r>
      <w:r w:rsidRPr="00A8156F">
        <w:rPr>
          <w:rFonts w:ascii="Arial" w:eastAsia="Segoe UI" w:hAnsi="Arial" w:cs="Tahoma"/>
          <w:color w:val="000000"/>
          <w:kern w:val="3"/>
          <w:lang w:eastAsia="zh-CN" w:bidi="hi-IN"/>
        </w:rPr>
        <w:t xml:space="preserve"> В 2025</w:t>
      </w:r>
      <w:r w:rsidR="00184E35" w:rsidRPr="00A8156F">
        <w:rPr>
          <w:rFonts w:ascii="Arial" w:eastAsia="Segoe UI" w:hAnsi="Arial" w:cs="Tahoma"/>
          <w:color w:val="000000"/>
          <w:kern w:val="3"/>
          <w:lang w:eastAsia="zh-CN" w:bidi="hi-IN"/>
        </w:rPr>
        <w:t xml:space="preserve"> году в прохождении ГИА участвовало 34 выпускника 11 классов и 168 обучающихся 9 классов. Выпускники 11 классов сдавали единый государственный экзамен по обязательным предметам русскому языку и математике (базового и профильного уровней — на выбор об-ся), и предметам, результаты которых будут приняты как проходные баллы для поступления в ВУЗы, девятиклассники сдавали 2 обязательных предмета (русский язык и математику) и два предмета по выбору. Детям с ограниченными возможностями здоровья при наличии справки и заключения ЦПМПК предоставлена возможность сдать только два обязательным предмета, а также выбор формы прохождения ГИА: в текущем году все обучающиеся с ОВЗ выбрали экзамен в форме выпускного государственного экзамена.</w:t>
      </w:r>
    </w:p>
    <w:p w:rsidR="00184E35" w:rsidRPr="00A8156F" w:rsidRDefault="002320F9" w:rsidP="00A8156F">
      <w:pPr>
        <w:suppressAutoHyphens/>
        <w:autoSpaceDN w:val="0"/>
        <w:spacing w:after="0" w:line="240"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Русский язык в форме ОГЭ сдавали 163 обучающихся. На «отлично» никто не сдал 7 человек (МКОУ «Мишкинская СОШ», Дубровинская СОШ, Кировская СОШ, Коровинская СОШ), что составляет 4.3% от общего количества сдававших, на 4 сдали 42 человек (25.8%), на 3 сдали 92 человек (55.4%), не справились с написанием экзамена 22 человека (13.5%).</w:t>
      </w:r>
    </w:p>
    <w:p w:rsidR="00184E35" w:rsidRPr="00A8156F" w:rsidRDefault="00184E35" w:rsidP="00A8156F">
      <w:pPr>
        <w:widowControl w:val="0"/>
        <w:suppressAutoHyphens/>
        <w:autoSpaceDN w:val="0"/>
        <w:spacing w:after="0" w:line="251"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Успеваемость по округу составила 86.5%, качество — 30.06%, средний балл — 3,21,</w:t>
      </w:r>
    </w:p>
    <w:p w:rsidR="00184E35" w:rsidRPr="00A8156F" w:rsidRDefault="00184E35" w:rsidP="00A8156F">
      <w:pPr>
        <w:widowControl w:val="0"/>
        <w:suppressAutoHyphens/>
        <w:autoSpaceDN w:val="0"/>
        <w:spacing w:after="0" w:line="251"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100% обучающихся МКОУ «Коровинская СОШ» и МКОУ «Дубровинская СОШ» справились с написанием экзамена.</w:t>
      </w:r>
    </w:p>
    <w:p w:rsidR="00184E35" w:rsidRPr="00A8156F" w:rsidRDefault="00184E35" w:rsidP="00A8156F">
      <w:pPr>
        <w:widowControl w:val="0"/>
        <w:suppressAutoHyphens/>
        <w:autoSpaceDN w:val="0"/>
        <w:spacing w:after="0" w:line="251"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Математику в форме ОГЭ сдавали 161 обучающихся. На «отлично» сдали 6 человек (МКОУ «Мишкинская СОШ» Дубровинская СОШ, Кировская СОШ), что составляет 3.7% от общего количества сдававших, на 4 сдали 64 человек (39.7%), на 3 сдали 81 человек (50.3%), не справились с написанием экзамена 10 человек (6.3%).</w:t>
      </w:r>
    </w:p>
    <w:p w:rsidR="00184E35" w:rsidRPr="00A8156F" w:rsidRDefault="00184E35" w:rsidP="00A8156F">
      <w:pPr>
        <w:widowControl w:val="0"/>
        <w:suppressAutoHyphens/>
        <w:autoSpaceDN w:val="0"/>
        <w:spacing w:after="0" w:line="251"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Успеваемость по округу составила 93.79%, качество — 43.48%, средний балл — 3.41.</w:t>
      </w:r>
    </w:p>
    <w:p w:rsidR="00184E35" w:rsidRPr="00A8156F" w:rsidRDefault="00184E35" w:rsidP="00A8156F">
      <w:pPr>
        <w:widowControl w:val="0"/>
        <w:suppressAutoHyphens/>
        <w:autoSpaceDN w:val="0"/>
        <w:spacing w:after="0" w:line="251"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Так же, как и по русскому языку 100% обучающихся МКОУ «Коровинская СОШ» и МКОУ «Дубровинская СОШ» справились с написанием экзамена по математике.</w:t>
      </w:r>
    </w:p>
    <w:p w:rsidR="00184E35" w:rsidRPr="00A8156F" w:rsidRDefault="00184E35" w:rsidP="00A8156F">
      <w:pPr>
        <w:widowControl w:val="0"/>
        <w:suppressAutoHyphens/>
        <w:autoSpaceDN w:val="0"/>
        <w:spacing w:after="0" w:line="251"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Государственный выпускной экзамен по русскому языку и математике сдавали 4 обучающихся с ОВЗ, 1</w:t>
      </w:r>
      <w:r w:rsidRPr="00A8156F">
        <w:rPr>
          <w:rFonts w:ascii="Arial" w:eastAsia="Segoe UI" w:hAnsi="Arial" w:cs="Tahoma"/>
          <w:color w:val="C00000"/>
          <w:kern w:val="3"/>
          <w:lang w:eastAsia="zh-CN" w:bidi="hi-IN"/>
        </w:rPr>
        <w:t> </w:t>
      </w:r>
      <w:r w:rsidRPr="00A8156F">
        <w:rPr>
          <w:rFonts w:ascii="Arial" w:eastAsia="Segoe UI" w:hAnsi="Arial" w:cs="Tahoma"/>
          <w:color w:val="000000"/>
          <w:kern w:val="3"/>
          <w:lang w:eastAsia="zh-CN" w:bidi="hi-IN"/>
        </w:rPr>
        <w:t>обучающихся написали русский язык на отметку «5» (МКОУ «Краснознаменская СОШ»), 1- на «4», двое – на «3».  1 участник экзамена сдал математику на</w:t>
      </w:r>
      <w:r w:rsidRPr="00A8156F">
        <w:rPr>
          <w:rFonts w:ascii="Arial" w:eastAsia="Segoe UI" w:hAnsi="Arial" w:cs="Tahoma"/>
          <w:color w:val="C00000"/>
          <w:kern w:val="3"/>
          <w:lang w:eastAsia="zh-CN" w:bidi="hi-IN"/>
        </w:rPr>
        <w:t> </w:t>
      </w:r>
      <w:r w:rsidRPr="00A8156F">
        <w:rPr>
          <w:rFonts w:ascii="Arial" w:eastAsia="Segoe UI" w:hAnsi="Arial" w:cs="Tahoma"/>
          <w:color w:val="000000"/>
          <w:kern w:val="3"/>
          <w:lang w:eastAsia="zh-CN" w:bidi="hi-IN"/>
        </w:rPr>
        <w:t>«4». И трое сдали на «3»</w:t>
      </w:r>
    </w:p>
    <w:p w:rsidR="00184E35" w:rsidRPr="00A8156F" w:rsidRDefault="00941D58" w:rsidP="00A8156F">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По итогам прохождения ГИА в 9 классах стопроцентная успеваемость, самый высокий процент качества выполнения экзаменационных работ и самый высокий средний балл по предмету «химия» и «физика»</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На уровне округа остается низким процент качества выполнения экзаменационных работ по </w:t>
      </w:r>
      <w:r w:rsidR="00941D58" w:rsidRPr="00A8156F">
        <w:rPr>
          <w:rFonts w:ascii="Arial" w:eastAsia="Segoe UI" w:hAnsi="Arial" w:cs="Tahoma"/>
          <w:color w:val="000000"/>
          <w:kern w:val="3"/>
          <w:lang w:eastAsia="zh-CN" w:bidi="hi-IN"/>
        </w:rPr>
        <w:t>предмету: обществознание</w:t>
      </w:r>
      <w:r w:rsidRPr="00A8156F">
        <w:rPr>
          <w:rFonts w:ascii="Arial" w:eastAsia="Segoe UI" w:hAnsi="Arial" w:cs="Tahoma"/>
          <w:color w:val="000000"/>
          <w:kern w:val="3"/>
          <w:lang w:eastAsia="zh-CN" w:bidi="hi-IN"/>
        </w:rPr>
        <w:t xml:space="preserve"> (80</w:t>
      </w:r>
      <w:r w:rsidR="00941D58" w:rsidRPr="00A8156F">
        <w:rPr>
          <w:rFonts w:ascii="Arial" w:eastAsia="Segoe UI" w:hAnsi="Arial" w:cs="Tahoma"/>
          <w:color w:val="000000"/>
          <w:kern w:val="3"/>
          <w:lang w:eastAsia="zh-CN" w:bidi="hi-IN"/>
        </w:rPr>
        <w:t>%, средний</w:t>
      </w:r>
      <w:r w:rsidRPr="00A8156F">
        <w:rPr>
          <w:rFonts w:ascii="Arial" w:eastAsia="Segoe UI" w:hAnsi="Arial" w:cs="Tahoma"/>
          <w:color w:val="000000"/>
          <w:kern w:val="3"/>
          <w:lang w:eastAsia="zh-CN" w:bidi="hi-IN"/>
        </w:rPr>
        <w:t xml:space="preserve"> балл 2.82).</w:t>
      </w:r>
    </w:p>
    <w:p w:rsidR="00184E35" w:rsidRPr="00A8156F" w:rsidRDefault="00941D58"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 xml:space="preserve">В 11 классах ГИА проходили 34 выпускника школ округа. Для получения аттестата выпускникам необходимо было сдать 2 предмета: русский язык и математику (базового или профильного уровня). Количество предметов по выбору зависело от перечня предметов, </w:t>
      </w:r>
      <w:r w:rsidR="00184E35" w:rsidRPr="00A8156F">
        <w:rPr>
          <w:rFonts w:ascii="Arial" w:eastAsia="Segoe UI" w:hAnsi="Arial" w:cs="Tahoma"/>
          <w:color w:val="000000"/>
          <w:kern w:val="3"/>
          <w:lang w:eastAsia="zh-CN" w:bidi="hi-IN"/>
        </w:rPr>
        <w:lastRenderedPageBreak/>
        <w:t>необходимых для поступления в выбранный ВУЗ.</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Для сдачи ЕГЭ обучающиеся выбрали следующие предметы:</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обществознание – 15 человек,</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биология — 6 человек,</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химия — 11 человек,</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физика — 8 человек,</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история — 10 человека,</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информатика – 1 человека,</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По результатам сдачи ЕГЭ по математике базового уровня по округу средний балл составляет — 4,24, успеваемость — 94.12%, качество — 82.35%. Всего сдавало 17 человек, из них сдали на «5» - 8 человек, на «4» - 6 человек, на «3» - 2 человека, на «2» - 1 человек.</w:t>
      </w:r>
    </w:p>
    <w:p w:rsidR="00184E35" w:rsidRPr="00A8156F" w:rsidRDefault="00941D58"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Самые высокие набранные максимальные баллы по химии и биологии (91 – Мишкинская школа). Минимальный балл по химии (17 — Кировская школа). Математика (профиль) (17 баллов Краснознаменская СОШ)</w:t>
      </w:r>
    </w:p>
    <w:p w:rsidR="00184E35" w:rsidRPr="00A8156F" w:rsidRDefault="00941D58"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Из пяти предметов по выбору участники ЕГЭ не преодолели минимальный порог баллов по химии – 1 чел. (Кировская школа), биологии – 1 чел. (кировская СОШ).</w:t>
      </w:r>
    </w:p>
    <w:p w:rsidR="00184E35" w:rsidRPr="00A8156F" w:rsidRDefault="00184E35"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По результатам освоения основных образовательных программ среднего общего образования претендентами на медаль «За особые успехи в учении» I степени были 4 выпускника из 2 школ муниципалитета (Мишкинская СОШ — 3, Кировская СОШ — 1), на медаль II степени – 4 выпускника из 3 школ (Восходская СОШ – 2, Коровинская СОШ – 1 и Мишкинская СОШ -1). </w:t>
      </w:r>
    </w:p>
    <w:p w:rsidR="00184E35" w:rsidRPr="00A8156F" w:rsidRDefault="00941D58" w:rsidP="00184E35">
      <w:pPr>
        <w:widowControl w:val="0"/>
        <w:suppressAutoHyphens/>
        <w:autoSpaceDN w:val="0"/>
        <w:spacing w:after="0" w:line="276" w:lineRule="auto"/>
        <w:jc w:val="both"/>
        <w:textAlignment w:val="baseline"/>
        <w:rPr>
          <w:rFonts w:ascii="Arial" w:eastAsia="Segoe UI" w:hAnsi="Arial" w:cs="Tahoma"/>
          <w:color w:val="000000"/>
          <w:kern w:val="3"/>
          <w:lang w:eastAsia="zh-CN" w:bidi="hi-IN"/>
        </w:rPr>
      </w:pPr>
      <w:r w:rsidRPr="00A8156F">
        <w:rPr>
          <w:rFonts w:ascii="Arial" w:eastAsia="Segoe UI" w:hAnsi="Arial" w:cs="Tahoma"/>
          <w:color w:val="000000"/>
          <w:kern w:val="3"/>
          <w:lang w:eastAsia="zh-CN" w:bidi="hi-IN"/>
        </w:rPr>
        <w:t xml:space="preserve">  </w:t>
      </w:r>
      <w:r w:rsidR="00184E35" w:rsidRPr="00A8156F">
        <w:rPr>
          <w:rFonts w:ascii="Arial" w:eastAsia="Segoe UI" w:hAnsi="Arial" w:cs="Tahoma"/>
          <w:color w:val="000000"/>
          <w:kern w:val="3"/>
          <w:lang w:eastAsia="zh-CN" w:bidi="hi-IN"/>
        </w:rPr>
        <w:t xml:space="preserve">По итогам прохождения ГИА-11 медали «За особые успехи в учении» I степени получили 4 выпускника Мишкинской школы 1 Кировская </w:t>
      </w:r>
      <w:r w:rsidR="00D1183C" w:rsidRPr="00A8156F">
        <w:rPr>
          <w:rFonts w:ascii="Arial" w:eastAsia="Segoe UI" w:hAnsi="Arial" w:cs="Tahoma"/>
          <w:color w:val="000000"/>
          <w:kern w:val="3"/>
          <w:lang w:eastAsia="zh-CN" w:bidi="hi-IN"/>
        </w:rPr>
        <w:t>СОШ, 1</w:t>
      </w:r>
      <w:r w:rsidR="00184E35" w:rsidRPr="00A8156F">
        <w:rPr>
          <w:rFonts w:ascii="Arial" w:eastAsia="Segoe UI" w:hAnsi="Arial" w:cs="Tahoma"/>
          <w:color w:val="000000"/>
          <w:kern w:val="3"/>
          <w:lang w:eastAsia="zh-CN" w:bidi="hi-IN"/>
        </w:rPr>
        <w:t xml:space="preserve"> Восходская СОШ, медаль «За особые успехи в учении» II степени получили 2 выпускника из и Мишкинской школы и 1 из Кировской школы. </w:t>
      </w:r>
    </w:p>
    <w:p w:rsidR="00184E35" w:rsidRPr="00A8156F" w:rsidRDefault="00941D58"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Segoe UI" w:hAnsi="Arial" w:cs="Arial"/>
          <w:b/>
          <w:bCs/>
          <w:color w:val="000000"/>
          <w:kern w:val="3"/>
          <w:lang w:eastAsia="zh-CN" w:bidi="hi-IN"/>
        </w:rPr>
        <w:t xml:space="preserve"> </w:t>
      </w:r>
      <w:r w:rsidR="00184E35" w:rsidRPr="00A8156F">
        <w:rPr>
          <w:rFonts w:ascii="Arial" w:eastAsia="Segoe UI" w:hAnsi="Arial" w:cs="Arial"/>
          <w:b/>
          <w:bCs/>
          <w:color w:val="000000"/>
          <w:kern w:val="3"/>
          <w:lang w:eastAsia="zh-CN" w:bidi="hi-IN"/>
        </w:rPr>
        <w:t xml:space="preserve"> Оценка условий предоставления образовательных услуг.</w:t>
      </w:r>
    </w:p>
    <w:p w:rsidR="00184E35" w:rsidRPr="00A8156F" w:rsidRDefault="00ED0FB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 xml:space="preserve">  </w:t>
      </w:r>
      <w:r w:rsidR="00184E35" w:rsidRPr="00A8156F">
        <w:rPr>
          <w:rFonts w:ascii="Arial" w:eastAsia="Calibri" w:hAnsi="Arial" w:cs="Arial"/>
          <w:color w:val="000000"/>
        </w:rPr>
        <w:t>Для выявления качества условий осуществления образовательной деятельности организациями на территории Курганской области ежегодно проводится независимая оценка качества предоставления услуг. В 2025 году НОКО прошли 6 образовательны</w:t>
      </w:r>
      <w:r w:rsidR="00851918" w:rsidRPr="00A8156F">
        <w:rPr>
          <w:rFonts w:ascii="Arial" w:eastAsia="Calibri" w:hAnsi="Arial" w:cs="Arial"/>
          <w:color w:val="000000"/>
        </w:rPr>
        <w:t>х</w:t>
      </w:r>
      <w:r w:rsidR="00184E35" w:rsidRPr="00A8156F">
        <w:rPr>
          <w:rFonts w:ascii="Arial" w:eastAsia="Calibri" w:hAnsi="Arial" w:cs="Arial"/>
          <w:color w:val="000000"/>
        </w:rPr>
        <w:t xml:space="preserve"> </w:t>
      </w:r>
      <w:r w:rsidRPr="00A8156F">
        <w:rPr>
          <w:rFonts w:ascii="Arial" w:eastAsia="Calibri" w:hAnsi="Arial" w:cs="Arial"/>
          <w:color w:val="000000"/>
        </w:rPr>
        <w:t>организаций района</w:t>
      </w:r>
      <w:r w:rsidR="00184E35" w:rsidRPr="00A8156F">
        <w:rPr>
          <w:rFonts w:ascii="Arial" w:eastAsia="Calibri" w:hAnsi="Arial" w:cs="Arial"/>
          <w:color w:val="000000"/>
        </w:rPr>
        <w:t>: МКОУ «Коровинская СОШ», МКОУ «Восходская СОШ», МКОУ «Краснознаменская СОШ», МКУДО «Мишкинская ДЮСШ», МКОУ «Дубровинская СОШ», МКОУ «Кировская СОШ»</w:t>
      </w:r>
    </w:p>
    <w:p w:rsidR="00184E35" w:rsidRPr="00A8156F" w:rsidRDefault="00851918"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 xml:space="preserve"> </w:t>
      </w:r>
      <w:r w:rsidR="00184E35" w:rsidRPr="00A8156F">
        <w:rPr>
          <w:rFonts w:ascii="Arial" w:eastAsia="Calibri" w:hAnsi="Arial" w:cs="Arial"/>
          <w:color w:val="000000"/>
        </w:rPr>
        <w:t>Итоговые баллы образовательных организаций по результатам НОКО составили:</w:t>
      </w:r>
    </w:p>
    <w:tbl>
      <w:tblPr>
        <w:tblW w:w="8055" w:type="dxa"/>
        <w:tblInd w:w="5" w:type="dxa"/>
        <w:tblLayout w:type="fixed"/>
        <w:tblCellMar>
          <w:left w:w="10" w:type="dxa"/>
          <w:right w:w="10" w:type="dxa"/>
        </w:tblCellMar>
        <w:tblLook w:val="0000" w:firstRow="0" w:lastRow="0" w:firstColumn="0" w:lastColumn="0" w:noHBand="0" w:noVBand="0"/>
      </w:tblPr>
      <w:tblGrid>
        <w:gridCol w:w="6232"/>
        <w:gridCol w:w="1823"/>
      </w:tblGrid>
      <w:tr w:rsidR="00184E35" w:rsidRPr="00A8156F" w:rsidTr="00184E35">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center"/>
              <w:textAlignment w:val="baseline"/>
              <w:rPr>
                <w:rFonts w:ascii="Arial" w:eastAsia="Calibri" w:hAnsi="Arial" w:cs="Arial"/>
                <w:color w:val="000000"/>
              </w:rPr>
            </w:pPr>
            <w:r w:rsidRPr="00A8156F">
              <w:rPr>
                <w:rFonts w:ascii="Arial" w:eastAsia="Calibri" w:hAnsi="Arial" w:cs="Arial"/>
                <w:color w:val="000000"/>
              </w:rPr>
              <w:t>Наименование ОО</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center"/>
              <w:textAlignment w:val="baseline"/>
              <w:rPr>
                <w:rFonts w:ascii="Arial" w:eastAsia="Calibri" w:hAnsi="Arial" w:cs="Arial"/>
                <w:color w:val="000000"/>
              </w:rPr>
            </w:pPr>
            <w:r w:rsidRPr="00A8156F">
              <w:rPr>
                <w:rFonts w:ascii="Arial" w:eastAsia="Calibri" w:hAnsi="Arial" w:cs="Arial"/>
                <w:color w:val="000000"/>
              </w:rPr>
              <w:t>Итоговый балл по организации</w:t>
            </w:r>
          </w:p>
        </w:tc>
      </w:tr>
      <w:tr w:rsidR="00184E35" w:rsidRPr="00A8156F" w:rsidTr="00184E35">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МКОУ «Коровинская СОШ»</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95.3</w:t>
            </w:r>
          </w:p>
        </w:tc>
      </w:tr>
      <w:tr w:rsidR="00184E35" w:rsidRPr="00A8156F" w:rsidTr="00184E35">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МКОУ «Восходская СОШ»</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88.3</w:t>
            </w:r>
          </w:p>
        </w:tc>
      </w:tr>
      <w:tr w:rsidR="00184E35" w:rsidRPr="00A8156F" w:rsidTr="00184E35">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МКОУ «Краснознаменская СОШ»</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90.4</w:t>
            </w:r>
          </w:p>
        </w:tc>
      </w:tr>
      <w:tr w:rsidR="00184E35" w:rsidRPr="00A8156F" w:rsidTr="00184E35">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МКУДО «Мишкинская СОШ»</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94.3</w:t>
            </w:r>
          </w:p>
        </w:tc>
      </w:tr>
      <w:tr w:rsidR="00184E35" w:rsidRPr="00A8156F" w:rsidTr="00184E35">
        <w:tc>
          <w:tcPr>
            <w:tcW w:w="6232" w:type="dxa"/>
            <w:tcBorders>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МКОУ «Дубровинская СОШ»</w:t>
            </w:r>
          </w:p>
        </w:tc>
        <w:tc>
          <w:tcPr>
            <w:tcW w:w="1823" w:type="dxa"/>
            <w:tcBorders>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86.5</w:t>
            </w:r>
          </w:p>
        </w:tc>
      </w:tr>
      <w:tr w:rsidR="00184E35" w:rsidRPr="00A8156F" w:rsidTr="00184E35">
        <w:tc>
          <w:tcPr>
            <w:tcW w:w="6232" w:type="dxa"/>
            <w:tcBorders>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МКОУ «КировскаяСОШ»</w:t>
            </w:r>
          </w:p>
        </w:tc>
        <w:tc>
          <w:tcPr>
            <w:tcW w:w="1823" w:type="dxa"/>
            <w:tcBorders>
              <w:left w:val="single" w:sz="4" w:space="0" w:color="000000"/>
              <w:bottom w:val="single" w:sz="4" w:space="0" w:color="000000"/>
              <w:right w:val="single" w:sz="4" w:space="0" w:color="000000"/>
            </w:tcBorders>
            <w:tcMar>
              <w:top w:w="0" w:type="dxa"/>
              <w:left w:w="108" w:type="dxa"/>
              <w:bottom w:w="0" w:type="dxa"/>
              <w:right w:w="108" w:type="dxa"/>
            </w:tcMar>
          </w:tcPr>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81.6</w:t>
            </w:r>
          </w:p>
        </w:tc>
      </w:tr>
    </w:tbl>
    <w:p w:rsidR="00184E35" w:rsidRPr="00A8156F" w:rsidRDefault="00184E35"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Среднее значение итогового балла по району составило 87</w:t>
      </w:r>
      <w:r w:rsidR="00851918" w:rsidRPr="00A8156F">
        <w:rPr>
          <w:rFonts w:ascii="Arial" w:eastAsia="Calibri" w:hAnsi="Arial" w:cs="Arial"/>
          <w:color w:val="000000"/>
        </w:rPr>
        <w:t>,</w:t>
      </w:r>
      <w:r w:rsidRPr="00A8156F">
        <w:rPr>
          <w:rFonts w:ascii="Arial" w:eastAsia="Calibri" w:hAnsi="Arial" w:cs="Arial"/>
          <w:color w:val="000000"/>
        </w:rPr>
        <w:t>9, областной показатель — 87,9.</w:t>
      </w:r>
    </w:p>
    <w:p w:rsidR="00184E35" w:rsidRPr="00A8156F" w:rsidRDefault="00851918" w:rsidP="00184E35">
      <w:pPr>
        <w:widowControl w:val="0"/>
        <w:suppressAutoHyphens/>
        <w:autoSpaceDN w:val="0"/>
        <w:spacing w:after="0" w:line="240" w:lineRule="auto"/>
        <w:jc w:val="both"/>
        <w:textAlignment w:val="baseline"/>
        <w:rPr>
          <w:rFonts w:ascii="Arial" w:eastAsia="Calibri" w:hAnsi="Arial" w:cs="Arial"/>
          <w:color w:val="000000"/>
        </w:rPr>
      </w:pPr>
      <w:r w:rsidRPr="00A8156F">
        <w:rPr>
          <w:rFonts w:ascii="Arial" w:eastAsia="Calibri" w:hAnsi="Arial" w:cs="Arial"/>
          <w:color w:val="000000"/>
        </w:rPr>
        <w:t xml:space="preserve"> </w:t>
      </w:r>
      <w:r w:rsidR="00184E35" w:rsidRPr="00A8156F">
        <w:rPr>
          <w:rFonts w:ascii="Arial" w:eastAsia="Calibri" w:hAnsi="Arial" w:cs="Arial"/>
          <w:color w:val="000000"/>
        </w:rPr>
        <w:t>Низкий уровень баллов, как и в прошлом году, выведен по показателям, характеризующим доступность услуг для инвалидов. Основные проблемы в данном направлении: отсутствие стоянки для автотранспортных средств инвалидов, отсутствие сменных кресел-колясок. дублирование надписей, специально-оборудованные санитарно-гигиенические помещения знаков и иной текстовой и графической информации знаками, выполненными рельефно-точечным шрифтом Брайля., возможности предоставления инвалидам по слуху (слуху и зрению) услуг сурдопереводчика (тифлосурдопереводчика), возможность оказать помощь, работниками организации, прошедшими необходимое обучение по сопров</w:t>
      </w:r>
      <w:r w:rsidRPr="00A8156F">
        <w:rPr>
          <w:rFonts w:ascii="Arial" w:eastAsia="Calibri" w:hAnsi="Arial" w:cs="Arial"/>
          <w:color w:val="000000"/>
        </w:rPr>
        <w:t>ождению инвалидов в организации.</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b/>
          <w:bCs/>
          <w:kern w:val="3"/>
          <w:lang w:eastAsia="zh-CN" w:bidi="hi-IN"/>
        </w:rPr>
      </w:pPr>
      <w:r w:rsidRPr="00A8156F">
        <w:rPr>
          <w:rFonts w:ascii="Arial" w:eastAsia="Calibri" w:hAnsi="Arial" w:cs="Arial"/>
          <w:b/>
          <w:bCs/>
        </w:rPr>
        <w:t xml:space="preserve"> </w:t>
      </w:r>
      <w:r w:rsidR="00851918" w:rsidRPr="00A8156F">
        <w:rPr>
          <w:rFonts w:ascii="Arial" w:eastAsia="Calibri" w:hAnsi="Arial" w:cs="Arial"/>
          <w:b/>
          <w:bCs/>
        </w:rPr>
        <w:t xml:space="preserve"> </w:t>
      </w:r>
      <w:r w:rsidRPr="00A8156F">
        <w:rPr>
          <w:rFonts w:ascii="Arial" w:eastAsia="Calibri" w:hAnsi="Arial" w:cs="Arial"/>
          <w:b/>
          <w:bCs/>
        </w:rPr>
        <w:t>Формирование фонда учебников школьных библиотек района.</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Tahoma"/>
          <w:kern w:val="3"/>
          <w:lang w:eastAsia="zh-CN" w:bidi="hi-IN"/>
        </w:rPr>
      </w:pPr>
      <w:r w:rsidRPr="00A8156F">
        <w:rPr>
          <w:rFonts w:ascii="Arial" w:eastAsia="Calibri" w:hAnsi="Arial" w:cs="Arial"/>
        </w:rPr>
        <w:t xml:space="preserve">Обеспечение обучающихся школ района на 2024-2025 учебный год бесплатными учебниками стало одной из приоритетных задач для школьных библиотекарей. С этой целью были заблаговременно подготовлены и направлены заявки на пополнение и обновление </w:t>
      </w:r>
      <w:r w:rsidRPr="00A8156F">
        <w:rPr>
          <w:rFonts w:ascii="Arial" w:eastAsia="Calibri" w:hAnsi="Arial" w:cs="Arial"/>
        </w:rPr>
        <w:lastRenderedPageBreak/>
        <w:t>библиотечных фондов.</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Tahoma"/>
          <w:kern w:val="3"/>
          <w:lang w:eastAsia="zh-CN" w:bidi="hi-IN"/>
        </w:rPr>
      </w:pPr>
      <w:r w:rsidRPr="00A8156F">
        <w:rPr>
          <w:rFonts w:ascii="Arial" w:eastAsia="Calibri" w:hAnsi="Arial" w:cs="Arial"/>
        </w:rPr>
        <w:t xml:space="preserve">С 1 сентября 2022 </w:t>
      </w:r>
      <w:r w:rsidR="00851918" w:rsidRPr="00A8156F">
        <w:rPr>
          <w:rFonts w:ascii="Arial" w:eastAsia="Calibri" w:hAnsi="Arial" w:cs="Arial"/>
        </w:rPr>
        <w:t>года школы</w:t>
      </w:r>
      <w:r w:rsidRPr="00A8156F">
        <w:rPr>
          <w:rFonts w:ascii="Arial" w:eastAsia="Calibri" w:hAnsi="Arial" w:cs="Arial"/>
        </w:rPr>
        <w:t xml:space="preserve"> страны перешли к реализации обновленных ФГОС НОО и ООО. В связи с этим в первую очередь требовалось переоснастить фонды учебниками для 1-х и 5-х классов. Однако на момент подготовки заявок федеральный перечень учебников (ФПУ), соответствующий новым стандартам, находился в стадии изменения. В сложившихся условиях было принято стратегическое решение: направить закупки на комплектацию 3-4 и 7-11 классов, где наблюдалась острая нехватка учебной литературы и высокий процент физического износа имеющихся экземпляров.</w:t>
      </w:r>
    </w:p>
    <w:p w:rsidR="00184E35" w:rsidRPr="00A8156F" w:rsidRDefault="00851918" w:rsidP="00184E35">
      <w:pPr>
        <w:widowControl w:val="0"/>
        <w:suppressAutoHyphens/>
        <w:autoSpaceDN w:val="0"/>
        <w:spacing w:after="0" w:line="240" w:lineRule="auto"/>
        <w:jc w:val="both"/>
        <w:textAlignment w:val="baseline"/>
        <w:rPr>
          <w:rFonts w:ascii="Arial" w:eastAsia="Segoe UI" w:hAnsi="Arial" w:cs="Tahoma"/>
          <w:color w:val="000000"/>
          <w:kern w:val="3"/>
          <w:lang w:eastAsia="zh-CN" w:bidi="hi-IN"/>
        </w:rPr>
      </w:pPr>
      <w:r w:rsidRPr="00A8156F">
        <w:rPr>
          <w:rFonts w:ascii="Arial" w:eastAsia="Calibri" w:hAnsi="Arial" w:cs="Arial"/>
          <w:color w:val="000000"/>
        </w:rPr>
        <w:t xml:space="preserve">  </w:t>
      </w:r>
      <w:r w:rsidR="00184E35" w:rsidRPr="00A8156F">
        <w:rPr>
          <w:rFonts w:ascii="Arial" w:eastAsia="Calibri" w:hAnsi="Arial" w:cs="Arial"/>
          <w:color w:val="000000"/>
        </w:rPr>
        <w:t xml:space="preserve">Контракты заключались строго в рамках выделенных бюджетных средств. При этом были учтены возможности внутрисетевого обмена учебниками между школами как района, так и области. </w:t>
      </w:r>
      <w:r w:rsidR="00ED0FB5" w:rsidRPr="00A8156F">
        <w:rPr>
          <w:rFonts w:ascii="Arial" w:eastAsia="Calibri" w:hAnsi="Arial" w:cs="Arial"/>
          <w:color w:val="000000"/>
        </w:rPr>
        <w:t>В целях</w:t>
      </w:r>
      <w:r w:rsidR="00184E35" w:rsidRPr="00A8156F">
        <w:rPr>
          <w:rFonts w:ascii="Arial" w:eastAsia="Calibri" w:hAnsi="Arial" w:cs="Arial"/>
          <w:color w:val="000000"/>
        </w:rPr>
        <w:t xml:space="preserve"> оптимизации закупок принято решение сократить объём заказов по предметам «технология», «Музыка», «ИЗО», «Физическая культура» до расчета один учебник на парту - один учебник на двух обучающихся.</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Calibri" w:hAnsi="Arial" w:cs="Arial"/>
          <w:color w:val="000000"/>
        </w:rPr>
        <w:t>Для обеспечения образовательного процесса был заключён контракт на поставку учебников с АО Издательства «Просвещение». Совокупная сумма заключенных контрактов составила 5.893.000 рублей.</w:t>
      </w:r>
    </w:p>
    <w:p w:rsidR="00184E35" w:rsidRPr="00A8156F" w:rsidRDefault="00184E35" w:rsidP="00184E35">
      <w:pPr>
        <w:widowControl w:val="0"/>
        <w:suppressAutoHyphens/>
        <w:autoSpaceDN w:val="0"/>
        <w:spacing w:after="0" w:line="240" w:lineRule="auto"/>
        <w:jc w:val="both"/>
        <w:textAlignment w:val="baseline"/>
        <w:rPr>
          <w:rFonts w:ascii="Arial" w:eastAsia="Segoe UI" w:hAnsi="Arial" w:cs="Arial"/>
          <w:color w:val="000000"/>
          <w:kern w:val="3"/>
          <w:lang w:eastAsia="zh-CN" w:bidi="hi-IN"/>
        </w:rPr>
      </w:pPr>
      <w:r w:rsidRPr="00A8156F">
        <w:rPr>
          <w:rFonts w:ascii="Arial" w:eastAsia="Calibri" w:hAnsi="Arial" w:cs="Arial"/>
          <w:color w:val="000000"/>
        </w:rPr>
        <w:t>Несмотря на переходный период в нормативной базе, Министерством просвещения Российской Федерации рекомендовано продолжать использование в образовательном процессе учебников из действующего перечня. Это позволяет сохранить стабильность учебного обеспечения и не допустить сбоев в организации образовательного процесса.</w:t>
      </w:r>
    </w:p>
    <w:p w:rsidR="000C577C" w:rsidRPr="00A8156F" w:rsidRDefault="00184E35" w:rsidP="00D1183C">
      <w:pPr>
        <w:widowControl w:val="0"/>
        <w:suppressAutoHyphens/>
        <w:autoSpaceDN w:val="0"/>
        <w:spacing w:after="0" w:line="240" w:lineRule="auto"/>
        <w:jc w:val="both"/>
        <w:textAlignment w:val="baseline"/>
        <w:rPr>
          <w:rFonts w:ascii="Liberation Sans" w:eastAsia="Calibri" w:hAnsi="Liberation Sans" w:cs="Arial"/>
          <w:b/>
        </w:rPr>
      </w:pPr>
      <w:r w:rsidRPr="00A8156F">
        <w:rPr>
          <w:rFonts w:ascii="Arial" w:eastAsia="Segoe UI" w:hAnsi="Arial" w:cs="Arial"/>
          <w:color w:val="000000"/>
          <w:kern w:val="3"/>
          <w:lang w:eastAsia="zh-CN" w:bidi="hi-IN"/>
        </w:rPr>
        <w:t xml:space="preserve">  </w:t>
      </w:r>
      <w:r w:rsidR="000C577C" w:rsidRPr="00A8156F">
        <w:rPr>
          <w:rFonts w:ascii="Liberation Sans" w:eastAsia="Calibri" w:hAnsi="Liberation Sans" w:cs="Arial"/>
          <w:b/>
        </w:rPr>
        <w:t xml:space="preserve"> «Информационная безопасность и цифровизация системы образования».</w:t>
      </w:r>
    </w:p>
    <w:p w:rsidR="000C577C" w:rsidRPr="00A8156F" w:rsidRDefault="000C577C" w:rsidP="000C577C">
      <w:pPr>
        <w:spacing w:after="0" w:line="240" w:lineRule="auto"/>
        <w:jc w:val="both"/>
        <w:rPr>
          <w:rFonts w:ascii="Arial" w:eastAsia="Times New Roman" w:hAnsi="Arial" w:cs="Arial"/>
          <w:iCs/>
          <w:lang w:eastAsia="ru-RU"/>
        </w:rPr>
      </w:pPr>
      <w:r w:rsidRPr="00A8156F">
        <w:rPr>
          <w:rFonts w:ascii="Times New Roman" w:eastAsia="Times New Roman" w:hAnsi="Times New Roman" w:cs="Times New Roman"/>
          <w:iCs/>
          <w:lang w:eastAsia="ru-RU"/>
        </w:rPr>
        <w:t xml:space="preserve">          </w:t>
      </w:r>
      <w:r w:rsidRPr="00A8156F">
        <w:rPr>
          <w:rFonts w:ascii="Arial" w:eastAsia="Times New Roman" w:hAnsi="Arial" w:cs="Arial"/>
          <w:iCs/>
          <w:lang w:eastAsia="ru-RU"/>
        </w:rPr>
        <w:t>В течение ряда лет в муниципальной системе образования Мишкинского муниципального округа ведется работа по информатизации системы образования.</w:t>
      </w:r>
    </w:p>
    <w:p w:rsidR="000C577C" w:rsidRPr="00A8156F" w:rsidRDefault="000C577C" w:rsidP="000C577C">
      <w:pPr>
        <w:spacing w:after="0" w:line="240" w:lineRule="auto"/>
        <w:ind w:firstLine="567"/>
        <w:jc w:val="both"/>
        <w:rPr>
          <w:rFonts w:ascii="Arial" w:eastAsia="Calibri" w:hAnsi="Arial" w:cs="Arial"/>
        </w:rPr>
      </w:pPr>
      <w:r w:rsidRPr="00A8156F">
        <w:rPr>
          <w:rFonts w:ascii="Arial" w:eastAsia="Calibri" w:hAnsi="Arial" w:cs="Arial"/>
        </w:rPr>
        <w:t>Материально–техническая база муниципальной системы образования выглядит следующим образом:</w:t>
      </w:r>
    </w:p>
    <w:p w:rsidR="000C577C" w:rsidRPr="00A8156F" w:rsidRDefault="000C577C" w:rsidP="000C577C">
      <w:pPr>
        <w:spacing w:after="0" w:line="240" w:lineRule="auto"/>
        <w:ind w:firstLine="426"/>
        <w:jc w:val="both"/>
        <w:rPr>
          <w:rFonts w:ascii="Arial" w:eastAsia="Calibri" w:hAnsi="Arial" w:cs="Arial"/>
        </w:rPr>
      </w:pPr>
      <w:r w:rsidRPr="00A8156F">
        <w:rPr>
          <w:rFonts w:ascii="Arial" w:eastAsia="Calibri" w:hAnsi="Arial" w:cs="Arial"/>
        </w:rPr>
        <w:t>- 100% образовательных организаций подключены к сети Интернет: социально-значимые объекты подключены к высокоскоростному Интернету 50-60Мб/с. На данный момент по факту 11 школ имеют скорость интернета в пределах от 50-99 Мбит/сек.  В рамках государственного контракта № 071/23/89 от 31.08.2023 г., заключенного между Министерством цифрового развития, связи и массовых коммуникаций Российской Федерации и ПАО «Ростелеком», обеспечение доступа к сети Интернет образовательным организациям Курганской области в 2023-2024 учебном году, а также контент-фильтрация выполняется централизованно ПАО «Ростелеком»;</w:t>
      </w:r>
    </w:p>
    <w:p w:rsidR="000C577C" w:rsidRPr="00A8156F" w:rsidRDefault="000C577C" w:rsidP="000C577C">
      <w:pPr>
        <w:spacing w:after="0" w:line="240" w:lineRule="auto"/>
        <w:ind w:firstLine="567"/>
        <w:jc w:val="both"/>
        <w:rPr>
          <w:rFonts w:ascii="Arial" w:eastAsia="Calibri" w:hAnsi="Arial" w:cs="Arial"/>
        </w:rPr>
      </w:pPr>
      <w:r w:rsidRPr="00A8156F">
        <w:rPr>
          <w:rFonts w:ascii="Arial" w:eastAsia="Calibri" w:hAnsi="Arial" w:cs="Arial"/>
        </w:rPr>
        <w:t>- 100% образовательных организаций выполнили настройки спам-фильтров на электронных почтовых ящиках по фильтрации сообщений, содержащих заведомо ложную информацию (рекомендации УФСБ Росси по Курганской области;</w:t>
      </w:r>
    </w:p>
    <w:p w:rsidR="000C577C" w:rsidRPr="00A8156F" w:rsidRDefault="000C577C" w:rsidP="000C577C">
      <w:pPr>
        <w:spacing w:after="0" w:line="240" w:lineRule="auto"/>
        <w:ind w:firstLine="567"/>
        <w:jc w:val="both"/>
        <w:rPr>
          <w:rFonts w:ascii="Arial" w:eastAsia="Calibri" w:hAnsi="Arial" w:cs="Arial"/>
        </w:rPr>
      </w:pPr>
      <w:r w:rsidRPr="00A8156F">
        <w:rPr>
          <w:rFonts w:ascii="Arial" w:eastAsia="Calibri" w:hAnsi="Arial" w:cs="Arial"/>
        </w:rPr>
        <w:t xml:space="preserve">- материально-техническая база муниципальной системы образования выглядит следующим образом: ПК – 31 (из них 6 неисправны), моноблоков – 24 (из них 1 неисправен), ноутбуков – 225 (из них 39 неисправны), нетбуков – 10 (неисправных нет), планшет – 1.  Интерактивные доски – 9 шт, интерактивный комплекс – 9 шт, принтер – 34 шт, сканер – 2 шт, МФУ – 36 шт, мультимедийный проектор – 49 шт. (из них 1 неисправен), экран – 58 шт, ксерокс – 1 шт. Итого рабочих единиц – 442. </w:t>
      </w:r>
    </w:p>
    <w:p w:rsidR="000C577C" w:rsidRPr="00A8156F" w:rsidRDefault="000C577C" w:rsidP="000C577C">
      <w:pPr>
        <w:spacing w:after="0" w:line="240" w:lineRule="auto"/>
        <w:ind w:firstLine="426"/>
        <w:jc w:val="both"/>
        <w:rPr>
          <w:rFonts w:ascii="Arial" w:eastAsia="Calibri" w:hAnsi="Arial" w:cs="Arial"/>
        </w:rPr>
      </w:pPr>
      <w:r w:rsidRPr="00A8156F">
        <w:rPr>
          <w:rFonts w:ascii="Arial" w:eastAsia="Calibri" w:hAnsi="Arial" w:cs="Arial"/>
        </w:rPr>
        <w:t>В школах муниципального округа функционируют 8 кабинетов «информатики». Все кабинеты оборудованы противопожарным оборудованием, соответствуют нормам СанПин.</w:t>
      </w:r>
    </w:p>
    <w:p w:rsidR="000C577C" w:rsidRPr="00A8156F" w:rsidRDefault="000C577C" w:rsidP="000C577C">
      <w:pPr>
        <w:spacing w:after="0" w:line="240" w:lineRule="auto"/>
        <w:ind w:firstLine="426"/>
        <w:jc w:val="both"/>
        <w:rPr>
          <w:rFonts w:ascii="Arial" w:eastAsia="Calibri" w:hAnsi="Arial" w:cs="Arial"/>
        </w:rPr>
      </w:pPr>
      <w:r w:rsidRPr="00A8156F">
        <w:rPr>
          <w:rFonts w:ascii="Arial" w:eastAsia="Calibri" w:hAnsi="Arial" w:cs="Arial"/>
        </w:rPr>
        <w:t>35 компьютеров находятся в кабинетах сопровождения образовательного процесса, в кабинетах истории, биологии, математики и др.</w:t>
      </w:r>
    </w:p>
    <w:p w:rsidR="000C577C" w:rsidRPr="00A8156F" w:rsidRDefault="000C577C" w:rsidP="000C577C">
      <w:pPr>
        <w:spacing w:after="0" w:line="240" w:lineRule="auto"/>
        <w:ind w:firstLine="426"/>
        <w:rPr>
          <w:rFonts w:ascii="Arial" w:eastAsia="Calibri" w:hAnsi="Arial" w:cs="Arial"/>
          <w:color w:val="000000"/>
        </w:rPr>
      </w:pPr>
      <w:r w:rsidRPr="00A8156F">
        <w:rPr>
          <w:rFonts w:ascii="Arial" w:eastAsia="Calibri" w:hAnsi="Arial" w:cs="Arial"/>
          <w:color w:val="000000"/>
        </w:rPr>
        <w:t xml:space="preserve">В 5 ОО создана единая внутренняя локальная сеть (ВЛС) с доступом к сети Интернет. Но 1 сеть находится в неработоспособном состоянии. </w:t>
      </w:r>
    </w:p>
    <w:p w:rsidR="000C577C" w:rsidRPr="00A8156F" w:rsidRDefault="000C577C" w:rsidP="000C577C">
      <w:pPr>
        <w:spacing w:after="0" w:line="240" w:lineRule="auto"/>
        <w:ind w:firstLine="426"/>
        <w:rPr>
          <w:rFonts w:ascii="Times New Roman" w:eastAsia="Arial" w:hAnsi="Times New Roman" w:cs="Times New Roman"/>
          <w:highlight w:val="yellow"/>
        </w:rPr>
      </w:pPr>
      <w:r w:rsidRPr="00A8156F">
        <w:rPr>
          <w:rFonts w:ascii="Arial" w:eastAsia="Calibri" w:hAnsi="Arial" w:cs="Arial"/>
        </w:rPr>
        <w:t xml:space="preserve">Кроме школ компьютерной техникой обеспечены МБУ ДО «ЦДО, спортшкол Мишкинского МО» и детские сады (3 шт.). </w:t>
      </w:r>
    </w:p>
    <w:p w:rsidR="000C577C" w:rsidRPr="00A8156F" w:rsidRDefault="000C577C" w:rsidP="000C577C">
      <w:pPr>
        <w:spacing w:after="0" w:line="240" w:lineRule="auto"/>
        <w:ind w:firstLine="567"/>
        <w:rPr>
          <w:rFonts w:ascii="Arial" w:eastAsia="Arial" w:hAnsi="Arial" w:cs="Arial"/>
          <w:i/>
        </w:rPr>
      </w:pPr>
      <w:r w:rsidRPr="00A8156F">
        <w:rPr>
          <w:rFonts w:ascii="Arial" w:eastAsia="Arial" w:hAnsi="Arial" w:cs="Arial"/>
          <w:i/>
        </w:rPr>
        <w:t>Организация работы с модулем «Электронный журнал».</w:t>
      </w:r>
    </w:p>
    <w:p w:rsidR="000C577C" w:rsidRPr="00A8156F" w:rsidRDefault="000C577C" w:rsidP="000C577C">
      <w:pPr>
        <w:spacing w:after="0" w:line="240" w:lineRule="auto"/>
        <w:ind w:firstLine="567"/>
        <w:jc w:val="both"/>
        <w:rPr>
          <w:rFonts w:ascii="Arial" w:eastAsia="Arial" w:hAnsi="Arial" w:cs="Arial"/>
        </w:rPr>
      </w:pPr>
      <w:r w:rsidRPr="00A8156F">
        <w:rPr>
          <w:rFonts w:ascii="Arial" w:eastAsia="Arial" w:hAnsi="Arial" w:cs="Arial"/>
        </w:rPr>
        <w:t>100% образовательных организаций зарегистрированы в системе «Электронный журнал» Курганской области</w:t>
      </w:r>
    </w:p>
    <w:p w:rsidR="000C577C" w:rsidRPr="00A8156F" w:rsidRDefault="00851918" w:rsidP="00851918">
      <w:pPr>
        <w:spacing w:after="0"/>
        <w:jc w:val="both"/>
        <w:rPr>
          <w:rFonts w:ascii="Arial" w:eastAsia="Times New Roman" w:hAnsi="Arial" w:cs="Arial"/>
          <w:color w:val="000000"/>
          <w:lang w:eastAsia="ru-RU"/>
        </w:rPr>
      </w:pPr>
      <w:r w:rsidRPr="00A8156F">
        <w:rPr>
          <w:rFonts w:ascii="Arial" w:eastAsia="Times New Roman" w:hAnsi="Arial" w:cs="Arial"/>
          <w:color w:val="000000"/>
          <w:lang w:eastAsia="ru-RU"/>
        </w:rPr>
        <w:t xml:space="preserve">  </w:t>
      </w:r>
      <w:r w:rsidR="000C577C" w:rsidRPr="00A8156F">
        <w:rPr>
          <w:rFonts w:ascii="Arial" w:eastAsia="Times New Roman" w:hAnsi="Arial" w:cs="Arial"/>
          <w:color w:val="000000"/>
          <w:lang w:eastAsia="ru-RU"/>
        </w:rPr>
        <w:t xml:space="preserve"> Активность использования «Электронного журнала» различается среди образовательных организаций. Только 3 из 6 организаций проявляют наибольшую активность в заполнении журнала, выставлении оценок и ведении учебного процесса в системе.</w:t>
      </w:r>
    </w:p>
    <w:p w:rsidR="000C577C" w:rsidRPr="00A8156F" w:rsidRDefault="000C577C" w:rsidP="00851918">
      <w:pPr>
        <w:spacing w:after="0"/>
        <w:ind w:firstLine="426"/>
        <w:jc w:val="both"/>
        <w:rPr>
          <w:rFonts w:ascii="Arial" w:eastAsia="Times New Roman" w:hAnsi="Arial" w:cs="Arial"/>
          <w:color w:val="000000"/>
          <w:lang w:eastAsia="ru-RU"/>
        </w:rPr>
      </w:pPr>
      <w:r w:rsidRPr="00A8156F">
        <w:rPr>
          <w:rFonts w:ascii="Arial" w:eastAsia="Times New Roman" w:hAnsi="Arial" w:cs="Arial"/>
          <w:color w:val="000000"/>
          <w:lang w:eastAsia="ru-RU"/>
        </w:rPr>
        <w:t xml:space="preserve">     Таким образом, можно сделать вывод, что внедрение и использование Электронного журнала в образовательных организациях находится на разных этапах. Необходимо провести дополнительную работу по повышению вовлеченности всех участников </w:t>
      </w:r>
      <w:r w:rsidRPr="00A8156F">
        <w:rPr>
          <w:rFonts w:ascii="Arial" w:eastAsia="Times New Roman" w:hAnsi="Arial" w:cs="Arial"/>
          <w:color w:val="000000"/>
          <w:lang w:eastAsia="ru-RU"/>
        </w:rPr>
        <w:lastRenderedPageBreak/>
        <w:t>образовательного процесса в использование данной системы, а также стандартизировать и закрепить единые правила и сроки ведения Электронного журнала. Это позволит повысить эффективность использования Электронного журнала и обеспечить прозрачность и доступность информации об успеваемости обучающихся.</w:t>
      </w:r>
    </w:p>
    <w:p w:rsidR="000C577C" w:rsidRPr="00A8156F" w:rsidRDefault="000C577C" w:rsidP="000C577C">
      <w:pPr>
        <w:spacing w:after="0" w:line="240" w:lineRule="auto"/>
        <w:ind w:firstLine="567"/>
        <w:jc w:val="both"/>
        <w:rPr>
          <w:rFonts w:ascii="Arial" w:eastAsia="Calibri" w:hAnsi="Arial" w:cs="Arial"/>
        </w:rPr>
      </w:pPr>
      <w:r w:rsidRPr="00A8156F">
        <w:rPr>
          <w:rFonts w:ascii="Arial" w:eastAsia="Calibri" w:hAnsi="Arial" w:cs="Arial"/>
        </w:rPr>
        <w:t>Все образовательные учреждения района зарегистрированы на Официальном сайте Российской Федерации для размещения информации об учреждениях (</w:t>
      </w:r>
      <w:hyperlink r:id="rId9" w:history="1">
        <w:r w:rsidRPr="00A8156F">
          <w:rPr>
            <w:rFonts w:ascii="Arial" w:eastAsia="Calibri" w:hAnsi="Arial" w:cs="Arial"/>
            <w:color w:val="0000FF"/>
            <w:u w:val="single"/>
            <w:lang w:val="en-US"/>
          </w:rPr>
          <w:t>www</w:t>
        </w:r>
        <w:r w:rsidRPr="00A8156F">
          <w:rPr>
            <w:rFonts w:ascii="Arial" w:eastAsia="Calibri" w:hAnsi="Arial" w:cs="Arial"/>
            <w:color w:val="0000FF"/>
            <w:u w:val="single"/>
          </w:rPr>
          <w:t>.</w:t>
        </w:r>
        <w:r w:rsidRPr="00A8156F">
          <w:rPr>
            <w:rFonts w:ascii="Arial" w:eastAsia="Calibri" w:hAnsi="Arial" w:cs="Arial"/>
            <w:color w:val="0000FF"/>
            <w:u w:val="single"/>
            <w:lang w:val="en-US"/>
          </w:rPr>
          <w:t>bus</w:t>
        </w:r>
        <w:r w:rsidRPr="00A8156F">
          <w:rPr>
            <w:rFonts w:ascii="Arial" w:eastAsia="Calibri" w:hAnsi="Arial" w:cs="Arial"/>
            <w:color w:val="0000FF"/>
            <w:u w:val="single"/>
          </w:rPr>
          <w:t>.</w:t>
        </w:r>
        <w:r w:rsidRPr="00A8156F">
          <w:rPr>
            <w:rFonts w:ascii="Arial" w:eastAsia="Calibri" w:hAnsi="Arial" w:cs="Arial"/>
            <w:color w:val="0000FF"/>
            <w:u w:val="single"/>
            <w:lang w:val="en-US"/>
          </w:rPr>
          <w:t>gov</w:t>
        </w:r>
        <w:r w:rsidRPr="00A8156F">
          <w:rPr>
            <w:rFonts w:ascii="Arial" w:eastAsia="Calibri" w:hAnsi="Arial" w:cs="Arial"/>
            <w:color w:val="0000FF"/>
            <w:u w:val="single"/>
          </w:rPr>
          <w:t>.</w:t>
        </w:r>
        <w:r w:rsidRPr="00A8156F">
          <w:rPr>
            <w:rFonts w:ascii="Arial" w:eastAsia="Calibri" w:hAnsi="Arial" w:cs="Arial"/>
            <w:color w:val="0000FF"/>
            <w:u w:val="single"/>
            <w:lang w:val="en-US"/>
          </w:rPr>
          <w:t>ru</w:t>
        </w:r>
      </w:hyperlink>
      <w:r w:rsidRPr="00A8156F">
        <w:rPr>
          <w:rFonts w:ascii="Arial" w:eastAsia="Calibri" w:hAnsi="Arial" w:cs="Arial"/>
        </w:rPr>
        <w:t xml:space="preserve">). Информация по образовательным учреждениям обновляется 2 раза в год. У каждого учреждения создано ЭЦП. </w:t>
      </w:r>
    </w:p>
    <w:p w:rsidR="000C577C" w:rsidRPr="00A8156F" w:rsidRDefault="000C577C" w:rsidP="000C577C">
      <w:pPr>
        <w:spacing w:after="0" w:line="240" w:lineRule="auto"/>
        <w:ind w:firstLine="540"/>
        <w:jc w:val="both"/>
        <w:rPr>
          <w:rFonts w:ascii="Arial" w:eastAsia="Calibri" w:hAnsi="Arial" w:cs="Arial"/>
        </w:rPr>
      </w:pPr>
      <w:r w:rsidRPr="00A8156F">
        <w:rPr>
          <w:rFonts w:ascii="Arial" w:eastAsia="Calibri" w:hAnsi="Arial" w:cs="Arial"/>
        </w:rPr>
        <w:t>Общеобразовательные учреждения, учреждение дополнительного образования и ДОУ подключены к сети Интернет. Выход и работа в сети Интернет для школ является бесплатной услугой (областной бюджет). Во всех образовательных учреждениях созданы сайты, информация размещается в соответствии с Приказом от 4 августа 2023 г.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C577C" w:rsidRPr="00A8156F" w:rsidRDefault="000C577C" w:rsidP="000C577C">
      <w:pPr>
        <w:spacing w:after="0" w:line="240" w:lineRule="auto"/>
        <w:ind w:firstLine="567"/>
        <w:contextualSpacing/>
        <w:jc w:val="both"/>
        <w:rPr>
          <w:rFonts w:ascii="Arial" w:eastAsia="Calibri" w:hAnsi="Arial" w:cs="Arial"/>
        </w:rPr>
      </w:pPr>
      <w:r w:rsidRPr="00A8156F">
        <w:rPr>
          <w:rFonts w:ascii="Arial" w:eastAsia="Times New Roman" w:hAnsi="Arial" w:cs="Arial"/>
          <w:lang w:eastAsia="ru-RU"/>
        </w:rPr>
        <w:t xml:space="preserve">За учебный год проведено анкетирование обучающихся </w:t>
      </w:r>
      <w:r w:rsidRPr="00A8156F">
        <w:rPr>
          <w:rFonts w:ascii="Arial" w:eastAsia="Calibri" w:hAnsi="Arial" w:cs="Arial"/>
        </w:rPr>
        <w:t>в электронной форме с использованием дистанционных образовательных технологий на начало года и на конец.</w:t>
      </w:r>
      <w:r w:rsidRPr="00A8156F">
        <w:rPr>
          <w:rFonts w:ascii="Arial" w:eastAsia="Times New Roman" w:hAnsi="Arial" w:cs="Arial"/>
          <w:lang w:eastAsia="ru-RU"/>
        </w:rPr>
        <w:t xml:space="preserve"> Подводя итог, можно сделать вывод: дети обучаются </w:t>
      </w:r>
      <w:r w:rsidRPr="00A8156F">
        <w:rPr>
          <w:rFonts w:ascii="Arial" w:eastAsia="Calibri" w:hAnsi="Arial" w:cs="Arial"/>
        </w:rPr>
        <w:t>в электронной форме с использованием дистанционных образовательных   технологий</w:t>
      </w:r>
      <w:r w:rsidRPr="00A8156F">
        <w:rPr>
          <w:rFonts w:ascii="Arial" w:eastAsia="Times New Roman" w:hAnsi="Arial" w:cs="Arial"/>
          <w:lang w:eastAsia="ru-RU"/>
        </w:rPr>
        <w:t xml:space="preserve"> по необходимости – 82%, т.к. это дополнительная </w:t>
      </w:r>
      <w:r w:rsidRPr="00A8156F">
        <w:rPr>
          <w:rFonts w:ascii="Arial" w:eastAsia="Calibri" w:hAnsi="Arial" w:cs="Arial"/>
        </w:rPr>
        <w:t xml:space="preserve">подготовка к ЕГЭ (элективные курсы). Но хотелось бы, чтобы данная форма обучения проходила с желанием, удовлетворенность процессом обучения была 100% (но с октября этот показатель увеличился в 2 раза) и качество скорости Интернета было стабильным и соответствовала контракту. </w:t>
      </w:r>
    </w:p>
    <w:p w:rsidR="000C577C" w:rsidRPr="00A8156F" w:rsidRDefault="000C577C" w:rsidP="000C577C">
      <w:pPr>
        <w:autoSpaceDE w:val="0"/>
        <w:autoSpaceDN w:val="0"/>
        <w:adjustRightInd w:val="0"/>
        <w:spacing w:after="0" w:line="276" w:lineRule="auto"/>
        <w:ind w:firstLine="567"/>
        <w:jc w:val="both"/>
        <w:rPr>
          <w:rFonts w:ascii="Arial" w:eastAsia="Calibri" w:hAnsi="Arial" w:cs="Arial"/>
        </w:rPr>
      </w:pPr>
      <w:r w:rsidRPr="00A8156F">
        <w:rPr>
          <w:rFonts w:ascii="Arial" w:eastAsia="Calibri" w:hAnsi="Arial" w:cs="Arial"/>
        </w:rPr>
        <w:t>Между образовательными организациями и Отделом образования организован электронный документооборот через электронные почтовые ящики. Анализируя эффективность их работы, можно отметить активный обмен информацией со всеми ОО. В целом данную работу можно оценить, как удовлетворительную</w:t>
      </w:r>
      <w:r w:rsidR="00851918" w:rsidRPr="00A8156F">
        <w:rPr>
          <w:rFonts w:ascii="Arial" w:eastAsia="Calibri" w:hAnsi="Arial" w:cs="Arial"/>
        </w:rPr>
        <w:t xml:space="preserve">. </w:t>
      </w:r>
    </w:p>
    <w:p w:rsidR="000C577C" w:rsidRPr="00A8156F" w:rsidRDefault="000C577C" w:rsidP="000C577C">
      <w:pPr>
        <w:autoSpaceDE w:val="0"/>
        <w:autoSpaceDN w:val="0"/>
        <w:adjustRightInd w:val="0"/>
        <w:spacing w:after="0" w:line="276" w:lineRule="auto"/>
        <w:ind w:firstLine="567"/>
        <w:jc w:val="both"/>
        <w:rPr>
          <w:rFonts w:ascii="Arial" w:eastAsia="Calibri" w:hAnsi="Arial" w:cs="Arial"/>
        </w:rPr>
      </w:pPr>
      <w:r w:rsidRPr="00A8156F">
        <w:rPr>
          <w:rFonts w:ascii="Arial" w:eastAsia="Calibri" w:hAnsi="Arial" w:cs="Arial"/>
        </w:rPr>
        <w:t>Госпаблики – это группы (странички) в социальных сетях (бюджетных учреждений: школ и детских садов, больниц и поликлиник, учреждений культуры, спортивных учреждений и т.д.). Все образовательные организации Мишкинского муниципального округа имеют свои страницы в социальной сети «ВКонтакте», и оперативно размещают на них актуальную информацию.</w:t>
      </w:r>
    </w:p>
    <w:p w:rsidR="000C577C" w:rsidRPr="00A8156F" w:rsidRDefault="000C577C" w:rsidP="000C577C">
      <w:pPr>
        <w:spacing w:after="0" w:line="240" w:lineRule="auto"/>
        <w:rPr>
          <w:rFonts w:ascii="Arial" w:eastAsia="Calibri" w:hAnsi="Arial" w:cs="Arial"/>
          <w:i/>
        </w:rPr>
      </w:pPr>
      <w:r w:rsidRPr="00A8156F">
        <w:rPr>
          <w:rFonts w:ascii="Arial" w:eastAsia="Calibri" w:hAnsi="Arial" w:cs="Arial"/>
          <w:i/>
        </w:rPr>
        <w:t>ФИС ФРДО.</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 xml:space="preserve">   Формирование и ведение Федерального реестра сведений о документах об образовании и (или) о квалификации, документах об обучении</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На основании частей 9 и 10 статьи 98, пункта 2 части 15 статьи 107 Федерального закона от 29 декабря 2012 г. № 273-ФЗ «Об образовании в Российской Федерации», 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 Федеральная служба по надзору в сфере образования и науки осуществляет формирование и ведение Федерального реестра сведений о документах об образовании и (или) о квалификации, документах об обучении.</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 xml:space="preserve">   Во избежание срыва сроков внесения сведений в ФИС ФРДО образовательными организациями были проведены следующие мероприятия:</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1) проведение проверки на наличие подключения к ЗСПД 3608 и наличие доступа к ФИС ФРДО;</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2) проведение аттестации рабочих мест, проверка сроков актуальности сертификатов электронных подписей;</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3) проведение проверки на наличие связи между личным кабинетом данными карточки образовательной организации;</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4) проведение проверки правильности внесения общих сведений об ОО;</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5) предоставление отчета о проделанной работе в Отдел образования.</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t>Муниципальным органом управления образованием был определен ответственный за внесение сведений в ФИС ФРДО, а также проведены подготовительные работы в соответствии с рекомендациями Рособрнадзора и Департамента управления образованием и молодежной политики Курганской области.</w:t>
      </w:r>
    </w:p>
    <w:p w:rsidR="000C577C" w:rsidRPr="00A8156F" w:rsidRDefault="000C577C" w:rsidP="00851918">
      <w:pPr>
        <w:spacing w:after="0" w:line="240" w:lineRule="auto"/>
        <w:jc w:val="both"/>
        <w:rPr>
          <w:rFonts w:ascii="Arial" w:eastAsia="Calibri" w:hAnsi="Arial" w:cs="Arial"/>
        </w:rPr>
      </w:pPr>
      <w:r w:rsidRPr="00A8156F">
        <w:rPr>
          <w:rFonts w:ascii="Arial" w:eastAsia="Calibri" w:hAnsi="Arial" w:cs="Arial"/>
        </w:rPr>
        <w:lastRenderedPageBreak/>
        <w:t xml:space="preserve">  После проведения государственной итоговой аттестации и получения результатов экзаменов были произведены работы по внесению сведений в систему ФИС ФРДО. Все школы оперативно внесли сведения о документах об образовании выпускникам учебного года в федеральную информационную систему «Федеральный реестр сведений о документах об образовании и (или) о квалификации, документах об обучении».</w:t>
      </w:r>
    </w:p>
    <w:p w:rsidR="000C577C" w:rsidRPr="00A8156F" w:rsidRDefault="000C577C" w:rsidP="000C577C">
      <w:pPr>
        <w:spacing w:after="0" w:line="240" w:lineRule="auto"/>
        <w:ind w:firstLine="360"/>
        <w:rPr>
          <w:rFonts w:ascii="Arial" w:eastAsia="Calibri" w:hAnsi="Arial" w:cs="Arial"/>
          <w:b/>
        </w:rPr>
      </w:pPr>
      <w:r w:rsidRPr="00A8156F">
        <w:rPr>
          <w:rFonts w:ascii="Arial" w:eastAsia="Calibri" w:hAnsi="Arial" w:cs="Arial"/>
          <w:b/>
        </w:rPr>
        <w:t>ФГИС «Моя школа» и Сферум.</w:t>
      </w:r>
    </w:p>
    <w:p w:rsidR="000C577C" w:rsidRPr="00A8156F" w:rsidRDefault="000C577C" w:rsidP="000C577C">
      <w:pPr>
        <w:spacing w:after="0" w:line="240" w:lineRule="auto"/>
        <w:ind w:firstLine="360"/>
        <w:jc w:val="both"/>
        <w:rPr>
          <w:rFonts w:ascii="Arial" w:eastAsia="Calibri" w:hAnsi="Arial" w:cs="Arial"/>
        </w:rPr>
      </w:pPr>
      <w:r w:rsidRPr="00A8156F">
        <w:rPr>
          <w:rFonts w:ascii="Arial" w:eastAsia="Calibri" w:hAnsi="Arial" w:cs="Arial"/>
        </w:rPr>
        <w:t xml:space="preserve">С 1 января 2023 года российские школы и образовательные организации СПО в реализации своих образовательных программ обязаны использовать только государственные информационные системы (ГИС). </w:t>
      </w:r>
    </w:p>
    <w:p w:rsidR="000C577C" w:rsidRPr="00A8156F" w:rsidRDefault="000C577C" w:rsidP="00851918">
      <w:pPr>
        <w:spacing w:after="0" w:line="240" w:lineRule="auto"/>
        <w:ind w:firstLine="360"/>
        <w:rPr>
          <w:rFonts w:ascii="Arial" w:eastAsia="Calibri" w:hAnsi="Arial" w:cs="Arial"/>
          <w:b/>
        </w:rPr>
      </w:pPr>
      <w:r w:rsidRPr="00A8156F">
        <w:rPr>
          <w:rFonts w:ascii="Arial" w:eastAsia="Calibri" w:hAnsi="Arial" w:cs="Arial"/>
          <w:b/>
        </w:rPr>
        <w:t>Платформа «Сферум» в составе ФГИС «Моя школа»</w:t>
      </w:r>
    </w:p>
    <w:p w:rsidR="000C577C" w:rsidRPr="00A8156F" w:rsidRDefault="000C577C" w:rsidP="00851918">
      <w:pPr>
        <w:spacing w:after="0" w:line="240" w:lineRule="auto"/>
        <w:ind w:firstLine="360"/>
        <w:jc w:val="both"/>
        <w:rPr>
          <w:rFonts w:ascii="Arial" w:eastAsia="Calibri" w:hAnsi="Arial" w:cs="Arial"/>
        </w:rPr>
      </w:pPr>
      <w:r w:rsidRPr="00A8156F">
        <w:rPr>
          <w:rFonts w:ascii="Arial" w:eastAsia="Calibri" w:hAnsi="Arial" w:cs="Arial"/>
        </w:rPr>
        <w:t>В составе ФГИС «Моя школа» входит платформа «Сферум». Мишкинский муниципальный округ демонстрирует низкий уровень активности на платформе ФГИС "Моя школа".  Были назначены Администраторы образовательных организаций (ОО), которые успешно внесены в систему.Все необходимые инструкции по работе с платформой были предоставлены. Велась постоянная консультационная поддержка по внесению данных каждой ОО.Тем не менее, учителя и обучающиеся Мишкинского муниципального округа на текущий момент не взаимодействуют с данной платформой, что свидетельствует о низкой вовлеченности пользователей.</w:t>
      </w:r>
    </w:p>
    <w:p w:rsidR="000C577C" w:rsidRPr="00A8156F" w:rsidRDefault="000C577C" w:rsidP="000C577C">
      <w:pPr>
        <w:spacing w:after="0" w:line="240" w:lineRule="auto"/>
        <w:ind w:firstLine="360"/>
        <w:jc w:val="both"/>
        <w:rPr>
          <w:rFonts w:ascii="Arial" w:eastAsia="Calibri" w:hAnsi="Arial" w:cs="Arial"/>
          <w:b/>
        </w:rPr>
      </w:pPr>
      <w:r w:rsidRPr="00A8156F">
        <w:rPr>
          <w:rFonts w:ascii="Arial" w:eastAsia="Calibri" w:hAnsi="Arial" w:cs="Arial"/>
        </w:rPr>
        <w:t>Принятие комплексных мер позволит повысить вовлеченность педагогов и обучающихся Мишкинского муниципального округа в работу с платформой ФГИС "Моя школа", что, в свою очередь, будет способствовать повышению эффективности образовательного процесса.</w:t>
      </w:r>
    </w:p>
    <w:p w:rsidR="000C577C" w:rsidRPr="00A8156F" w:rsidRDefault="000C577C" w:rsidP="000C577C">
      <w:pPr>
        <w:spacing w:after="0" w:line="240" w:lineRule="auto"/>
        <w:rPr>
          <w:rFonts w:ascii="Arial" w:eastAsia="Calibri" w:hAnsi="Arial" w:cs="Arial"/>
          <w:b/>
        </w:rPr>
      </w:pPr>
      <w:r w:rsidRPr="00A8156F">
        <w:rPr>
          <w:rFonts w:ascii="Arial" w:eastAsia="Calibri" w:hAnsi="Arial" w:cs="Arial"/>
          <w:b/>
        </w:rPr>
        <w:t>Точка роста.</w:t>
      </w:r>
    </w:p>
    <w:p w:rsidR="000C577C" w:rsidRPr="00A8156F" w:rsidRDefault="000C577C" w:rsidP="000C577C">
      <w:pPr>
        <w:spacing w:after="0" w:line="240" w:lineRule="auto"/>
        <w:ind w:firstLine="709"/>
        <w:jc w:val="both"/>
        <w:rPr>
          <w:rFonts w:ascii="Arial" w:eastAsia="Calibri" w:hAnsi="Arial" w:cs="Arial"/>
          <w:b/>
        </w:rPr>
      </w:pPr>
      <w:r w:rsidRPr="00A8156F">
        <w:rPr>
          <w:rFonts w:ascii="Arial" w:eastAsia="Calibri" w:hAnsi="Arial" w:cs="Arial"/>
        </w:rPr>
        <w:t>На базе трех МКОУ (50%) МКОУ «Восходская СОШ», МКОУ «Кировская СОШ» и МКОУ «Мишкинская СОШ» функционируют и развиваются центры образования цифрового и гуманитарного профилей, а также естественно-научной и технологической направленностей «Точка роста» (далее – «Точка роста»), центры созданы в рамках проекта «Цифровая образовательная среда» национального проекта «Образование».</w:t>
      </w:r>
    </w:p>
    <w:p w:rsidR="000C577C" w:rsidRPr="00A8156F" w:rsidRDefault="000C577C" w:rsidP="000C577C">
      <w:pPr>
        <w:spacing w:after="0" w:line="240" w:lineRule="auto"/>
        <w:jc w:val="both"/>
        <w:rPr>
          <w:rFonts w:ascii="Arial" w:eastAsia="Calibri" w:hAnsi="Arial" w:cs="Arial"/>
        </w:rPr>
      </w:pPr>
      <w:r w:rsidRPr="00A8156F">
        <w:rPr>
          <w:rFonts w:ascii="Arial" w:eastAsia="Calibri" w:hAnsi="Arial" w:cs="Arial"/>
        </w:rPr>
        <w:tab/>
        <w:t xml:space="preserve">В центрах «Точек роста» учащиеся осваивают предметные области «Технология», «Информатика», «ОБЖ», «Химия», «Биология», «Физика» на современном учебном оборудовании. Особая роль уделяется развитию общих образовательных программ, а также реализуются дополнительные общеобразовательные программы цифрового, естественнонаучного, технического и гуманитарного профилей. </w:t>
      </w:r>
    </w:p>
    <w:p w:rsidR="000C577C" w:rsidRPr="00A8156F" w:rsidRDefault="000C577C" w:rsidP="000C577C">
      <w:pPr>
        <w:spacing w:after="0" w:line="240" w:lineRule="auto"/>
        <w:ind w:firstLine="709"/>
        <w:jc w:val="both"/>
        <w:rPr>
          <w:rFonts w:ascii="Arial" w:eastAsia="Calibri" w:hAnsi="Arial" w:cs="Arial"/>
        </w:rPr>
      </w:pPr>
      <w:r w:rsidRPr="00A8156F">
        <w:rPr>
          <w:rFonts w:ascii="Arial" w:eastAsia="Calibri" w:hAnsi="Arial" w:cs="Arial"/>
        </w:rPr>
        <w:t>1 сентября 2023 года состоялась торжественная церемония открытия Центр образования естественно-научной и технологической направленностей «Точка роста» на базе МКОУ "Восходской СОШ" в рамках федерального проекта «Современная школа» национального проекта «Образование». Он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0C577C" w:rsidRPr="00A8156F" w:rsidRDefault="000C577C" w:rsidP="000C577C">
      <w:pPr>
        <w:spacing w:after="0" w:line="240" w:lineRule="auto"/>
        <w:ind w:firstLine="709"/>
        <w:jc w:val="both"/>
        <w:rPr>
          <w:rFonts w:ascii="Arial" w:eastAsia="Calibri" w:hAnsi="Arial" w:cs="Arial"/>
        </w:rPr>
      </w:pPr>
      <w:r w:rsidRPr="00A8156F">
        <w:rPr>
          <w:rFonts w:ascii="Arial" w:eastAsia="Calibri" w:hAnsi="Arial" w:cs="Arial"/>
        </w:rPr>
        <w:t>Учащиеся принимали участие в учебном году в уроках цифровой грамотности («Урок цифры») на темы «Технологии в интернет-торговле», «Искусственный интеллект в отраслях», «Мессенджеры», «Облачные технологии: в поисках снежного барса», «Искусственный интеллект в образовании», «Кибербезопасность будущего», «Технологии тестирования».</w:t>
      </w:r>
    </w:p>
    <w:p w:rsidR="000C577C" w:rsidRPr="00A8156F" w:rsidRDefault="000C577C" w:rsidP="000C577C">
      <w:pPr>
        <w:spacing w:after="0" w:line="240" w:lineRule="auto"/>
        <w:ind w:firstLine="360"/>
        <w:jc w:val="both"/>
        <w:rPr>
          <w:rFonts w:ascii="Arial" w:eastAsia="Calibri" w:hAnsi="Arial" w:cs="Arial"/>
        </w:rPr>
      </w:pPr>
      <w:r w:rsidRPr="00A8156F">
        <w:rPr>
          <w:rFonts w:ascii="Arial" w:eastAsia="Calibri" w:hAnsi="Arial" w:cs="Arial"/>
        </w:rPr>
        <w:t xml:space="preserve">       На уроках информатики максимально используются интерактивный комплекс, принтер, сканер, мобильный класс с ноутбуками, ноутбук для учителя. С целью применения активно-деятельностных форм обучения используется онлайн приложение для 3D-моделирования Autodesk Tinkercad 3D-принтер для печати сконструированных моделей. В процессе 3D-моделирования происходит формирование компетенций в 3D-технологии. В будущем полученные знания могут пригодиться тем ребятам, которые планируют учиться по специальностям технической направленности.</w:t>
      </w:r>
    </w:p>
    <w:p w:rsidR="000C577C" w:rsidRPr="00A8156F" w:rsidRDefault="000C577C" w:rsidP="000C577C">
      <w:pPr>
        <w:spacing w:after="0" w:line="240" w:lineRule="auto"/>
        <w:jc w:val="both"/>
        <w:rPr>
          <w:rFonts w:ascii="Arial" w:eastAsia="Arial" w:hAnsi="Arial" w:cs="Arial"/>
          <w:lang w:eastAsia="ru-RU"/>
        </w:rPr>
      </w:pPr>
      <w:r w:rsidRPr="00A8156F">
        <w:rPr>
          <w:rFonts w:ascii="Arial" w:eastAsia="Times New Roman" w:hAnsi="Arial" w:cs="Arial"/>
          <w:b/>
          <w:caps/>
          <w:lang w:eastAsia="ru-RU"/>
        </w:rPr>
        <w:t xml:space="preserve">  </w:t>
      </w:r>
      <w:r w:rsidRPr="00A8156F">
        <w:rPr>
          <w:rFonts w:ascii="Arial" w:eastAsia="Times New Roman" w:hAnsi="Arial" w:cs="Arial"/>
          <w:b/>
          <w:lang w:eastAsia="ru-RU"/>
        </w:rPr>
        <w:t>Сведения о создании условий социализации и самореализации молодежи.</w:t>
      </w:r>
    </w:p>
    <w:p w:rsidR="000C577C" w:rsidRPr="00A8156F" w:rsidRDefault="000C577C" w:rsidP="000C577C">
      <w:pPr>
        <w:spacing w:after="0" w:line="276" w:lineRule="auto"/>
        <w:jc w:val="both"/>
        <w:rPr>
          <w:rFonts w:ascii="Arial" w:eastAsia="Times New Roman" w:hAnsi="Arial" w:cs="Arial"/>
          <w:color w:val="000000"/>
          <w:lang w:eastAsia="ru-RU" w:bidi="ru-RU"/>
        </w:rPr>
      </w:pPr>
      <w:r w:rsidRPr="00A8156F">
        <w:rPr>
          <w:rFonts w:ascii="Liberation Sans" w:eastAsia="Calibri" w:hAnsi="Liberation Sans" w:cs="Arial"/>
        </w:rPr>
        <w:t xml:space="preserve">      </w:t>
      </w:r>
      <w:r w:rsidRPr="00A8156F">
        <w:rPr>
          <w:rFonts w:ascii="Liberation Sans" w:eastAsia="Times New Roman" w:hAnsi="Liberation Sans" w:cs="Times New Roman"/>
          <w:color w:val="000000"/>
          <w:lang w:eastAsia="ru-RU" w:bidi="ru-RU"/>
        </w:rPr>
        <w:t xml:space="preserve">Важной задачей в образовании остается воспитательная работа, которая постоянно находится в центре внимания. </w:t>
      </w:r>
      <w:r w:rsidRPr="00A8156F">
        <w:rPr>
          <w:rFonts w:ascii="Arial" w:eastAsia="Times New Roman" w:hAnsi="Arial" w:cs="Arial"/>
          <w:color w:val="000000"/>
          <w:lang w:eastAsia="ru-RU" w:bidi="ru-RU"/>
        </w:rPr>
        <w:t>Создание условий для развития системы воспитательной работы в образовательных организациях Мишкинского муниципального округа, обновления содержания и технологий воспитательной деятельности, усиления воспитательной функции школы, повышения качества оказания воспитательных услуг заложено в муниципальной   программе «Развитие системы образования Мишкинского муниципального округа на 2023-</w:t>
      </w:r>
      <w:r w:rsidRPr="00A8156F">
        <w:rPr>
          <w:rFonts w:ascii="Arial" w:eastAsia="Times New Roman" w:hAnsi="Arial" w:cs="Arial"/>
          <w:color w:val="000000"/>
          <w:lang w:eastAsia="ru-RU" w:bidi="ru-RU"/>
        </w:rPr>
        <w:lastRenderedPageBreak/>
        <w:t>2025 годы» и соответственно в программах развития образовательных организаций, рабочих программ воспитания. Таким образом, рабочая программа воспитания включена в комплекс основных характеристик образования. А календарный план воспитательной работы наряду с учебным планом формирует объем и содержание образования.</w:t>
      </w:r>
    </w:p>
    <w:p w:rsidR="000C577C" w:rsidRPr="00A8156F" w:rsidRDefault="000C577C" w:rsidP="000C577C">
      <w:pPr>
        <w:widowControl w:val="0"/>
        <w:spacing w:after="0" w:line="276" w:lineRule="auto"/>
        <w:ind w:firstLine="740"/>
        <w:jc w:val="both"/>
        <w:rPr>
          <w:rFonts w:ascii="Arial" w:eastAsia="Times New Roman" w:hAnsi="Arial" w:cs="Arial"/>
          <w:color w:val="000000"/>
          <w:lang w:eastAsia="ru-RU" w:bidi="ru-RU"/>
        </w:rPr>
      </w:pPr>
      <w:r w:rsidRPr="00A8156F">
        <w:rPr>
          <w:rFonts w:ascii="Arial" w:eastAsia="Times New Roman" w:hAnsi="Arial" w:cs="Arial"/>
          <w:color w:val="000000"/>
          <w:lang w:eastAsia="ru-RU" w:bidi="ru-RU"/>
        </w:rPr>
        <w:t xml:space="preserve">Рабочие программы воспитания разработаны во всех школах, согласованы со всеми участниками образовательных отношений и введены в действие. Сформированы календарные планы воспитательной работы на учебный год. </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В соответствии с Региональным стандартом, в рамках патриотического воспитания, уже второй учебный год, каждый учебный понедельник в образовательных организациях начинается линейкой с церемонии поднятия Государственного Флага и прослушиванием гимна Российской Федерации, особо важные мероприятия также проводятся с церемонией поднятия Государственного Флага и прослушиванием гимна Российской Федерации. Так же, второй учебный год, в рамках реализации Проекта Минпросвещения России «Разговоры о важном» проводится первым по расписанию уроков понедельника каждой учебной недели, после обязательных линеек с поднятием флага и гимна России. </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На основании распоряжения Правительства Курганской области от 8 сентября 2022 года № 206-р «О дополнительных мерах в сфере патриотического воспитания обучающихся в Курганской области» приказами Департамента образования и молодежной политики Курганской области 1 раз в полугодии утверждаются «Рекомендованные (модельные) планы воспитательных мероприятий в общеобразовательных и профессиональных образовательных организациях Курганской области». Задача образовательных организаций - обеспечить выполнение Плана с учетом своего календарного плана воспитательных мероприятий.   </w:t>
      </w:r>
    </w:p>
    <w:p w:rsidR="000C577C" w:rsidRPr="00A8156F" w:rsidRDefault="000C577C" w:rsidP="000C577C">
      <w:pPr>
        <w:tabs>
          <w:tab w:val="left" w:pos="709"/>
        </w:tabs>
        <w:spacing w:after="0" w:line="276" w:lineRule="auto"/>
        <w:jc w:val="both"/>
        <w:rPr>
          <w:rFonts w:ascii="Arial" w:eastAsia="Calibri" w:hAnsi="Arial" w:cs="Arial"/>
        </w:rPr>
      </w:pPr>
      <w:r w:rsidRPr="00A8156F">
        <w:rPr>
          <w:rFonts w:ascii="Arial" w:eastAsia="Calibri" w:hAnsi="Arial" w:cs="Arial"/>
        </w:rPr>
        <w:t xml:space="preserve">   С 1 сентября 2024 года во всех школах вместо привычных уроков «Основы безопасности жизнедеятельности» будут введены уроки «Основы безопасности и защиты Родины», включающие в себя элементы начальной военной подготовки. В 2024 году, как и в прошлом, закрепить полученные в школе знания ребята смогли на военно-полевых сборах в комплексе «Чумляк» с 22 мая по 27 мая. Из 18 юношей 10 классов района 11 приняли участие в военно-полевых сборах. Все получили оценку хорошо и отлично.</w:t>
      </w:r>
    </w:p>
    <w:p w:rsidR="000C577C" w:rsidRPr="00A8156F" w:rsidRDefault="000C577C" w:rsidP="000C577C">
      <w:pPr>
        <w:tabs>
          <w:tab w:val="left" w:pos="709"/>
        </w:tabs>
        <w:spacing w:after="0" w:line="276" w:lineRule="auto"/>
        <w:jc w:val="both"/>
        <w:rPr>
          <w:rFonts w:ascii="Arial" w:eastAsia="Calibri" w:hAnsi="Arial" w:cs="Arial"/>
          <w:i/>
        </w:rPr>
      </w:pPr>
      <w:r w:rsidRPr="00A8156F">
        <w:rPr>
          <w:rFonts w:ascii="Arial" w:eastAsia="Calibri" w:hAnsi="Arial" w:cs="Arial"/>
          <w:i/>
        </w:rPr>
        <w:t>Трудовое воспитание.</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Calibri" w:hAnsi="Arial" w:cs="Arial"/>
        </w:rPr>
        <w:t xml:space="preserve">   </w:t>
      </w:r>
      <w:r w:rsidRPr="00A8156F">
        <w:rPr>
          <w:rFonts w:ascii="Arial" w:eastAsia="Arial" w:hAnsi="Arial" w:cs="Arial"/>
          <w:i/>
          <w:lang w:eastAsia="ru-RU"/>
        </w:rPr>
        <w:t xml:space="preserve"> </w:t>
      </w:r>
      <w:r w:rsidRPr="00A8156F">
        <w:rPr>
          <w:rFonts w:ascii="Arial" w:eastAsia="Arial" w:hAnsi="Arial" w:cs="Arial"/>
          <w:lang w:eastAsia="ru-RU"/>
        </w:rPr>
        <w:t xml:space="preserve">   С 1 сентября 2022 года в общеобразовательных организациях введен блок полноценного трудового воспитания:</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  включен региональный модуль «трудовое воспитание» в рабочие программы воспитания;</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 введен общественно-полезный труд: уборка школьной территории, приведение в порядок памятников и обелисков, сбор макулатуры, помощь ветеранам, работа на пришкольном участке (это и было в наших школах, но на данный момент это закреплено рабочими программами воспитания); введены уроки трудового воспитания в образовательные программы школ   с включением обязательных модулей «Слесарное дело», «Столярное дело», «Швейное дело», «Кулинария».</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w:t>
      </w:r>
      <w:r w:rsidR="0010465F" w:rsidRPr="00A8156F">
        <w:rPr>
          <w:rFonts w:ascii="Arial" w:eastAsia="Arial" w:hAnsi="Arial" w:cs="Arial"/>
          <w:lang w:eastAsia="ru-RU"/>
        </w:rPr>
        <w:t xml:space="preserve">  В</w:t>
      </w:r>
      <w:r w:rsidRPr="00A8156F">
        <w:rPr>
          <w:rFonts w:ascii="Arial" w:eastAsia="Arial" w:hAnsi="Arial" w:cs="Arial"/>
          <w:lang w:eastAsia="ru-RU"/>
        </w:rPr>
        <w:t xml:space="preserve">о всех наших школах введены модули «Слесарное дело», «Столярное дело», «Швейное дело», «Кулинария», определен кадровый состав.  </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В двух школах Мишкино и Восход, в рамках участия в программах капитального ремонта, обновлены кабинеты и оборудования для ведения уроков труда как для девочек, так и мальчиков.            </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w:t>
      </w:r>
      <w:r w:rsidR="00666D01" w:rsidRPr="00A8156F">
        <w:rPr>
          <w:rFonts w:ascii="Arial" w:eastAsia="Arial" w:hAnsi="Arial" w:cs="Arial"/>
          <w:lang w:eastAsia="ru-RU"/>
        </w:rPr>
        <w:t>Во всех школах созданы</w:t>
      </w:r>
      <w:r w:rsidRPr="00A8156F">
        <w:rPr>
          <w:rFonts w:ascii="Arial" w:eastAsia="Arial" w:hAnsi="Arial" w:cs="Arial"/>
          <w:lang w:eastAsia="ru-RU"/>
        </w:rPr>
        <w:t xml:space="preserve"> Школьные спортивные клубы</w:t>
      </w:r>
      <w:r w:rsidR="00666D01" w:rsidRPr="00A8156F">
        <w:rPr>
          <w:rFonts w:ascii="Arial" w:eastAsia="Arial" w:hAnsi="Arial" w:cs="Arial"/>
          <w:lang w:eastAsia="ru-RU"/>
        </w:rPr>
        <w:t xml:space="preserve"> </w:t>
      </w:r>
      <w:r w:rsidRPr="00A8156F">
        <w:rPr>
          <w:rFonts w:ascii="Arial" w:eastAsia="Arial" w:hAnsi="Arial" w:cs="Arial"/>
          <w:lang w:eastAsia="ru-RU"/>
        </w:rPr>
        <w:t>и зарегистрированы на официальном сайте</w:t>
      </w:r>
      <w:r w:rsidR="00666D01" w:rsidRPr="00A8156F">
        <w:rPr>
          <w:rFonts w:ascii="Arial" w:eastAsia="Arial" w:hAnsi="Arial" w:cs="Arial"/>
          <w:lang w:eastAsia="ru-RU"/>
        </w:rPr>
        <w:t>.</w:t>
      </w:r>
      <w:r w:rsidRPr="00A8156F">
        <w:rPr>
          <w:rFonts w:ascii="Arial" w:eastAsia="Arial" w:hAnsi="Arial" w:cs="Arial"/>
          <w:lang w:eastAsia="ru-RU"/>
        </w:rPr>
        <w:t xml:space="preserve">  </w:t>
      </w:r>
      <w:r w:rsidR="00666D01" w:rsidRPr="00A8156F">
        <w:rPr>
          <w:rFonts w:ascii="Arial" w:eastAsia="Arial" w:hAnsi="Arial" w:cs="Arial"/>
          <w:lang w:eastAsia="ru-RU"/>
        </w:rPr>
        <w:t xml:space="preserve">Созданы </w:t>
      </w:r>
      <w:r w:rsidRPr="00A8156F">
        <w:rPr>
          <w:rFonts w:ascii="Arial" w:eastAsia="Arial" w:hAnsi="Arial" w:cs="Arial"/>
          <w:lang w:eastAsia="ru-RU"/>
        </w:rPr>
        <w:t>Школьные театры</w:t>
      </w:r>
    </w:p>
    <w:p w:rsidR="000C577C" w:rsidRPr="00A8156F" w:rsidRDefault="000C577C" w:rsidP="000C577C">
      <w:pPr>
        <w:tabs>
          <w:tab w:val="left" w:pos="709"/>
        </w:tabs>
        <w:spacing w:after="0" w:line="276" w:lineRule="auto"/>
        <w:jc w:val="both"/>
        <w:rPr>
          <w:rFonts w:ascii="Arial" w:eastAsia="Arial" w:hAnsi="Arial" w:cs="Arial"/>
          <w:lang w:eastAsia="ru-RU"/>
        </w:rPr>
      </w:pPr>
      <w:r w:rsidRPr="00A8156F">
        <w:rPr>
          <w:rFonts w:ascii="Arial" w:eastAsia="Arial" w:hAnsi="Arial" w:cs="Arial"/>
          <w:lang w:eastAsia="ru-RU"/>
        </w:rPr>
        <w:t xml:space="preserve">   В следующем учебном году, задачи: открытие в </w:t>
      </w:r>
      <w:r w:rsidR="00666D01" w:rsidRPr="00A8156F">
        <w:rPr>
          <w:rFonts w:ascii="Arial" w:eastAsia="Arial" w:hAnsi="Arial" w:cs="Arial"/>
          <w:lang w:eastAsia="ru-RU"/>
        </w:rPr>
        <w:t>рамках Первичных</w:t>
      </w:r>
      <w:r w:rsidRPr="00A8156F">
        <w:rPr>
          <w:rFonts w:ascii="Arial" w:eastAsia="Arial" w:hAnsi="Arial" w:cs="Arial"/>
          <w:lang w:eastAsia="ru-RU"/>
        </w:rPr>
        <w:t xml:space="preserve"> отделений детских и общественных движений: «Орлята России», «Юнармия», «Большая перемена», «Волонтеры Победы», добровольческие движения, школьный театр, в т.ч. команды КВН и др.. во всех общеобразовательных организациях района.</w:t>
      </w:r>
      <w:r w:rsidRPr="00A8156F">
        <w:rPr>
          <w:rFonts w:ascii="Arial" w:eastAsia="Arial" w:hAnsi="Arial" w:cs="Arial"/>
          <w:b/>
          <w:lang w:eastAsia="ru-RU"/>
        </w:rPr>
        <w:t xml:space="preserve">  </w:t>
      </w:r>
      <w:r w:rsidRPr="00A8156F">
        <w:rPr>
          <w:rFonts w:ascii="Arial" w:eastAsia="Arial" w:hAnsi="Arial" w:cs="Arial"/>
          <w:lang w:eastAsia="ru-RU"/>
        </w:rPr>
        <w:t xml:space="preserve">В образовательных организациях района началась работа по созданию Воспитывающей предметно-эстетической среды. В МКОУ </w:t>
      </w:r>
      <w:r w:rsidRPr="00A8156F">
        <w:rPr>
          <w:rFonts w:ascii="Arial" w:eastAsia="Arial" w:hAnsi="Arial" w:cs="Arial"/>
          <w:lang w:eastAsia="ru-RU"/>
        </w:rPr>
        <w:lastRenderedPageBreak/>
        <w:t>«Мишкинская СОШ», МКОУ «Восходская СОШ» открыты центры детских инициатив — пространство для взаимодействия с ученическим самоуправлением и волонтерскими отрядами, детским общественными движениями. В течение 202</w:t>
      </w:r>
      <w:r w:rsidR="00666D01" w:rsidRPr="00A8156F">
        <w:rPr>
          <w:rFonts w:ascii="Arial" w:eastAsia="Arial" w:hAnsi="Arial" w:cs="Arial"/>
          <w:lang w:eastAsia="ru-RU"/>
        </w:rPr>
        <w:t>4</w:t>
      </w:r>
      <w:r w:rsidRPr="00A8156F">
        <w:rPr>
          <w:rFonts w:ascii="Arial" w:eastAsia="Arial" w:hAnsi="Arial" w:cs="Arial"/>
          <w:lang w:eastAsia="ru-RU"/>
        </w:rPr>
        <w:t>-202</w:t>
      </w:r>
      <w:r w:rsidR="00666D01" w:rsidRPr="00A8156F">
        <w:rPr>
          <w:rFonts w:ascii="Arial" w:eastAsia="Arial" w:hAnsi="Arial" w:cs="Arial"/>
          <w:lang w:eastAsia="ru-RU"/>
        </w:rPr>
        <w:t>5</w:t>
      </w:r>
      <w:r w:rsidRPr="00A8156F">
        <w:rPr>
          <w:rFonts w:ascii="Arial" w:eastAsia="Arial" w:hAnsi="Arial" w:cs="Arial"/>
          <w:lang w:eastAsia="ru-RU"/>
        </w:rPr>
        <w:t xml:space="preserve"> года работа над открытием центров велась во всех школах.</w:t>
      </w:r>
    </w:p>
    <w:p w:rsidR="00D1183C" w:rsidRPr="00A8156F" w:rsidRDefault="000C577C" w:rsidP="00D1183C">
      <w:pPr>
        <w:spacing w:after="0"/>
        <w:jc w:val="both"/>
        <w:rPr>
          <w:rFonts w:ascii="Arial" w:eastAsia="Times New Roman" w:hAnsi="Arial" w:cs="Arial"/>
          <w:lang w:eastAsia="ru-RU"/>
        </w:rPr>
      </w:pPr>
      <w:r w:rsidRPr="00A8156F">
        <w:rPr>
          <w:rFonts w:ascii="Arial" w:eastAsia="Times New Roman" w:hAnsi="Arial" w:cs="Arial"/>
          <w:lang w:eastAsia="ru-RU"/>
        </w:rPr>
        <w:t xml:space="preserve">     Немаловажную роль в осуществлении воспитательной деятельности играют высококвалифицированные педагогические кадры. По штатному расписанию кадровый состав воспитательной службы в образовательных организациях обеспечен необходимыми ставками.   В последнее время в каждой школе сформирована команда специалистов, отвечающих за воспитательную работу, в соответствии со штатным расписанием, на практике, это обычно совмещение нескольких должностей одним человекам, увеличение объема работы за рабочие часы, что и усложняет работу педагогов, специалистов, и ведет к некачественному исполнению должностных обязанностей.</w:t>
      </w:r>
    </w:p>
    <w:p w:rsidR="000C577C" w:rsidRPr="00A8156F" w:rsidRDefault="000C577C" w:rsidP="00D1183C">
      <w:pPr>
        <w:spacing w:after="0"/>
        <w:jc w:val="both"/>
        <w:rPr>
          <w:rFonts w:ascii="Arial" w:eastAsia="Times New Roman" w:hAnsi="Arial" w:cs="Arial"/>
          <w:lang w:eastAsia="ru-RU"/>
        </w:rPr>
      </w:pPr>
      <w:r w:rsidRPr="00A8156F">
        <w:rPr>
          <w:rFonts w:ascii="Arial" w:eastAsia="Times New Roman" w:hAnsi="Arial" w:cs="Arial"/>
          <w:lang w:eastAsia="ru-RU"/>
        </w:rPr>
        <w:t xml:space="preserve">   По поручению Президента Российской Федерации от 26 июня 2022 г. № Пр-1117 общеобразовательные организации должны быть обеспечены должностями советника директора по воспитанию и взаимодействию с детскими общественными объединениями. Должность советника в российских школах была инициирована Министерством просвещения в рамках проекта «Патриотическое воспитание граждан РФ», а также Российским движением детей и молодёжи. </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   С января 2023 года началась реализация этого проекта в Курганской области. Дополнительная нагрузка по части воспитания школьников будет возложена на советников директоров по воспитательной работе. С 1 сентября 2023 года введены ставки советника директора по воспитанию и взаимодействию с детскими общественными объединениями в Мишкинский, Восходский средней школах, с 1 января в Кировской средней школе. Наши коллеги прошли отбор на должности советников, достойно дошли до финала конкурсного отбора в рамках Всероссийского конкурса «Навигаторы детства 3.0» Минпросвещения России и ФГБУ «Российский детско-юношеский центр».  </w:t>
      </w:r>
    </w:p>
    <w:p w:rsidR="000C577C" w:rsidRPr="00A8156F" w:rsidRDefault="000C577C" w:rsidP="000C577C">
      <w:pPr>
        <w:spacing w:after="0" w:line="240" w:lineRule="auto"/>
        <w:jc w:val="both"/>
        <w:rPr>
          <w:rFonts w:ascii="Arial" w:eastAsia="Times New Roman" w:hAnsi="Arial" w:cs="Arial"/>
          <w:lang w:eastAsia="ru-RU"/>
        </w:rPr>
      </w:pPr>
      <w:r w:rsidRPr="00A8156F">
        <w:rPr>
          <w:rFonts w:ascii="Arial" w:eastAsia="Times New Roman" w:hAnsi="Arial" w:cs="Arial"/>
          <w:lang w:eastAsia="ru-RU"/>
        </w:rPr>
        <w:t xml:space="preserve">   Ключевой фигурой в воспитании детей в наших школах является классный руководитель.</w:t>
      </w:r>
    </w:p>
    <w:p w:rsidR="00666D01" w:rsidRPr="00A8156F" w:rsidRDefault="000C577C" w:rsidP="00D1183C">
      <w:pPr>
        <w:spacing w:after="0"/>
        <w:jc w:val="both"/>
        <w:rPr>
          <w:rFonts w:ascii="Arial" w:eastAsia="Times New Roman" w:hAnsi="Arial" w:cs="Arial"/>
          <w:lang w:eastAsia="ru-RU"/>
        </w:rPr>
      </w:pPr>
      <w:r w:rsidRPr="00A8156F">
        <w:rPr>
          <w:rFonts w:ascii="Arial" w:eastAsia="Arial" w:hAnsi="Arial" w:cs="Arial"/>
        </w:rPr>
        <w:t xml:space="preserve">    Всего классных руководителей в образовательных организациях - 122, на количество обучающихся- 1620, количество классов-комплектов – 165, т.е. в среднем на 1 классного руководителя 13 детей.   У нас большая «армия» классных руководителей, но не везде развито и действуют детские и общественные    движения: «Орлята России», «Юнармия», «Большая перемена», «Волонтеры Победы», добровольческие движения, школьный театр, в т.ч. команды КВН и др..  </w:t>
      </w:r>
      <w:r w:rsidRPr="00A8156F">
        <w:rPr>
          <w:rFonts w:ascii="Arial" w:eastAsia="Times New Roman" w:hAnsi="Arial" w:cs="Arial"/>
          <w:lang w:eastAsia="ru-RU"/>
        </w:rPr>
        <w:t xml:space="preserve">   Всероссийская Олимпиада школьников в образовательных организациях Мишкинского муниципального округа проводилась в соответствии с приказом Министерства просвещения Российской Федерации от 27.11.2020 г., №678 «Об утверждении Порядка проведения всероссийской Олимпиады школьников», соглашением о сотрудничестве в области проведения школьного этапа Всероссийской Олимпиады школьников 08/237927/CC, с приказом Департамента образования и науки Курганской  области от 04.09.2023 г., №926 «Об организации и проведении школьного этапа Всероссийской Олимпиады школьников в Курганской области в 2023- 2024 учебном году» и в соответствии с приказом Отдела образования Администрации Мишкинского муниципального округа, от 15.09.2023, № 266а, «О проведении в 2023 – 2024 учебном году школьного этапа Всероссийской Олимпиады школьников в образовательных организациях Мишк</w:t>
      </w:r>
      <w:r w:rsidR="00666D01" w:rsidRPr="00A8156F">
        <w:rPr>
          <w:rFonts w:ascii="Arial" w:eastAsia="Times New Roman" w:hAnsi="Arial" w:cs="Arial"/>
          <w:lang w:eastAsia="ru-RU"/>
        </w:rPr>
        <w:t xml:space="preserve">инского муниципального округа». </w:t>
      </w:r>
    </w:p>
    <w:p w:rsidR="000C577C" w:rsidRPr="00A8156F" w:rsidRDefault="00666D01" w:rsidP="00D1183C">
      <w:pPr>
        <w:spacing w:after="0"/>
        <w:jc w:val="both"/>
        <w:rPr>
          <w:rFonts w:ascii="Arial" w:eastAsia="Times New Roman" w:hAnsi="Arial" w:cs="Arial"/>
          <w:lang w:eastAsia="ru-RU"/>
        </w:rPr>
      </w:pPr>
      <w:r w:rsidRPr="00A8156F">
        <w:rPr>
          <w:rFonts w:ascii="Arial" w:eastAsia="Times New Roman" w:hAnsi="Arial" w:cs="Arial"/>
          <w:lang w:eastAsia="ru-RU"/>
        </w:rPr>
        <w:t xml:space="preserve">   </w:t>
      </w:r>
      <w:r w:rsidR="000C577C" w:rsidRPr="00A8156F">
        <w:rPr>
          <w:rFonts w:ascii="Arial" w:eastAsia="Times New Roman" w:hAnsi="Arial" w:cs="Arial"/>
          <w:lang w:eastAsia="ru-RU"/>
        </w:rPr>
        <w:t xml:space="preserve">Школьный и муниципальный этап Всероссийской Олимпиады школьников проводился по следующим учебным предметам: английский язык; астрономия; биология; география; информатика и ИКТ; искусство (мировая художественная культура); история; литература; математика; обществознание; основы безопасности жизнедеятельности; право; русский язык; технология; физика; физическая культура; французский язык; немецкий язык; химия; экология; экономика. По учебным предметам экология, астрономия, МХК, технология, французский язык, немецкий язык Олимпиада не проводилась, т.к от обучающихся не было заявок. В очном формате школьный этап Всероссийской олимпиады школьников прошелс по предметам: МХК, право, иностранные языки, обществознание, экология, ОБЖ, физическая культура, русский язык, экономика, география, литература, история, технология,).  С 28.09 - 26.10.2023 года (дистанционный формат на платформе «Сириус») по предметам: </w:t>
      </w:r>
      <w:r w:rsidR="00D1183C" w:rsidRPr="00A8156F">
        <w:rPr>
          <w:rFonts w:ascii="Arial" w:eastAsia="Times New Roman" w:hAnsi="Arial" w:cs="Arial"/>
          <w:lang w:eastAsia="ru-RU"/>
        </w:rPr>
        <w:lastRenderedPageBreak/>
        <w:t>астрономия, физика</w:t>
      </w:r>
      <w:r w:rsidR="000C577C" w:rsidRPr="00A8156F">
        <w:rPr>
          <w:rFonts w:ascii="Arial" w:eastAsia="Times New Roman" w:hAnsi="Arial" w:cs="Arial"/>
          <w:lang w:eastAsia="ru-RU"/>
        </w:rPr>
        <w:t>, химия, биология, математика, информатика.  Участие в школьном этапе Всероссийской олимпиады школьников приняли обучающиеся 4-11 классов в количестве 357 обучающихся. Призерами стали 118 обучающихся, победителями – 99 обучающихся. Самыми активными участниками школьного этапа стали обучающиеся по предмету русский язык – 169 человек (4-11 кл).</w:t>
      </w:r>
      <w:r w:rsidRPr="00A8156F">
        <w:rPr>
          <w:rFonts w:ascii="Arial" w:eastAsia="Times New Roman" w:hAnsi="Arial" w:cs="Arial"/>
          <w:lang w:eastAsia="ru-RU"/>
        </w:rPr>
        <w:t xml:space="preserve"> М</w:t>
      </w:r>
      <w:r w:rsidR="000C577C" w:rsidRPr="00A8156F">
        <w:rPr>
          <w:rFonts w:ascii="Arial" w:eastAsia="Times New Roman" w:hAnsi="Arial" w:cs="Arial"/>
          <w:lang w:eastAsia="ru-RU"/>
        </w:rPr>
        <w:t xml:space="preserve">униципальный </w:t>
      </w:r>
      <w:r w:rsidR="00D1183C" w:rsidRPr="00A8156F">
        <w:rPr>
          <w:rFonts w:ascii="Arial" w:eastAsia="Times New Roman" w:hAnsi="Arial" w:cs="Arial"/>
          <w:lang w:eastAsia="ru-RU"/>
        </w:rPr>
        <w:t>этап Всероссийской</w:t>
      </w:r>
      <w:r w:rsidR="000C577C" w:rsidRPr="00A8156F">
        <w:rPr>
          <w:rFonts w:ascii="Arial" w:eastAsia="Times New Roman" w:hAnsi="Arial" w:cs="Arial"/>
          <w:lang w:eastAsia="ru-RU"/>
        </w:rPr>
        <w:t xml:space="preserve"> олимпиады школьников. В нем приняли участие учащиеся 7-11 классов, в количестве 76 обучающихся, из них 7 - 9 классов (50 обучающихся), 10 - 11 классы (26 обучающихся).                            </w:t>
      </w:r>
    </w:p>
    <w:p w:rsidR="000C577C" w:rsidRPr="00A8156F" w:rsidRDefault="000C577C" w:rsidP="00666D01">
      <w:pPr>
        <w:spacing w:after="0"/>
        <w:jc w:val="both"/>
        <w:rPr>
          <w:rFonts w:ascii="Arial" w:eastAsia="Times New Roman" w:hAnsi="Arial" w:cs="Arial"/>
          <w:lang w:eastAsia="ru-RU"/>
        </w:rPr>
      </w:pPr>
      <w:r w:rsidRPr="00A8156F">
        <w:rPr>
          <w:rFonts w:ascii="Arial" w:eastAsia="Times New Roman" w:hAnsi="Arial" w:cs="Arial"/>
          <w:lang w:eastAsia="ru-RU"/>
        </w:rPr>
        <w:t xml:space="preserve">Предметы, по которым больше всего приняли участие школьники: биология (16), обществознание (13), русский </w:t>
      </w:r>
      <w:r w:rsidR="00D1183C" w:rsidRPr="00A8156F">
        <w:rPr>
          <w:rFonts w:ascii="Arial" w:eastAsia="Times New Roman" w:hAnsi="Arial" w:cs="Arial"/>
          <w:lang w:eastAsia="ru-RU"/>
        </w:rPr>
        <w:t>язык (</w:t>
      </w:r>
      <w:r w:rsidRPr="00A8156F">
        <w:rPr>
          <w:rFonts w:ascii="Arial" w:eastAsia="Times New Roman" w:hAnsi="Arial" w:cs="Arial"/>
          <w:lang w:eastAsia="ru-RU"/>
        </w:rPr>
        <w:t xml:space="preserve">13), география (19), ОБЖ (10). </w:t>
      </w:r>
    </w:p>
    <w:p w:rsidR="000C577C" w:rsidRPr="00A8156F" w:rsidRDefault="00666D01" w:rsidP="00666D01">
      <w:pPr>
        <w:spacing w:after="0"/>
        <w:jc w:val="both"/>
        <w:rPr>
          <w:rFonts w:ascii="Arial" w:eastAsia="Times New Roman" w:hAnsi="Arial" w:cs="Arial"/>
          <w:lang w:eastAsia="ru-RU"/>
        </w:rPr>
      </w:pPr>
      <w:r w:rsidRPr="00A8156F">
        <w:rPr>
          <w:rFonts w:ascii="Arial" w:eastAsia="Times New Roman" w:hAnsi="Arial" w:cs="Arial"/>
          <w:lang w:eastAsia="ru-RU"/>
        </w:rPr>
        <w:t xml:space="preserve">   </w:t>
      </w:r>
      <w:r w:rsidR="000C577C" w:rsidRPr="00A8156F">
        <w:rPr>
          <w:rFonts w:ascii="Arial" w:eastAsia="Times New Roman" w:hAnsi="Arial" w:cs="Arial"/>
          <w:lang w:eastAsia="ru-RU"/>
        </w:rPr>
        <w:t xml:space="preserve">Количество победителей муниципального этапа 7 обучающихся, призёров – 22. Наибольшее количество победителей и призеров в МКОУ «Краснознаменская СОШ» -          10 обучающихся: 2 победителя (биология), 8 призёров (биология, обществознание, география, экология, право, ОБЖ). Также МКОУ «Кировская СОШ» -8 обучающихся: 1 победитель(биология), 7 призёров (биология, обществознание, химия, литература); МКОУ «Мишкинская СОШ»- 6 обучающихся: 3 победителя </w:t>
      </w:r>
      <w:r w:rsidR="00D1183C" w:rsidRPr="00A8156F">
        <w:rPr>
          <w:rFonts w:ascii="Arial" w:eastAsia="Times New Roman" w:hAnsi="Arial" w:cs="Arial"/>
          <w:lang w:eastAsia="ru-RU"/>
        </w:rPr>
        <w:t>(обществознание</w:t>
      </w:r>
      <w:r w:rsidR="000C577C" w:rsidRPr="00A8156F">
        <w:rPr>
          <w:rFonts w:ascii="Arial" w:eastAsia="Times New Roman" w:hAnsi="Arial" w:cs="Arial"/>
          <w:lang w:eastAsia="ru-RU"/>
        </w:rPr>
        <w:t xml:space="preserve">, география), 3 </w:t>
      </w:r>
      <w:r w:rsidR="00D1183C" w:rsidRPr="00A8156F">
        <w:rPr>
          <w:rFonts w:ascii="Arial" w:eastAsia="Times New Roman" w:hAnsi="Arial" w:cs="Arial"/>
          <w:lang w:eastAsia="ru-RU"/>
        </w:rPr>
        <w:t>призёра (</w:t>
      </w:r>
      <w:r w:rsidR="000C577C" w:rsidRPr="00A8156F">
        <w:rPr>
          <w:rFonts w:ascii="Arial" w:eastAsia="Times New Roman" w:hAnsi="Arial" w:cs="Arial"/>
          <w:lang w:eastAsia="ru-RU"/>
        </w:rPr>
        <w:t>обществознание, право); МКОУ «Дубровинская СОШ» - 4 обучающихся: 1 победитель (обществознание), 3 призёра (обществознание); МКОУ «Восходская СОШ» - 1 обучающийся, призёр (обществознание). Хорошие результаты показали обучающиеся по биологии, географии, обществознанию.</w:t>
      </w:r>
    </w:p>
    <w:p w:rsidR="000C577C" w:rsidRPr="00A8156F" w:rsidRDefault="00666D01" w:rsidP="00666D01">
      <w:pPr>
        <w:spacing w:after="0"/>
        <w:jc w:val="both"/>
        <w:rPr>
          <w:rFonts w:ascii="Arial" w:eastAsia="Times New Roman" w:hAnsi="Arial" w:cs="Arial"/>
          <w:lang w:eastAsia="ru-RU"/>
        </w:rPr>
      </w:pPr>
      <w:r w:rsidRPr="00A8156F">
        <w:rPr>
          <w:rFonts w:ascii="Arial" w:eastAsia="Times New Roman" w:hAnsi="Arial" w:cs="Arial"/>
          <w:lang w:eastAsia="ru-RU"/>
        </w:rPr>
        <w:t xml:space="preserve">    </w:t>
      </w:r>
      <w:r w:rsidR="000C577C" w:rsidRPr="00A8156F">
        <w:rPr>
          <w:rFonts w:ascii="Arial" w:eastAsia="Times New Roman" w:hAnsi="Arial" w:cs="Arial"/>
          <w:lang w:eastAsia="ru-RU"/>
        </w:rPr>
        <w:t xml:space="preserve">Количество обучающихся, прошедших школьный этап Всероссийской Олимпиады школьников – 357 (4-11 классы), муниципальный этап – 76 (7-11 классы), перешли на региональный этап 4 обучающихся. </w:t>
      </w:r>
    </w:p>
    <w:p w:rsidR="000C577C" w:rsidRPr="00A8156F" w:rsidRDefault="00666D01" w:rsidP="00666D01">
      <w:pPr>
        <w:spacing w:after="0"/>
        <w:jc w:val="both"/>
        <w:rPr>
          <w:rFonts w:ascii="Arial" w:eastAsia="Times New Roman" w:hAnsi="Arial" w:cs="Arial"/>
          <w:lang w:eastAsia="ru-RU"/>
        </w:rPr>
      </w:pPr>
      <w:r w:rsidRPr="00A8156F">
        <w:rPr>
          <w:rFonts w:ascii="Arial" w:eastAsia="Times New Roman" w:hAnsi="Arial" w:cs="Arial"/>
          <w:lang w:eastAsia="ru-RU"/>
        </w:rPr>
        <w:t xml:space="preserve">   </w:t>
      </w:r>
      <w:r w:rsidR="000C577C" w:rsidRPr="00A8156F">
        <w:rPr>
          <w:rFonts w:ascii="Arial" w:eastAsia="Times New Roman" w:hAnsi="Arial" w:cs="Arial"/>
          <w:lang w:eastAsia="ru-RU"/>
        </w:rPr>
        <w:t>Одна обучающаяся, 9 класса, МКОУ Мишкинской СОШ, Вагина Мария Вячеславовна, прошла на региональный этап, заняла 3 место в региональном этапе по обществознанию, с результатом 54.4 балла – победитель, а по географии – 3 место, призер, результат – 36 баллов. Двое обучающихся из МКОУ «Кировская СОШ» не приняли участие в региональном этапе по причине болезни. Одна обучающаяся из МКОУ «Кировская СОШ», приняла участие в региональном этапе, с результатом 3 балла, участник.</w:t>
      </w:r>
    </w:p>
    <w:p w:rsidR="000C577C" w:rsidRPr="00A8156F" w:rsidRDefault="000C577C" w:rsidP="00666D01">
      <w:pPr>
        <w:spacing w:after="0"/>
        <w:jc w:val="both"/>
        <w:rPr>
          <w:rFonts w:ascii="Arial" w:eastAsia="Times New Roman" w:hAnsi="Arial" w:cs="Arial"/>
          <w:i/>
          <w:lang w:eastAsia="ru-RU"/>
        </w:rPr>
      </w:pPr>
      <w:r w:rsidRPr="00A8156F">
        <w:rPr>
          <w:rFonts w:ascii="Arial" w:eastAsia="Times New Roman" w:hAnsi="Arial" w:cs="Arial"/>
          <w:i/>
          <w:lang w:eastAsia="ru-RU"/>
        </w:rPr>
        <w:t>Профориентационная работа.</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xml:space="preserve">        В течение 2024 года продолжалась профориентационная работа с обучающимися на всех уровнях образования. Все образовательные организации района задействованы в федеральных и региональных профориентационных проектах: «Билет в будущее». Информационное освещение профориентационной работы осуществляется через профориентационный сайт «Профориентационный портал Курганской области» и группу в социальной сети «ВКонтакте». Продолжили работу по профессиональной навигации школьников посредством просмотров Всероссийских открытых онлайн-уроков «ПроеКТОриЯ». У детей есть возможность поучаствовать во всероссийском ежегодном форуме «ПроеКТОриЯ».  В школах округа реализуется единая модель профориентации с 6 по 11 класс. Еженедельно по четвергам проводятся занятия «Россия – мои горизонты».           Центром опережающей профессиональной подготовки для обучающихся общеобразовательных организаций области    разработан профессиональный тур: «Молодые инженеры», в котором несколько лет участвуют ребята из образовательных организаций нашего округа. В ходе тура ребятам предоставляется возможность посетить современные промышленные предприятия г. Кургана, учреждения среднего профессионального и высшего образования, посетить учреждения культуры. И завершение мероприятия – встреча с Губернатором Курганской области и его заместителями по вопросам обучения и трудоустройства. В 2024 году обучающиеся Мишкинской средней школы побывали на предприятии АО НПО «Курганприбор», посетили Курганский госуниверситет, попробовав себя в роли студентов. Также, ребята активно участвовали в профэкскурсиях на предприятия и учреждения нашего муниципального округа. </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xml:space="preserve">           На базе Мишкинского профессионального колледжа 70 обучающихся Мишкинской средней школы в течение учебного года получили первую рабочую профессию:  </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xml:space="preserve">- по специальности «Слесарь» 10 чел. </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по специальности «Младший воспитатель» 10 чел.</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lastRenderedPageBreak/>
        <w:t>- по специальности: Слесарь по ремонту сельскохозяйственных машин и оборудования - 20 чел.</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Вожатый - (Помощник вожатого) 10 чел.</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Вожатый – (Инструктор по робототехнике) 10 чел.</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xml:space="preserve">-  Консультант в области развития цифровой грамотности населения (цифровой куратор) – 10 чел. </w:t>
      </w:r>
    </w:p>
    <w:p w:rsidR="000C577C" w:rsidRPr="00A8156F" w:rsidRDefault="000C577C" w:rsidP="000C577C">
      <w:pPr>
        <w:spacing w:after="0"/>
        <w:jc w:val="both"/>
        <w:rPr>
          <w:rFonts w:ascii="Arial" w:eastAsia="Times New Roman" w:hAnsi="Arial" w:cs="Arial"/>
          <w:lang w:eastAsia="ru-RU"/>
        </w:rPr>
      </w:pPr>
      <w:r w:rsidRPr="00A8156F">
        <w:rPr>
          <w:rFonts w:ascii="Arial" w:eastAsia="Times New Roman" w:hAnsi="Arial" w:cs="Arial"/>
          <w:lang w:eastAsia="ru-RU"/>
        </w:rPr>
        <w:t xml:space="preserve">          1 сентября 2024 года в Мишкинской средней школе открылись «инженерные классы» на базе 7 Б класса и 10 класса. Ребята изучают   математику, физику, информатику, черчение на углубленном уровне как на уроках во время изучения учебных предметов, так и во внеурочной деятельности, на учебных курсах, используя возможности «Точки роста».  Для обучающихся других классов, начиная с 5 по 11 класс также в рамках внеурочной деятельности на 2024-2025 учебный год вводятся программы курсов физико-математической и технической направленности. Педагогами и администрацией школы проведена огромная организационная работа, разработаны рабочие программы по учебным предметам, по учебным курсам, по дополнительным общеобразовательным программам. За счет средств муниципалитета и силами сотрудников школы проведен ремонт кабинета. Оформление и брендирование класса проведено за счет средств АО «Курганприбор».    В школах созданы информационные стенды по профориентации. В рамках предпрофильной подготовки обучающихся 9 классов в школах ведутся различные элективные курсы, ребята могут выбирать для себя из расчета 68 часов в год.  В 10, 11 классах осуществлялось профильное обучение по профилям: физико-математический, биолого-химический, технологический, универсальный, естественно – научный, гуманитарный. Анализ показал, в течение двух лет наблюдается положительная динамика в работе образовательных организаций по организации профориентационной работы.</w:t>
      </w:r>
    </w:p>
    <w:p w:rsidR="000C577C" w:rsidRPr="00A8156F" w:rsidRDefault="000C577C" w:rsidP="00666D01">
      <w:pPr>
        <w:spacing w:after="0"/>
        <w:jc w:val="both"/>
        <w:rPr>
          <w:rFonts w:ascii="Arial" w:eastAsia="Times New Roman" w:hAnsi="Arial" w:cs="Arial"/>
          <w:i/>
          <w:lang w:eastAsia="ru-RU"/>
        </w:rPr>
      </w:pPr>
      <w:r w:rsidRPr="00A8156F">
        <w:rPr>
          <w:rFonts w:ascii="Arial" w:eastAsia="Times New Roman" w:hAnsi="Arial" w:cs="Arial"/>
          <w:i/>
          <w:lang w:eastAsia="ru-RU"/>
        </w:rPr>
        <w:t xml:space="preserve">Организация отдыха и оздоровления  </w:t>
      </w:r>
    </w:p>
    <w:p w:rsidR="000C577C" w:rsidRPr="00A8156F" w:rsidRDefault="000C577C" w:rsidP="00666D01">
      <w:pPr>
        <w:spacing w:after="0" w:line="240" w:lineRule="auto"/>
        <w:ind w:firstLine="680"/>
        <w:jc w:val="both"/>
        <w:rPr>
          <w:rFonts w:ascii="Arial" w:eastAsia="Calibri" w:hAnsi="Arial" w:cs="Arial"/>
          <w:color w:val="000000"/>
        </w:rPr>
      </w:pPr>
      <w:r w:rsidRPr="00A8156F">
        <w:rPr>
          <w:rFonts w:ascii="Arial" w:eastAsia="Calibri" w:hAnsi="Arial" w:cs="Arial"/>
          <w:color w:val="000000"/>
        </w:rPr>
        <w:t>Оздоровление на территории Мишкинского муниципального округа осуществлялось за счет средств областного бюджета и частично родительской платы по направлению: загородные оздоровительные лагеря.</w:t>
      </w:r>
    </w:p>
    <w:p w:rsidR="000C577C" w:rsidRPr="00A8156F" w:rsidRDefault="000C577C" w:rsidP="000C577C">
      <w:pPr>
        <w:suppressAutoHyphens/>
        <w:spacing w:after="0" w:line="240" w:lineRule="auto"/>
        <w:ind w:firstLine="680"/>
        <w:jc w:val="both"/>
        <w:rPr>
          <w:rFonts w:ascii="Arial" w:eastAsia="Times New Roman" w:hAnsi="Arial" w:cs="Arial"/>
          <w:color w:val="000000"/>
          <w:lang w:eastAsia="ar-SA"/>
        </w:rPr>
      </w:pPr>
      <w:r w:rsidRPr="00A8156F">
        <w:rPr>
          <w:rFonts w:ascii="Arial" w:eastAsia="Calibri" w:hAnsi="Arial" w:cs="Arial"/>
          <w:b/>
          <w:color w:val="000000"/>
        </w:rPr>
        <w:t xml:space="preserve">Оздоровительные лагеря дневного пребывания.  </w:t>
      </w:r>
      <w:r w:rsidR="00666D01" w:rsidRPr="00A8156F">
        <w:rPr>
          <w:rFonts w:ascii="Arial" w:eastAsia="Times New Roman" w:hAnsi="Arial" w:cs="Arial"/>
          <w:color w:val="000000"/>
          <w:lang w:eastAsia="ar-SA"/>
        </w:rPr>
        <w:t xml:space="preserve">В 2025 </w:t>
      </w:r>
      <w:r w:rsidR="00825E85" w:rsidRPr="00A8156F">
        <w:rPr>
          <w:rFonts w:ascii="Arial" w:eastAsia="Times New Roman" w:hAnsi="Arial" w:cs="Arial"/>
          <w:color w:val="000000"/>
          <w:lang w:eastAsia="ar-SA"/>
        </w:rPr>
        <w:t>году ОЛДП</w:t>
      </w:r>
      <w:r w:rsidRPr="00A8156F">
        <w:rPr>
          <w:rFonts w:ascii="Arial" w:eastAsia="Times New Roman" w:hAnsi="Arial" w:cs="Arial"/>
          <w:color w:val="000000"/>
          <w:lang w:eastAsia="ar-SA"/>
        </w:rPr>
        <w:t xml:space="preserve"> прошли в МКОУ «Коровинская СОШ», МКОУ «Дубровинская СОШ», МКОУ «Мишкинская СОШ» р.п. </w:t>
      </w:r>
      <w:r w:rsidR="00825E85" w:rsidRPr="00A8156F">
        <w:rPr>
          <w:rFonts w:ascii="Arial" w:eastAsia="Times New Roman" w:hAnsi="Arial" w:cs="Arial"/>
          <w:color w:val="000000"/>
          <w:lang w:eastAsia="ar-SA"/>
        </w:rPr>
        <w:t>Мишкино, МКОУ «Мишкинская СОШ»- начальная школа, МКОУ</w:t>
      </w:r>
      <w:r w:rsidRPr="00A8156F">
        <w:rPr>
          <w:rFonts w:ascii="Arial" w:eastAsia="Times New Roman" w:hAnsi="Arial" w:cs="Arial"/>
          <w:color w:val="000000"/>
          <w:lang w:eastAsia="ar-SA"/>
        </w:rPr>
        <w:t xml:space="preserve"> «Восходская СОШ», МКОУ «Восходская СОШ»,</w:t>
      </w:r>
      <w:r w:rsidR="00825E85" w:rsidRPr="00A8156F">
        <w:rPr>
          <w:rFonts w:ascii="Arial" w:eastAsia="Times New Roman" w:hAnsi="Arial" w:cs="Arial"/>
          <w:color w:val="000000"/>
          <w:lang w:eastAsia="ar-SA"/>
        </w:rPr>
        <w:t xml:space="preserve"> </w:t>
      </w:r>
      <w:r w:rsidRPr="00A8156F">
        <w:rPr>
          <w:rFonts w:ascii="Arial" w:eastAsia="Times New Roman" w:hAnsi="Arial" w:cs="Arial"/>
          <w:color w:val="000000"/>
          <w:lang w:eastAsia="ar-SA"/>
        </w:rPr>
        <w:t>с.Веденское</w:t>
      </w:r>
      <w:r w:rsidR="00825E85" w:rsidRPr="00A8156F">
        <w:rPr>
          <w:rFonts w:ascii="Arial" w:eastAsia="Times New Roman" w:hAnsi="Arial" w:cs="Arial"/>
          <w:color w:val="000000"/>
          <w:lang w:eastAsia="ar-SA"/>
        </w:rPr>
        <w:t>.</w:t>
      </w:r>
      <w:r w:rsidRPr="00A8156F">
        <w:rPr>
          <w:rFonts w:ascii="Arial" w:eastAsia="Times New Roman" w:hAnsi="Arial" w:cs="Arial"/>
          <w:color w:val="000000"/>
          <w:lang w:eastAsia="ar-SA"/>
        </w:rPr>
        <w:t>, МКОУ В лагерях дневного пребывания оздоровилось 5</w:t>
      </w:r>
      <w:r w:rsidR="00825E85" w:rsidRPr="00A8156F">
        <w:rPr>
          <w:rFonts w:ascii="Arial" w:eastAsia="Times New Roman" w:hAnsi="Arial" w:cs="Arial"/>
          <w:color w:val="000000"/>
          <w:lang w:eastAsia="ar-SA"/>
        </w:rPr>
        <w:t>9</w:t>
      </w:r>
      <w:r w:rsidRPr="00A8156F">
        <w:rPr>
          <w:rFonts w:ascii="Arial" w:eastAsia="Times New Roman" w:hAnsi="Arial" w:cs="Arial"/>
          <w:color w:val="000000"/>
          <w:lang w:eastAsia="ar-SA"/>
        </w:rPr>
        <w:t xml:space="preserve">0 детей. </w:t>
      </w:r>
    </w:p>
    <w:p w:rsidR="000C577C" w:rsidRPr="00A8156F" w:rsidRDefault="000C577C" w:rsidP="000C577C">
      <w:pPr>
        <w:spacing w:after="0" w:line="240" w:lineRule="auto"/>
        <w:ind w:firstLine="680"/>
        <w:jc w:val="both"/>
        <w:rPr>
          <w:rFonts w:ascii="Arial" w:eastAsia="Times New Roman" w:hAnsi="Arial" w:cs="Arial"/>
          <w:color w:val="000000"/>
          <w:lang w:eastAsia="ar-SA"/>
        </w:rPr>
      </w:pPr>
      <w:r w:rsidRPr="00A8156F">
        <w:rPr>
          <w:rFonts w:ascii="Arial" w:eastAsia="Times New Roman" w:hAnsi="Arial" w:cs="Arial"/>
          <w:b/>
          <w:color w:val="000000"/>
          <w:lang w:eastAsia="ar-SA"/>
        </w:rPr>
        <w:t xml:space="preserve">Загородные оздоровительные лагеря. </w:t>
      </w:r>
      <w:r w:rsidRPr="00A8156F">
        <w:rPr>
          <w:rFonts w:ascii="Arial" w:eastAsia="Times New Roman" w:hAnsi="Arial" w:cs="Arial"/>
          <w:color w:val="000000"/>
          <w:lang w:eastAsia="ar-SA"/>
        </w:rPr>
        <w:t xml:space="preserve">в загородных оздоровительных лагерях оздоровилось </w:t>
      </w:r>
      <w:r w:rsidR="00825E85" w:rsidRPr="00A8156F">
        <w:rPr>
          <w:rFonts w:ascii="Arial" w:eastAsia="Times New Roman" w:hAnsi="Arial" w:cs="Arial"/>
          <w:color w:val="000000"/>
          <w:lang w:eastAsia="ar-SA"/>
        </w:rPr>
        <w:t>- 40</w:t>
      </w:r>
      <w:r w:rsidRPr="00A8156F">
        <w:rPr>
          <w:rFonts w:ascii="Arial" w:eastAsia="Times New Roman" w:hAnsi="Arial" w:cs="Arial"/>
          <w:color w:val="000000"/>
          <w:lang w:eastAsia="ar-SA"/>
        </w:rPr>
        <w:t xml:space="preserve"> </w:t>
      </w:r>
      <w:r w:rsidR="00825E85" w:rsidRPr="00A8156F">
        <w:rPr>
          <w:rFonts w:ascii="Arial" w:eastAsia="Times New Roman" w:hAnsi="Arial" w:cs="Arial"/>
          <w:color w:val="000000"/>
          <w:lang w:eastAsia="ar-SA"/>
        </w:rPr>
        <w:t>детей</w:t>
      </w:r>
      <w:r w:rsidRPr="00A8156F">
        <w:rPr>
          <w:rFonts w:ascii="Arial" w:eastAsia="Times New Roman" w:hAnsi="Arial" w:cs="Arial"/>
          <w:color w:val="000000"/>
          <w:lang w:eastAsia="ar-SA"/>
        </w:rPr>
        <w:t xml:space="preserve">. </w:t>
      </w:r>
    </w:p>
    <w:p w:rsidR="000C577C" w:rsidRPr="00A8156F" w:rsidRDefault="000C577C" w:rsidP="000C577C">
      <w:pPr>
        <w:spacing w:after="0" w:line="240" w:lineRule="auto"/>
        <w:ind w:firstLine="680"/>
        <w:jc w:val="both"/>
        <w:rPr>
          <w:rFonts w:ascii="Arial" w:eastAsia="Calibri" w:hAnsi="Arial" w:cs="Arial"/>
          <w:color w:val="000000"/>
        </w:rPr>
      </w:pPr>
      <w:r w:rsidRPr="00A8156F">
        <w:rPr>
          <w:rFonts w:ascii="Arial" w:eastAsia="Calibri" w:hAnsi="Arial" w:cs="Arial"/>
          <w:color w:val="000000"/>
        </w:rPr>
        <w:t>Летом путевки на детей, приобретаемые в организации отдыха и оздоровления, (за исключением детей в ТЖС) оплачиваются за счет средств областного бюджета в размере 75% стоимости путевки. Выделение средств из муниципального бюджета на организацию отдыха и оздоровления несовершеннолетних в 202</w:t>
      </w:r>
      <w:r w:rsidR="00825E85" w:rsidRPr="00A8156F">
        <w:rPr>
          <w:rFonts w:ascii="Arial" w:eastAsia="Calibri" w:hAnsi="Arial" w:cs="Arial"/>
          <w:color w:val="000000"/>
        </w:rPr>
        <w:t>5</w:t>
      </w:r>
      <w:r w:rsidRPr="00A8156F">
        <w:rPr>
          <w:rFonts w:ascii="Arial" w:eastAsia="Calibri" w:hAnsi="Arial" w:cs="Arial"/>
          <w:color w:val="000000"/>
        </w:rPr>
        <w:t xml:space="preserve"> году не предусмотрено. Таким образом, родительская плата составляет </w:t>
      </w:r>
      <w:r w:rsidR="00825E85" w:rsidRPr="00A8156F">
        <w:rPr>
          <w:rFonts w:ascii="Arial" w:eastAsia="Calibri" w:hAnsi="Arial" w:cs="Arial"/>
          <w:color w:val="000000"/>
        </w:rPr>
        <w:t>30</w:t>
      </w:r>
      <w:r w:rsidRPr="00A8156F">
        <w:rPr>
          <w:rFonts w:ascii="Arial" w:eastAsia="Calibri" w:hAnsi="Arial" w:cs="Arial"/>
          <w:color w:val="000000"/>
        </w:rPr>
        <w:t xml:space="preserve">% от стоимости путёвки в ЗОЛ – это </w:t>
      </w:r>
      <w:r w:rsidR="00825E85" w:rsidRPr="00A8156F">
        <w:rPr>
          <w:rFonts w:ascii="Arial" w:eastAsia="Calibri" w:hAnsi="Arial" w:cs="Arial"/>
          <w:color w:val="000000"/>
        </w:rPr>
        <w:t>5500</w:t>
      </w:r>
      <w:r w:rsidRPr="00A8156F">
        <w:rPr>
          <w:rFonts w:ascii="Arial" w:eastAsia="Calibri" w:hAnsi="Arial" w:cs="Arial"/>
          <w:color w:val="000000"/>
        </w:rPr>
        <w:t xml:space="preserve"> рублей</w:t>
      </w:r>
      <w:r w:rsidR="00825E85" w:rsidRPr="00A8156F">
        <w:rPr>
          <w:rFonts w:ascii="Arial" w:eastAsia="Calibri" w:hAnsi="Arial" w:cs="Arial"/>
          <w:color w:val="000000"/>
        </w:rPr>
        <w:t>.</w:t>
      </w:r>
      <w:r w:rsidRPr="00A8156F">
        <w:rPr>
          <w:rFonts w:ascii="Arial" w:eastAsia="Calibri" w:hAnsi="Arial" w:cs="Arial"/>
          <w:color w:val="000000"/>
        </w:rPr>
        <w:t xml:space="preserve"> </w:t>
      </w:r>
    </w:p>
    <w:p w:rsidR="000C577C" w:rsidRPr="00A8156F" w:rsidRDefault="000C577C" w:rsidP="000C577C">
      <w:pPr>
        <w:suppressAutoHyphens/>
        <w:spacing w:after="0" w:line="240" w:lineRule="auto"/>
        <w:ind w:firstLine="680"/>
        <w:jc w:val="both"/>
        <w:rPr>
          <w:rFonts w:ascii="Arial" w:eastAsia="Times New Roman" w:hAnsi="Arial" w:cs="Arial"/>
          <w:color w:val="000000"/>
          <w:lang w:eastAsia="ar-SA"/>
        </w:rPr>
      </w:pPr>
      <w:r w:rsidRPr="00A8156F">
        <w:rPr>
          <w:rFonts w:ascii="Arial" w:eastAsia="Times New Roman" w:hAnsi="Arial" w:cs="Arial"/>
          <w:color w:val="000000"/>
          <w:lang w:eastAsia="ar-SA"/>
        </w:rPr>
        <w:t xml:space="preserve">Из областного бюджета на приобретения путевок в загородные оздоровительные лагеря выделено </w:t>
      </w:r>
      <w:r w:rsidRPr="00A8156F">
        <w:rPr>
          <w:rFonts w:ascii="Arial" w:eastAsia="Calibri" w:hAnsi="Arial" w:cs="Arial"/>
          <w:color w:val="000000"/>
        </w:rPr>
        <w:t>787500,00 (семьсот восемьдесят семь тысяч пятьсот) рублей.</w:t>
      </w:r>
    </w:p>
    <w:p w:rsidR="000C577C" w:rsidRPr="00A8156F" w:rsidRDefault="000C577C" w:rsidP="000C577C">
      <w:pPr>
        <w:suppressAutoHyphens/>
        <w:spacing w:after="0" w:line="240" w:lineRule="auto"/>
        <w:ind w:firstLine="680"/>
        <w:jc w:val="both"/>
        <w:rPr>
          <w:rFonts w:ascii="Arial" w:eastAsia="Times New Roman" w:hAnsi="Arial" w:cs="Arial"/>
          <w:color w:val="000000"/>
          <w:lang w:eastAsia="ar-SA"/>
        </w:rPr>
      </w:pPr>
      <w:r w:rsidRPr="00A8156F">
        <w:rPr>
          <w:rFonts w:ascii="Arial" w:eastAsia="Times New Roman" w:hAnsi="Arial" w:cs="Arial"/>
          <w:color w:val="000000"/>
          <w:lang w:eastAsia="ar-SA"/>
        </w:rPr>
        <w:t>Через Центр занятости в каникулярное время за 202</w:t>
      </w:r>
      <w:r w:rsidR="00825E85" w:rsidRPr="00A8156F">
        <w:rPr>
          <w:rFonts w:ascii="Arial" w:eastAsia="Times New Roman" w:hAnsi="Arial" w:cs="Arial"/>
          <w:color w:val="000000"/>
          <w:lang w:eastAsia="ar-SA"/>
        </w:rPr>
        <w:t>5</w:t>
      </w:r>
      <w:r w:rsidRPr="00A8156F">
        <w:rPr>
          <w:rFonts w:ascii="Arial" w:eastAsia="Times New Roman" w:hAnsi="Arial" w:cs="Arial"/>
          <w:color w:val="000000"/>
          <w:lang w:eastAsia="ar-SA"/>
        </w:rPr>
        <w:t xml:space="preserve"> год трудоустроено </w:t>
      </w:r>
      <w:r w:rsidR="00825E85" w:rsidRPr="00A8156F">
        <w:rPr>
          <w:rFonts w:ascii="Arial" w:eastAsia="Times New Roman" w:hAnsi="Arial" w:cs="Arial"/>
          <w:color w:val="000000"/>
          <w:lang w:eastAsia="ar-SA"/>
        </w:rPr>
        <w:t xml:space="preserve"> </w:t>
      </w:r>
      <w:r w:rsidRPr="00A8156F">
        <w:rPr>
          <w:rFonts w:ascii="Arial" w:eastAsia="Times New Roman" w:hAnsi="Arial" w:cs="Arial"/>
          <w:color w:val="000000"/>
          <w:lang w:eastAsia="ar-SA"/>
        </w:rPr>
        <w:t xml:space="preserve"> </w:t>
      </w:r>
      <w:r w:rsidR="00825E85" w:rsidRPr="00A8156F">
        <w:rPr>
          <w:rFonts w:ascii="Arial" w:eastAsia="Times New Roman" w:hAnsi="Arial" w:cs="Arial"/>
          <w:color w:val="000000"/>
          <w:lang w:eastAsia="ar-SA"/>
        </w:rPr>
        <w:t xml:space="preserve">43 </w:t>
      </w:r>
      <w:r w:rsidRPr="00A8156F">
        <w:rPr>
          <w:rFonts w:ascii="Arial" w:eastAsia="Times New Roman" w:hAnsi="Arial" w:cs="Arial"/>
          <w:color w:val="000000"/>
          <w:lang w:eastAsia="ar-SA"/>
        </w:rPr>
        <w:t>школьник</w:t>
      </w:r>
      <w:r w:rsidR="00825E85" w:rsidRPr="00A8156F">
        <w:rPr>
          <w:rFonts w:ascii="Arial" w:eastAsia="Times New Roman" w:hAnsi="Arial" w:cs="Arial"/>
          <w:color w:val="000000"/>
          <w:lang w:eastAsia="ar-SA"/>
        </w:rPr>
        <w:t>а</w:t>
      </w:r>
      <w:r w:rsidRPr="00A8156F">
        <w:rPr>
          <w:rFonts w:ascii="Arial" w:eastAsia="Times New Roman" w:hAnsi="Arial" w:cs="Arial"/>
          <w:color w:val="000000"/>
          <w:lang w:eastAsia="ar-SA"/>
        </w:rPr>
        <w:t xml:space="preserve"> с 14 лет.</w:t>
      </w:r>
    </w:p>
    <w:p w:rsidR="000C577C" w:rsidRPr="00A8156F" w:rsidRDefault="000C577C" w:rsidP="000C577C">
      <w:pPr>
        <w:spacing w:after="0" w:line="240" w:lineRule="auto"/>
        <w:ind w:firstLine="680"/>
        <w:jc w:val="both"/>
        <w:rPr>
          <w:rFonts w:ascii="Arial" w:eastAsia="Calibri" w:hAnsi="Arial" w:cs="Arial"/>
          <w:color w:val="000000"/>
        </w:rPr>
      </w:pPr>
      <w:r w:rsidRPr="00A8156F">
        <w:rPr>
          <w:rFonts w:ascii="Arial" w:eastAsia="Times New Roman" w:hAnsi="Arial" w:cs="Arial"/>
          <w:color w:val="000000"/>
          <w:lang w:eastAsia="ru-RU"/>
        </w:rPr>
        <w:t xml:space="preserve">В рамках реализации областного социального проекта </w:t>
      </w:r>
      <w:r w:rsidRPr="00A8156F">
        <w:rPr>
          <w:rFonts w:ascii="Arial" w:eastAsia="Times New Roman" w:hAnsi="Arial" w:cs="Arial"/>
          <w:b/>
          <w:color w:val="000000"/>
          <w:u w:val="single"/>
          <w:lang w:eastAsia="ru-RU"/>
        </w:rPr>
        <w:t>«Тренер-общественник»</w:t>
      </w:r>
      <w:r w:rsidRPr="00A8156F">
        <w:rPr>
          <w:rFonts w:ascii="Arial" w:eastAsia="Times New Roman" w:hAnsi="Arial" w:cs="Arial"/>
          <w:color w:val="000000"/>
          <w:u w:val="single"/>
          <w:lang w:eastAsia="ru-RU"/>
        </w:rPr>
        <w:t xml:space="preserve"> </w:t>
      </w:r>
      <w:r w:rsidRPr="00A8156F">
        <w:rPr>
          <w:rFonts w:ascii="Arial" w:eastAsia="Times New Roman" w:hAnsi="Arial" w:cs="Arial"/>
          <w:color w:val="000000"/>
          <w:lang w:eastAsia="ru-RU"/>
        </w:rPr>
        <w:t>в 202</w:t>
      </w:r>
      <w:r w:rsidR="00825E85" w:rsidRPr="00A8156F">
        <w:rPr>
          <w:rFonts w:ascii="Arial" w:eastAsia="Times New Roman" w:hAnsi="Arial" w:cs="Arial"/>
          <w:color w:val="000000"/>
          <w:lang w:eastAsia="ru-RU"/>
        </w:rPr>
        <w:t>5</w:t>
      </w:r>
      <w:r w:rsidRPr="00A8156F">
        <w:rPr>
          <w:rFonts w:ascii="Arial" w:eastAsia="Times New Roman" w:hAnsi="Arial" w:cs="Arial"/>
          <w:color w:val="000000"/>
          <w:lang w:eastAsia="ru-RU"/>
        </w:rPr>
        <w:t xml:space="preserve"> году на территории Мишкинского муниципального округа свою деятельность осуществляют </w:t>
      </w:r>
      <w:r w:rsidR="00825E85" w:rsidRPr="00A8156F">
        <w:rPr>
          <w:rFonts w:ascii="Arial" w:eastAsia="Times New Roman" w:hAnsi="Arial" w:cs="Arial"/>
          <w:color w:val="000000"/>
          <w:lang w:eastAsia="ru-RU"/>
        </w:rPr>
        <w:t>2</w:t>
      </w:r>
      <w:r w:rsidRPr="00A8156F">
        <w:rPr>
          <w:rFonts w:ascii="Arial" w:eastAsia="Times New Roman" w:hAnsi="Arial" w:cs="Arial"/>
          <w:color w:val="000000"/>
          <w:lang w:eastAsia="ru-RU"/>
        </w:rPr>
        <w:t xml:space="preserve"> областных и </w:t>
      </w:r>
      <w:r w:rsidR="00825E85" w:rsidRPr="00A8156F">
        <w:rPr>
          <w:rFonts w:ascii="Arial" w:eastAsia="Times New Roman" w:hAnsi="Arial" w:cs="Arial"/>
          <w:color w:val="000000"/>
          <w:lang w:eastAsia="ru-RU"/>
        </w:rPr>
        <w:t>1</w:t>
      </w:r>
      <w:r w:rsidRPr="00A8156F">
        <w:rPr>
          <w:rFonts w:ascii="Arial" w:eastAsia="Times New Roman" w:hAnsi="Arial" w:cs="Arial"/>
          <w:color w:val="000000"/>
          <w:lang w:eastAsia="ru-RU"/>
        </w:rPr>
        <w:t xml:space="preserve"> местны</w:t>
      </w:r>
      <w:r w:rsidR="00825E85" w:rsidRPr="00A8156F">
        <w:rPr>
          <w:rFonts w:ascii="Arial" w:eastAsia="Times New Roman" w:hAnsi="Arial" w:cs="Arial"/>
          <w:color w:val="000000"/>
          <w:lang w:eastAsia="ru-RU"/>
        </w:rPr>
        <w:t>й</w:t>
      </w:r>
      <w:r w:rsidRPr="00A8156F">
        <w:rPr>
          <w:rFonts w:ascii="Arial" w:eastAsia="Times New Roman" w:hAnsi="Arial" w:cs="Arial"/>
          <w:color w:val="000000"/>
          <w:lang w:eastAsia="ru-RU"/>
        </w:rPr>
        <w:t xml:space="preserve"> (областные –</w:t>
      </w:r>
      <w:r w:rsidR="00825E85" w:rsidRPr="00A8156F">
        <w:rPr>
          <w:rFonts w:ascii="Arial" w:eastAsia="Times New Roman" w:hAnsi="Arial" w:cs="Arial"/>
          <w:color w:val="000000"/>
          <w:lang w:eastAsia="ru-RU"/>
        </w:rPr>
        <w:t xml:space="preserve"> с.Кирово,</w:t>
      </w:r>
      <w:r w:rsidRPr="00A8156F">
        <w:rPr>
          <w:rFonts w:ascii="Arial" w:eastAsia="Times New Roman" w:hAnsi="Arial" w:cs="Arial"/>
          <w:color w:val="000000"/>
          <w:lang w:eastAsia="ru-RU"/>
        </w:rPr>
        <w:t xml:space="preserve"> с. Введенское. Местные – с. </w:t>
      </w:r>
      <w:r w:rsidR="00825E85" w:rsidRPr="00A8156F">
        <w:rPr>
          <w:rFonts w:ascii="Arial" w:eastAsia="Times New Roman" w:hAnsi="Arial" w:cs="Arial"/>
          <w:color w:val="000000"/>
          <w:lang w:eastAsia="ru-RU"/>
        </w:rPr>
        <w:t>Бутырское</w:t>
      </w:r>
      <w:r w:rsidRPr="00A8156F">
        <w:rPr>
          <w:rFonts w:ascii="Arial" w:eastAsia="Times New Roman" w:hAnsi="Arial" w:cs="Arial"/>
          <w:color w:val="000000"/>
          <w:lang w:eastAsia="ru-RU"/>
        </w:rPr>
        <w:t>). Их основной задачей являлось – организация спортивных секций и мероприятий по месту жительства. На территориях сельского совета сформированы группы детей, занимающихся по различным видам спорта, проводятся занятия по общей физической подготовке, футболу, баскетболу, волейболу, легкой атлетике, шахматам, спортивному туризму. Занятия проводятся по заранее составленному расписанию 3 - 4 раза в неделю с группой в количестве 15-25 человек. Работа тренера-общественника представляется необходимым условием вовлечения детей, подростков, а также их родителей в спортивную жизнь, помогает им осознать необходимость здорового образа жизни, а также способствует их занятости, а это является профилактической работой против вредных привычек и правонарушений</w:t>
      </w:r>
      <w:r w:rsidRPr="00A8156F">
        <w:rPr>
          <w:rFonts w:ascii="Arial" w:eastAsia="Calibri" w:hAnsi="Arial" w:cs="Arial"/>
          <w:color w:val="000000"/>
        </w:rPr>
        <w:t xml:space="preserve">. </w:t>
      </w:r>
    </w:p>
    <w:p w:rsidR="000C577C" w:rsidRPr="00A8156F" w:rsidRDefault="000C577C" w:rsidP="000C577C">
      <w:pPr>
        <w:spacing w:after="0"/>
        <w:jc w:val="both"/>
        <w:rPr>
          <w:rFonts w:ascii="Arial" w:eastAsia="Calibri" w:hAnsi="Arial" w:cs="Arial"/>
        </w:rPr>
      </w:pPr>
    </w:p>
    <w:p w:rsidR="0059274A" w:rsidRPr="00A8156F" w:rsidRDefault="0059274A" w:rsidP="0059274A">
      <w:pPr>
        <w:pStyle w:val="a3"/>
        <w:ind w:firstLine="709"/>
        <w:jc w:val="both"/>
        <w:rPr>
          <w:rFonts w:ascii="Arial" w:hAnsi="Arial" w:cs="Arial"/>
        </w:rPr>
      </w:pPr>
      <w:r w:rsidRPr="00A8156F">
        <w:rPr>
          <w:rFonts w:ascii="Arial" w:hAnsi="Arial" w:cs="Arial"/>
        </w:rPr>
        <w:t xml:space="preserve">Таким образом, реализация муниципальной программы позволит оптимизировать расходование бюджетных средств, сосредоточить материальные и финансовые ресурсы на приоритетных, наиболее значимых направлениях развития образования Мишкинского </w:t>
      </w:r>
      <w:r w:rsidR="002924BA" w:rsidRPr="00A8156F">
        <w:rPr>
          <w:rFonts w:ascii="Arial" w:hAnsi="Arial" w:cs="Arial"/>
        </w:rPr>
        <w:t>муниципального округа</w:t>
      </w:r>
      <w:r w:rsidRPr="00A8156F">
        <w:rPr>
          <w:rFonts w:ascii="Arial" w:hAnsi="Arial" w:cs="Arial"/>
        </w:rPr>
        <w:t>.</w:t>
      </w:r>
    </w:p>
    <w:p w:rsidR="0059274A" w:rsidRPr="00A8156F" w:rsidRDefault="0059274A" w:rsidP="0059274A">
      <w:pPr>
        <w:pStyle w:val="a3"/>
        <w:jc w:val="both"/>
        <w:rPr>
          <w:rFonts w:ascii="Arial" w:hAnsi="Arial" w:cs="Arial"/>
        </w:rPr>
      </w:pPr>
    </w:p>
    <w:p w:rsidR="0059274A" w:rsidRPr="00A8156F" w:rsidRDefault="0059274A" w:rsidP="0059274A">
      <w:pPr>
        <w:pStyle w:val="a3"/>
        <w:jc w:val="center"/>
        <w:rPr>
          <w:rFonts w:ascii="Arial" w:hAnsi="Arial" w:cs="Arial"/>
          <w:b/>
          <w:caps/>
        </w:rPr>
      </w:pPr>
      <w:r w:rsidRPr="00A8156F">
        <w:rPr>
          <w:rFonts w:ascii="Arial" w:hAnsi="Arial" w:cs="Arial"/>
          <w:b/>
          <w:caps/>
        </w:rPr>
        <w:t xml:space="preserve">Раздел </w:t>
      </w:r>
      <w:r w:rsidRPr="00A8156F">
        <w:rPr>
          <w:rFonts w:ascii="Arial" w:hAnsi="Arial" w:cs="Arial"/>
          <w:b/>
          <w:caps/>
          <w:shd w:val="clear" w:color="auto" w:fill="F8F8F8"/>
          <w:lang w:val="en-US"/>
        </w:rPr>
        <w:t>III</w:t>
      </w:r>
      <w:r w:rsidRPr="00A8156F">
        <w:rPr>
          <w:rFonts w:ascii="Arial" w:hAnsi="Arial" w:cs="Arial"/>
          <w:b/>
          <w:caps/>
          <w:shd w:val="clear" w:color="auto" w:fill="F8F8F8"/>
        </w:rPr>
        <w:t>.</w:t>
      </w:r>
      <w:r w:rsidRPr="00A8156F">
        <w:rPr>
          <w:rFonts w:ascii="Arial" w:hAnsi="Arial" w:cs="Arial"/>
          <w:b/>
          <w:caps/>
        </w:rPr>
        <w:t xml:space="preserve"> Приоритеты и цели государственной политики в сфере образования</w:t>
      </w:r>
    </w:p>
    <w:p w:rsidR="0059274A" w:rsidRPr="00A8156F" w:rsidRDefault="0059274A" w:rsidP="0059274A">
      <w:pPr>
        <w:pStyle w:val="a3"/>
        <w:ind w:firstLine="709"/>
        <w:jc w:val="both"/>
        <w:rPr>
          <w:rFonts w:ascii="Arial" w:hAnsi="Arial" w:cs="Arial"/>
        </w:rPr>
      </w:pPr>
      <w:r w:rsidRPr="00A8156F">
        <w:rPr>
          <w:rFonts w:ascii="Arial" w:hAnsi="Arial" w:cs="Arial"/>
        </w:rPr>
        <w:t xml:space="preserve">Программа разработана с учетом приоритетных направлений социально- экономического развития Мишкинского </w:t>
      </w:r>
      <w:r w:rsidR="002924BA" w:rsidRPr="00A8156F">
        <w:rPr>
          <w:rFonts w:ascii="Arial" w:hAnsi="Arial" w:cs="Arial"/>
        </w:rPr>
        <w:t>муниципального округа,</w:t>
      </w:r>
      <w:r w:rsidRPr="00A8156F">
        <w:rPr>
          <w:rFonts w:ascii="Arial" w:hAnsi="Arial" w:cs="Arial"/>
        </w:rPr>
        <w:t xml:space="preserve"> Курганской области </w:t>
      </w:r>
      <w:r w:rsidR="007128B3" w:rsidRPr="00A8156F">
        <w:rPr>
          <w:rFonts w:ascii="Arial" w:hAnsi="Arial" w:cs="Arial"/>
        </w:rPr>
        <w:t>и Российской</w:t>
      </w:r>
      <w:r w:rsidRPr="00A8156F">
        <w:rPr>
          <w:rFonts w:ascii="Arial" w:hAnsi="Arial" w:cs="Arial"/>
        </w:rPr>
        <w:t xml:space="preserve"> Федерации.</w:t>
      </w:r>
    </w:p>
    <w:p w:rsidR="0059274A" w:rsidRPr="00A8156F" w:rsidRDefault="0059274A" w:rsidP="0059274A">
      <w:pPr>
        <w:pStyle w:val="a3"/>
        <w:ind w:firstLine="709"/>
        <w:jc w:val="both"/>
        <w:rPr>
          <w:rFonts w:ascii="Arial" w:hAnsi="Arial" w:cs="Arial"/>
          <w:bCs/>
        </w:rPr>
      </w:pPr>
      <w:r w:rsidRPr="00A8156F">
        <w:rPr>
          <w:rFonts w:ascii="Arial" w:hAnsi="Arial" w:cs="Arial"/>
          <w:bCs/>
        </w:rPr>
        <w:t>Направления реализации программы соответствуют приоритетам и целям государственной политики в сфере образования, которые определяются:</w:t>
      </w:r>
    </w:p>
    <w:p w:rsidR="0059274A" w:rsidRPr="00A8156F" w:rsidRDefault="0059274A" w:rsidP="0059274A">
      <w:pPr>
        <w:pStyle w:val="a3"/>
        <w:ind w:firstLine="709"/>
        <w:jc w:val="both"/>
        <w:rPr>
          <w:rFonts w:ascii="Arial" w:hAnsi="Arial" w:cs="Arial"/>
          <w:bCs/>
        </w:rPr>
      </w:pPr>
      <w:r w:rsidRPr="00A8156F">
        <w:rPr>
          <w:rFonts w:ascii="Arial" w:hAnsi="Arial" w:cs="Arial"/>
          <w:bCs/>
        </w:rPr>
        <w:t>- Указом Президента Российской Федерации от 7 мая 2021 года № 597 «О мероприятиях по реализации государственной социальной политики»;</w:t>
      </w:r>
    </w:p>
    <w:p w:rsidR="0059274A" w:rsidRPr="00A8156F" w:rsidRDefault="0059274A" w:rsidP="0059274A">
      <w:pPr>
        <w:pStyle w:val="a3"/>
        <w:ind w:firstLine="709"/>
        <w:jc w:val="both"/>
        <w:rPr>
          <w:rFonts w:ascii="Arial" w:hAnsi="Arial" w:cs="Arial"/>
          <w:bCs/>
        </w:rPr>
      </w:pPr>
      <w:r w:rsidRPr="00A8156F">
        <w:rPr>
          <w:rFonts w:ascii="Arial" w:hAnsi="Arial" w:cs="Arial"/>
          <w:bCs/>
        </w:rPr>
        <w:t xml:space="preserve">-  </w:t>
      </w:r>
      <w:r w:rsidR="00802B9F" w:rsidRPr="00A8156F">
        <w:rPr>
          <w:rFonts w:ascii="Arial" w:hAnsi="Arial" w:cs="Arial"/>
          <w:bCs/>
        </w:rPr>
        <w:t>Указом Президента</w:t>
      </w:r>
      <w:r w:rsidRPr="00A8156F">
        <w:rPr>
          <w:rFonts w:ascii="Arial" w:hAnsi="Arial" w:cs="Arial"/>
          <w:bCs/>
        </w:rPr>
        <w:t xml:space="preserve"> Российской Федерации от 7 мая 2012 года № 599 «О мерах по реализации государственной политики в области образования и науки»;</w:t>
      </w:r>
    </w:p>
    <w:p w:rsidR="0059274A" w:rsidRPr="00A8156F" w:rsidRDefault="0059274A" w:rsidP="00586C51">
      <w:pPr>
        <w:pStyle w:val="a3"/>
        <w:ind w:firstLine="709"/>
        <w:jc w:val="both"/>
        <w:rPr>
          <w:rFonts w:ascii="Arial" w:hAnsi="Arial" w:cs="Arial"/>
          <w:bCs/>
        </w:rPr>
      </w:pPr>
      <w:r w:rsidRPr="00A8156F">
        <w:rPr>
          <w:rFonts w:ascii="Arial" w:hAnsi="Arial" w:cs="Arial"/>
          <w:bCs/>
        </w:rPr>
        <w:t xml:space="preserve">- </w:t>
      </w:r>
      <w:r w:rsidR="00802B9F" w:rsidRPr="00A8156F">
        <w:rPr>
          <w:rFonts w:ascii="Arial" w:hAnsi="Arial" w:cs="Arial"/>
          <w:bCs/>
        </w:rPr>
        <w:t>Указом Президента</w:t>
      </w:r>
      <w:r w:rsidRPr="00A8156F">
        <w:rPr>
          <w:rFonts w:ascii="Arial" w:hAnsi="Arial" w:cs="Arial"/>
          <w:bCs/>
        </w:rPr>
        <w:t xml:space="preserve"> Российской Федерации от 9 мая 2017 года № 203 «О Стратегии развития информационного общества в Российск</w:t>
      </w:r>
      <w:r w:rsidR="00EE0971" w:rsidRPr="00A8156F">
        <w:rPr>
          <w:rFonts w:ascii="Arial" w:hAnsi="Arial" w:cs="Arial"/>
          <w:bCs/>
        </w:rPr>
        <w:t>ой Федерации на 2017-2030 годы»</w:t>
      </w:r>
    </w:p>
    <w:p w:rsidR="0059274A" w:rsidRPr="00A8156F" w:rsidRDefault="0059274A" w:rsidP="0059274A">
      <w:pPr>
        <w:pStyle w:val="a3"/>
        <w:ind w:firstLine="709"/>
        <w:jc w:val="both"/>
        <w:rPr>
          <w:rFonts w:ascii="Arial" w:hAnsi="Arial" w:cs="Arial"/>
          <w:bCs/>
        </w:rPr>
      </w:pPr>
      <w:r w:rsidRPr="00A8156F">
        <w:rPr>
          <w:rFonts w:ascii="Arial" w:hAnsi="Arial" w:cs="Arial"/>
          <w:bCs/>
        </w:rPr>
        <w:t xml:space="preserve">- - Государственной </w:t>
      </w:r>
      <w:r w:rsidR="00802B9F" w:rsidRPr="00A8156F">
        <w:rPr>
          <w:rFonts w:ascii="Arial" w:hAnsi="Arial" w:cs="Arial"/>
          <w:bCs/>
        </w:rPr>
        <w:t>программой Российской</w:t>
      </w:r>
      <w:r w:rsidRPr="00A8156F">
        <w:rPr>
          <w:rFonts w:ascii="Arial" w:hAnsi="Arial" w:cs="Arial"/>
          <w:bCs/>
        </w:rPr>
        <w:t xml:space="preserve"> Федерации «Развитие образования», утвержденной постановлением Правительства Российской Федерации от 26 декабря 2017 года № 1642; </w:t>
      </w:r>
    </w:p>
    <w:p w:rsidR="0059274A" w:rsidRPr="00A8156F" w:rsidRDefault="0059274A" w:rsidP="0059274A">
      <w:pPr>
        <w:pStyle w:val="a3"/>
        <w:ind w:firstLine="709"/>
        <w:jc w:val="both"/>
        <w:rPr>
          <w:rFonts w:ascii="Arial" w:hAnsi="Arial" w:cs="Arial"/>
          <w:bCs/>
        </w:rPr>
      </w:pPr>
      <w:r w:rsidRPr="00A8156F">
        <w:rPr>
          <w:rFonts w:ascii="Arial" w:hAnsi="Arial" w:cs="Arial"/>
          <w:bCs/>
        </w:rPr>
        <w:t>- Стратегией развития воспитания в Российской Федерации на период до 2025 года, утвержденной Распоряжением Правительства Российской Федерации от 29 мая 2015 года № 996-р</w:t>
      </w:r>
      <w:r w:rsidR="00D1183C" w:rsidRPr="00A8156F">
        <w:rPr>
          <w:rFonts w:ascii="Arial" w:hAnsi="Arial" w:cs="Arial"/>
          <w:bCs/>
        </w:rPr>
        <w:t>;</w:t>
      </w:r>
    </w:p>
    <w:p w:rsidR="00D1183C" w:rsidRPr="00A8156F" w:rsidRDefault="00D1183C" w:rsidP="00D1183C">
      <w:pPr>
        <w:pStyle w:val="a3"/>
        <w:ind w:firstLine="709"/>
        <w:jc w:val="both"/>
        <w:rPr>
          <w:rFonts w:ascii="Arial" w:hAnsi="Arial" w:cs="Arial"/>
          <w:bCs/>
        </w:rPr>
      </w:pPr>
      <w:r w:rsidRPr="00A8156F">
        <w:rPr>
          <w:rFonts w:ascii="Arial" w:hAnsi="Arial" w:cs="Arial"/>
          <w:bCs/>
        </w:rPr>
        <w:t>- Постановлением Правительства Курганской области от 29.12.2023 г. № 438 «О государственной Программе Курганской области «Развитие образования и реализация государственной молодежной политики»,</w:t>
      </w:r>
    </w:p>
    <w:p w:rsidR="0059274A" w:rsidRPr="00A8156F" w:rsidRDefault="0059274A" w:rsidP="0059274A">
      <w:pPr>
        <w:pStyle w:val="a3"/>
        <w:jc w:val="both"/>
        <w:rPr>
          <w:rFonts w:ascii="Arial" w:hAnsi="Arial" w:cs="Arial"/>
        </w:rPr>
      </w:pPr>
      <w:r w:rsidRPr="00A8156F">
        <w:rPr>
          <w:rFonts w:ascii="Arial" w:hAnsi="Arial" w:cs="Arial"/>
        </w:rPr>
        <w:t xml:space="preserve">          Общими целями государственной политики являются обеспечение соответствия качества образования меняющимся запросам населения и перспективным задачам развития   общества и экономики </w:t>
      </w:r>
    </w:p>
    <w:p w:rsidR="0059274A" w:rsidRPr="00A8156F" w:rsidRDefault="0059274A" w:rsidP="0059274A">
      <w:pPr>
        <w:pStyle w:val="a3"/>
        <w:jc w:val="both"/>
        <w:rPr>
          <w:rFonts w:ascii="Arial" w:hAnsi="Arial" w:cs="Arial"/>
        </w:rPr>
      </w:pPr>
      <w:r w:rsidRPr="00A8156F">
        <w:rPr>
          <w:rFonts w:ascii="Arial" w:hAnsi="Arial" w:cs="Arial"/>
        </w:rPr>
        <w:t xml:space="preserve">          Обеспечение доступности и повышение эффективности и качества образования – базовые направления реализации государственной политики. Общим направлением для каждого уровня образования </w:t>
      </w:r>
      <w:r w:rsidR="00802B9F" w:rsidRPr="00A8156F">
        <w:rPr>
          <w:rFonts w:ascii="Arial" w:hAnsi="Arial" w:cs="Arial"/>
        </w:rPr>
        <w:t>является совершенствование</w:t>
      </w:r>
      <w:r w:rsidRPr="00A8156F">
        <w:rPr>
          <w:rFonts w:ascii="Arial" w:hAnsi="Arial" w:cs="Arial"/>
        </w:rPr>
        <w:t xml:space="preserve"> структуры и сети образовательных организаций. </w:t>
      </w:r>
    </w:p>
    <w:p w:rsidR="0059274A" w:rsidRPr="00A8156F" w:rsidRDefault="0059274A" w:rsidP="0059274A">
      <w:pPr>
        <w:pStyle w:val="a3"/>
        <w:ind w:firstLine="709"/>
        <w:jc w:val="both"/>
        <w:rPr>
          <w:rFonts w:ascii="Arial" w:hAnsi="Arial" w:cs="Arial"/>
        </w:rPr>
      </w:pPr>
      <w:r w:rsidRPr="00A8156F">
        <w:rPr>
          <w:rFonts w:ascii="Arial" w:hAnsi="Arial" w:cs="Arial"/>
        </w:rPr>
        <w:t xml:space="preserve">Консолидация усилий органов власти и финансовых ресурсов на решение первоочередных государственных задач в сфере развития образования положительно повлияет на обеспечение доступности качественного образования, развитие человеческого потенциала, повышение качества жизни населения, устойчивое социально- экономическое развитие Мишкинского </w:t>
      </w:r>
      <w:r w:rsidR="002924BA" w:rsidRPr="00A8156F">
        <w:rPr>
          <w:rFonts w:ascii="Arial" w:hAnsi="Arial" w:cs="Arial"/>
        </w:rPr>
        <w:t>муниципального округа</w:t>
      </w:r>
      <w:r w:rsidRPr="00A8156F">
        <w:rPr>
          <w:rFonts w:ascii="Arial" w:hAnsi="Arial" w:cs="Arial"/>
        </w:rPr>
        <w:t xml:space="preserve"> и Российской Федерации в целом.</w:t>
      </w:r>
    </w:p>
    <w:p w:rsidR="00C130BA" w:rsidRPr="00A8156F" w:rsidRDefault="00C130BA" w:rsidP="0059274A">
      <w:pPr>
        <w:pStyle w:val="a3"/>
        <w:jc w:val="center"/>
        <w:rPr>
          <w:rFonts w:ascii="Arial" w:hAnsi="Arial" w:cs="Arial"/>
          <w:caps/>
        </w:rPr>
      </w:pPr>
      <w:bookmarkStart w:id="3" w:name="bookmark6"/>
    </w:p>
    <w:p w:rsidR="007D14C8" w:rsidRPr="00A8156F" w:rsidRDefault="007D14C8" w:rsidP="0059274A">
      <w:pPr>
        <w:pStyle w:val="a3"/>
        <w:jc w:val="center"/>
        <w:rPr>
          <w:rFonts w:ascii="Arial" w:hAnsi="Arial" w:cs="Arial"/>
          <w:caps/>
        </w:rPr>
      </w:pPr>
    </w:p>
    <w:p w:rsidR="0059274A" w:rsidRPr="00A8156F" w:rsidRDefault="0059274A" w:rsidP="0059274A">
      <w:pPr>
        <w:pStyle w:val="a3"/>
        <w:jc w:val="center"/>
        <w:rPr>
          <w:rFonts w:ascii="Arial" w:hAnsi="Arial" w:cs="Arial"/>
          <w:b/>
          <w:caps/>
        </w:rPr>
      </w:pPr>
      <w:r w:rsidRPr="00A8156F">
        <w:rPr>
          <w:rFonts w:ascii="Arial" w:hAnsi="Arial" w:cs="Arial"/>
          <w:b/>
          <w:caps/>
        </w:rPr>
        <w:t>Раздел IV. Цели и задачи Программы</w:t>
      </w:r>
      <w:bookmarkEnd w:id="3"/>
    </w:p>
    <w:p w:rsidR="0059274A" w:rsidRPr="00A8156F" w:rsidRDefault="0059274A" w:rsidP="0059274A">
      <w:pPr>
        <w:pStyle w:val="a3"/>
        <w:ind w:left="-62" w:firstLine="771"/>
        <w:jc w:val="both"/>
        <w:rPr>
          <w:rFonts w:ascii="Arial" w:hAnsi="Arial" w:cs="Arial"/>
        </w:rPr>
      </w:pPr>
      <w:r w:rsidRPr="00A8156F">
        <w:rPr>
          <w:rFonts w:ascii="Arial" w:hAnsi="Arial" w:cs="Arial"/>
        </w:rPr>
        <w:t xml:space="preserve">Целью Программы является: </w:t>
      </w:r>
    </w:p>
    <w:p w:rsidR="0059274A" w:rsidRPr="00A8156F" w:rsidRDefault="0059274A" w:rsidP="0059274A">
      <w:pPr>
        <w:pStyle w:val="a3"/>
        <w:ind w:left="-62" w:firstLine="771"/>
        <w:jc w:val="both"/>
        <w:rPr>
          <w:rFonts w:ascii="Arial" w:hAnsi="Arial" w:cs="Arial"/>
        </w:rPr>
      </w:pPr>
      <w:r w:rsidRPr="00A8156F">
        <w:rPr>
          <w:rFonts w:ascii="Arial" w:hAnsi="Arial" w:cs="Arial"/>
        </w:rPr>
        <w:t xml:space="preserve">- обеспечение доступности и качества образования, эффективной реализации воспитания, соответствующих запросам населения и перспективным задачам социально-экономического развития Курганской области и Мишкинского </w:t>
      </w:r>
      <w:r w:rsidR="002924BA" w:rsidRPr="00A8156F">
        <w:rPr>
          <w:rFonts w:ascii="Arial" w:hAnsi="Arial" w:cs="Arial"/>
        </w:rPr>
        <w:t>муниципального округа</w:t>
      </w:r>
      <w:r w:rsidRPr="00A8156F">
        <w:rPr>
          <w:rFonts w:ascii="Arial" w:hAnsi="Arial" w:cs="Arial"/>
        </w:rPr>
        <w:t>.</w:t>
      </w:r>
    </w:p>
    <w:p w:rsidR="0059274A" w:rsidRPr="00A8156F" w:rsidRDefault="0059274A" w:rsidP="0059274A">
      <w:pPr>
        <w:pStyle w:val="a3"/>
        <w:ind w:left="-62" w:firstLine="771"/>
        <w:jc w:val="both"/>
        <w:rPr>
          <w:rFonts w:ascii="Arial" w:hAnsi="Arial" w:cs="Arial"/>
        </w:rPr>
      </w:pPr>
      <w:r w:rsidRPr="00A8156F">
        <w:rPr>
          <w:rFonts w:ascii="Arial" w:hAnsi="Arial" w:cs="Arial"/>
        </w:rPr>
        <w:t xml:space="preserve">Для достижения данной цели должны быть решены следующие задачи: </w:t>
      </w:r>
    </w:p>
    <w:p w:rsidR="0059274A" w:rsidRPr="00A8156F" w:rsidRDefault="0059274A" w:rsidP="0059274A">
      <w:pPr>
        <w:pStyle w:val="a3"/>
        <w:ind w:left="-62" w:firstLine="771"/>
        <w:jc w:val="both"/>
        <w:rPr>
          <w:rFonts w:ascii="Arial" w:hAnsi="Arial" w:cs="Arial"/>
        </w:rPr>
      </w:pPr>
      <w:r w:rsidRPr="00A8156F">
        <w:rPr>
          <w:rFonts w:ascii="Arial" w:hAnsi="Arial" w:cs="Arial"/>
        </w:rPr>
        <w:t xml:space="preserve">- обеспечение доступности качественного дошкольного и общего образования, соответствующего требованиям задачам социально-экономического развития Курганской области и Мишкинского </w:t>
      </w:r>
      <w:r w:rsidR="002924BA" w:rsidRPr="00A8156F">
        <w:rPr>
          <w:rFonts w:ascii="Arial" w:hAnsi="Arial" w:cs="Arial"/>
        </w:rPr>
        <w:t>муниципального округа</w:t>
      </w:r>
      <w:r w:rsidRPr="00A8156F">
        <w:rPr>
          <w:rFonts w:ascii="Arial" w:hAnsi="Arial" w:cs="Arial"/>
        </w:rPr>
        <w:t>, отвечающего современным запросам общества;</w:t>
      </w:r>
    </w:p>
    <w:p w:rsidR="0059274A" w:rsidRPr="00A8156F" w:rsidRDefault="0059274A" w:rsidP="0059274A">
      <w:pPr>
        <w:pStyle w:val="a3"/>
        <w:ind w:left="-62" w:firstLine="771"/>
        <w:jc w:val="both"/>
        <w:rPr>
          <w:rFonts w:ascii="Arial" w:hAnsi="Arial" w:cs="Arial"/>
        </w:rPr>
      </w:pPr>
      <w:r w:rsidRPr="00A8156F">
        <w:rPr>
          <w:rFonts w:ascii="Arial" w:hAnsi="Arial" w:cs="Arial"/>
        </w:rPr>
        <w:t>- создание единого воспитательного пространства, развивающего потенциал сфер воспитания и дополнительного образования;</w:t>
      </w:r>
    </w:p>
    <w:p w:rsidR="0059274A" w:rsidRPr="00A8156F" w:rsidRDefault="0059274A" w:rsidP="0059274A">
      <w:pPr>
        <w:pStyle w:val="a3"/>
        <w:ind w:left="-62" w:firstLine="771"/>
        <w:jc w:val="both"/>
        <w:rPr>
          <w:rFonts w:ascii="Arial" w:hAnsi="Arial" w:cs="Arial"/>
        </w:rPr>
      </w:pPr>
      <w:r w:rsidRPr="00A8156F">
        <w:rPr>
          <w:rFonts w:ascii="Arial" w:hAnsi="Arial" w:cs="Arial"/>
        </w:rPr>
        <w:t>- создание условий для внедрения современной и безопасной цифровой образовательной среды путем обновления информационно-коммуникационной инфраструктуры, подготовки кадров;</w:t>
      </w:r>
    </w:p>
    <w:p w:rsidR="0059274A" w:rsidRPr="00A8156F" w:rsidRDefault="0059274A" w:rsidP="0059274A">
      <w:pPr>
        <w:pStyle w:val="a3"/>
        <w:ind w:left="-62" w:firstLine="771"/>
        <w:jc w:val="both"/>
        <w:rPr>
          <w:rFonts w:ascii="Arial" w:hAnsi="Arial" w:cs="Arial"/>
        </w:rPr>
      </w:pPr>
      <w:r w:rsidRPr="00A8156F">
        <w:rPr>
          <w:rFonts w:ascii="Arial" w:hAnsi="Arial" w:cs="Arial"/>
        </w:rPr>
        <w:lastRenderedPageBreak/>
        <w:t>- обеспечение внедрения национальной системы профессионального роста педагогических работников, создание механизмов мотивации педагогических работников к повышению качества работы и непрерывному профессиональному развитию;</w:t>
      </w:r>
    </w:p>
    <w:p w:rsidR="0059274A" w:rsidRPr="00A8156F" w:rsidRDefault="0059274A" w:rsidP="0059274A">
      <w:pPr>
        <w:pStyle w:val="a3"/>
        <w:ind w:left="-62" w:firstLine="771"/>
        <w:jc w:val="both"/>
        <w:rPr>
          <w:rFonts w:ascii="Arial" w:hAnsi="Arial" w:cs="Arial"/>
        </w:rPr>
      </w:pPr>
      <w:r w:rsidRPr="00A8156F">
        <w:rPr>
          <w:rFonts w:ascii="Arial" w:hAnsi="Arial" w:cs="Arial"/>
        </w:rPr>
        <w:t xml:space="preserve">-  обеспечение эффективного управления финансами в системе образования Мишкинского </w:t>
      </w:r>
      <w:r w:rsidR="002924BA" w:rsidRPr="00A8156F">
        <w:rPr>
          <w:rFonts w:ascii="Arial" w:hAnsi="Arial" w:cs="Arial"/>
        </w:rPr>
        <w:t>муниципального округа</w:t>
      </w:r>
      <w:r w:rsidRPr="00A8156F">
        <w:rPr>
          <w:rFonts w:ascii="Arial" w:hAnsi="Arial" w:cs="Arial"/>
        </w:rPr>
        <w:t>.</w:t>
      </w:r>
    </w:p>
    <w:p w:rsidR="0059274A" w:rsidRPr="00A8156F" w:rsidRDefault="0059274A" w:rsidP="0059274A">
      <w:pPr>
        <w:pStyle w:val="a3"/>
        <w:ind w:firstLine="709"/>
        <w:jc w:val="both"/>
        <w:rPr>
          <w:rFonts w:ascii="Arial" w:hAnsi="Arial" w:cs="Arial"/>
        </w:rPr>
      </w:pPr>
      <w:r w:rsidRPr="00A8156F">
        <w:rPr>
          <w:rFonts w:ascii="Arial" w:hAnsi="Arial" w:cs="Arial"/>
        </w:rPr>
        <w:t xml:space="preserve">  Решение задач в системе образования будет осуществляться путем реализации комплекса мероприятий, направленных на обеспечение доступности образования, повышение качества образования в интересах населения.</w:t>
      </w:r>
    </w:p>
    <w:p w:rsidR="0059274A" w:rsidRPr="00A8156F" w:rsidRDefault="0059274A" w:rsidP="0059274A">
      <w:pPr>
        <w:pStyle w:val="a3"/>
        <w:jc w:val="both"/>
        <w:rPr>
          <w:rFonts w:ascii="Arial" w:hAnsi="Arial" w:cs="Arial"/>
        </w:rPr>
      </w:pPr>
    </w:p>
    <w:p w:rsidR="0059274A" w:rsidRPr="00A8156F" w:rsidRDefault="0059274A" w:rsidP="0059274A">
      <w:pPr>
        <w:pStyle w:val="a3"/>
        <w:jc w:val="center"/>
        <w:rPr>
          <w:rFonts w:ascii="Arial" w:hAnsi="Arial" w:cs="Arial"/>
          <w:b/>
        </w:rPr>
      </w:pPr>
      <w:r w:rsidRPr="00A8156F">
        <w:rPr>
          <w:rFonts w:ascii="Arial" w:hAnsi="Arial" w:cs="Arial"/>
          <w:b/>
        </w:rPr>
        <w:t>Раздел V. ПЕРЕЧЕНЬ И КРАТКОЕ ОПИСАНИЕ ПОДПРОГРАММ</w:t>
      </w:r>
    </w:p>
    <w:p w:rsidR="00C94664" w:rsidRPr="00A8156F" w:rsidRDefault="00C94664" w:rsidP="0059274A">
      <w:pPr>
        <w:pStyle w:val="a3"/>
        <w:jc w:val="center"/>
        <w:rPr>
          <w:rFonts w:ascii="Arial" w:hAnsi="Arial" w:cs="Arial"/>
          <w:b/>
        </w:rPr>
      </w:pPr>
    </w:p>
    <w:p w:rsidR="0059274A" w:rsidRPr="00A8156F" w:rsidRDefault="00AA574E" w:rsidP="0059274A">
      <w:pPr>
        <w:pStyle w:val="a3"/>
        <w:jc w:val="both"/>
        <w:rPr>
          <w:rFonts w:ascii="Arial" w:hAnsi="Arial" w:cs="Arial"/>
          <w:b/>
        </w:rPr>
      </w:pPr>
      <w:hyperlink w:anchor="P3015" w:history="1">
        <w:r w:rsidR="0059274A" w:rsidRPr="00A8156F">
          <w:rPr>
            <w:rFonts w:ascii="Arial" w:hAnsi="Arial" w:cs="Arial"/>
            <w:b/>
          </w:rPr>
          <w:t>Подпрограмма</w:t>
        </w:r>
      </w:hyperlink>
      <w:r w:rsidR="0059274A" w:rsidRPr="00A8156F">
        <w:rPr>
          <w:rFonts w:ascii="Arial" w:hAnsi="Arial" w:cs="Arial"/>
          <w:b/>
        </w:rPr>
        <w:t xml:space="preserve"> «Развитие общего образования».</w:t>
      </w:r>
    </w:p>
    <w:p w:rsidR="0059274A" w:rsidRPr="00A8156F" w:rsidRDefault="0059274A" w:rsidP="00CE7C7D">
      <w:pPr>
        <w:pStyle w:val="a3"/>
        <w:ind w:firstLine="709"/>
        <w:jc w:val="both"/>
        <w:rPr>
          <w:rFonts w:ascii="Arial" w:hAnsi="Arial" w:cs="Arial"/>
          <w:b/>
        </w:rPr>
      </w:pPr>
      <w:r w:rsidRPr="00A8156F">
        <w:rPr>
          <w:rFonts w:ascii="Arial" w:hAnsi="Arial" w:cs="Arial"/>
        </w:rPr>
        <w:t xml:space="preserve">Определяет цель, задачи и основные направления </w:t>
      </w:r>
      <w:r w:rsidR="00802B9F" w:rsidRPr="00A8156F">
        <w:rPr>
          <w:rFonts w:ascii="Arial" w:hAnsi="Arial" w:cs="Arial"/>
        </w:rPr>
        <w:t>развития общего</w:t>
      </w:r>
      <w:r w:rsidRPr="00A8156F">
        <w:rPr>
          <w:rFonts w:ascii="Arial" w:hAnsi="Arial" w:cs="Arial"/>
        </w:rPr>
        <w:t xml:space="preserve"> образования, механизмы реализации мероприятий и показатели оценки их результативности. Направлена на создание оптимальной сети образовательных организаций, обеспечивающей равный доступ населения Мишкинского </w:t>
      </w:r>
      <w:r w:rsidR="002924BA" w:rsidRPr="00A8156F">
        <w:rPr>
          <w:rFonts w:ascii="Arial" w:hAnsi="Arial" w:cs="Arial"/>
        </w:rPr>
        <w:t>муниципального округа</w:t>
      </w:r>
      <w:r w:rsidRPr="00A8156F">
        <w:rPr>
          <w:rFonts w:ascii="Arial" w:hAnsi="Arial" w:cs="Arial"/>
        </w:rPr>
        <w:t xml:space="preserve"> к услугам общего (в том числе дошкольного) образования; обновление содержания общего образования и образовательной среды согласно установленным требованиям, формирование востребованной системы оценки качества общего образования и образовательных результатов. </w:t>
      </w:r>
    </w:p>
    <w:p w:rsidR="0059274A" w:rsidRPr="00A8156F" w:rsidRDefault="0059274A" w:rsidP="0059274A">
      <w:pPr>
        <w:pStyle w:val="a3"/>
        <w:jc w:val="both"/>
        <w:rPr>
          <w:rFonts w:ascii="Arial" w:hAnsi="Arial" w:cs="Arial"/>
          <w:b/>
        </w:rPr>
      </w:pPr>
      <w:r w:rsidRPr="00A8156F">
        <w:rPr>
          <w:rFonts w:ascii="Arial" w:hAnsi="Arial" w:cs="Arial"/>
          <w:b/>
        </w:rPr>
        <w:t>Подпрограмма «Реализация воспитания и дополнительного образования детей и молодёжи».</w:t>
      </w:r>
    </w:p>
    <w:p w:rsidR="0059274A" w:rsidRPr="00A8156F" w:rsidRDefault="0059274A" w:rsidP="0059274A">
      <w:pPr>
        <w:pStyle w:val="a3"/>
        <w:jc w:val="both"/>
        <w:rPr>
          <w:rFonts w:ascii="Arial" w:hAnsi="Arial" w:cs="Arial"/>
        </w:rPr>
      </w:pPr>
      <w:r w:rsidRPr="00A8156F">
        <w:rPr>
          <w:rFonts w:ascii="Arial" w:hAnsi="Arial" w:cs="Arial"/>
        </w:rPr>
        <w:t xml:space="preserve">            Определяет цель, задачи и основные направления развития воспитания и дополнительного образования детей как единого образовательного пространства Мишкинского </w:t>
      </w:r>
      <w:r w:rsidR="002924BA" w:rsidRPr="00A8156F">
        <w:rPr>
          <w:rFonts w:ascii="Arial" w:hAnsi="Arial" w:cs="Arial"/>
        </w:rPr>
        <w:t>муниципального округа</w:t>
      </w:r>
      <w:r w:rsidRPr="00A8156F">
        <w:rPr>
          <w:rFonts w:ascii="Arial" w:hAnsi="Arial" w:cs="Arial"/>
        </w:rPr>
        <w:t xml:space="preserve">. Раскрывает механизмы реализации мероприятий и показатели оценки их результативности. </w:t>
      </w:r>
    </w:p>
    <w:p w:rsidR="0059274A" w:rsidRPr="00A8156F" w:rsidRDefault="0059274A" w:rsidP="0059274A">
      <w:pPr>
        <w:pStyle w:val="a3"/>
        <w:jc w:val="both"/>
        <w:rPr>
          <w:rFonts w:ascii="Arial" w:hAnsi="Arial" w:cs="Arial"/>
          <w:b/>
        </w:rPr>
      </w:pPr>
      <w:r w:rsidRPr="00A8156F">
        <w:rPr>
          <w:rFonts w:ascii="Arial" w:hAnsi="Arial" w:cs="Arial"/>
          <w:b/>
        </w:rPr>
        <w:t>Подпрограмма «Информационная безопасность и цифровизация системы образования»</w:t>
      </w:r>
    </w:p>
    <w:p w:rsidR="0059274A" w:rsidRPr="00A8156F" w:rsidRDefault="0059274A" w:rsidP="0059274A">
      <w:pPr>
        <w:pStyle w:val="a3"/>
        <w:jc w:val="both"/>
        <w:rPr>
          <w:rFonts w:ascii="Arial" w:hAnsi="Arial" w:cs="Arial"/>
        </w:rPr>
      </w:pPr>
      <w:r w:rsidRPr="00A8156F">
        <w:rPr>
          <w:rFonts w:ascii="Arial" w:hAnsi="Arial" w:cs="Arial"/>
        </w:rPr>
        <w:t xml:space="preserve">           Определяет цель, задачи и основные направления создания условий для внедрения в Мишкинском</w:t>
      </w:r>
      <w:r w:rsidR="00017065" w:rsidRPr="00A8156F">
        <w:rPr>
          <w:rFonts w:ascii="Arial" w:hAnsi="Arial" w:cs="Arial"/>
        </w:rPr>
        <w:t xml:space="preserve"> </w:t>
      </w:r>
      <w:r w:rsidR="002924BA" w:rsidRPr="00A8156F">
        <w:rPr>
          <w:rFonts w:ascii="Arial" w:hAnsi="Arial" w:cs="Arial"/>
        </w:rPr>
        <w:t>муниципальн</w:t>
      </w:r>
      <w:r w:rsidR="007128B3" w:rsidRPr="00A8156F">
        <w:rPr>
          <w:rFonts w:ascii="Arial" w:hAnsi="Arial" w:cs="Arial"/>
        </w:rPr>
        <w:t xml:space="preserve">ом </w:t>
      </w:r>
      <w:r w:rsidR="002924BA" w:rsidRPr="00A8156F">
        <w:rPr>
          <w:rFonts w:ascii="Arial" w:hAnsi="Arial" w:cs="Arial"/>
        </w:rPr>
        <w:t>округ</w:t>
      </w:r>
      <w:r w:rsidR="007128B3" w:rsidRPr="00A8156F">
        <w:rPr>
          <w:rFonts w:ascii="Arial" w:hAnsi="Arial" w:cs="Arial"/>
        </w:rPr>
        <w:t>е</w:t>
      </w:r>
      <w:r w:rsidRPr="00A8156F">
        <w:rPr>
          <w:rFonts w:ascii="Arial" w:hAnsi="Arial" w:cs="Arial"/>
        </w:rPr>
        <w:t xml:space="preserve"> современной и безопасной   цифровой образовательной среды путем обновления информационно-коммуникационной инфраструктуры, подготовки кадров.</w:t>
      </w:r>
    </w:p>
    <w:p w:rsidR="0059274A" w:rsidRPr="00A8156F" w:rsidRDefault="0059274A" w:rsidP="0059274A">
      <w:pPr>
        <w:pStyle w:val="a3"/>
        <w:jc w:val="both"/>
        <w:rPr>
          <w:rFonts w:ascii="Arial" w:hAnsi="Arial" w:cs="Arial"/>
          <w:b/>
        </w:rPr>
      </w:pPr>
      <w:r w:rsidRPr="00A8156F">
        <w:rPr>
          <w:rFonts w:ascii="Arial" w:hAnsi="Arial" w:cs="Arial"/>
          <w:b/>
        </w:rPr>
        <w:t xml:space="preserve">Подпрограмма «Кадровое обеспечение системы образования Мишкинского </w:t>
      </w:r>
      <w:r w:rsidR="002924BA" w:rsidRPr="00A8156F">
        <w:rPr>
          <w:rFonts w:ascii="Arial" w:hAnsi="Arial" w:cs="Arial"/>
          <w:b/>
        </w:rPr>
        <w:t>муниципального округа</w:t>
      </w:r>
      <w:r w:rsidRPr="00A8156F">
        <w:rPr>
          <w:rFonts w:ascii="Arial" w:hAnsi="Arial" w:cs="Arial"/>
          <w:b/>
        </w:rPr>
        <w:t>»</w:t>
      </w:r>
    </w:p>
    <w:p w:rsidR="0059274A" w:rsidRPr="00A8156F" w:rsidRDefault="0059274A" w:rsidP="0059274A">
      <w:pPr>
        <w:pStyle w:val="a3"/>
        <w:jc w:val="both"/>
        <w:rPr>
          <w:rFonts w:ascii="Arial" w:hAnsi="Arial" w:cs="Arial"/>
        </w:rPr>
      </w:pPr>
      <w:r w:rsidRPr="00A8156F">
        <w:rPr>
          <w:rFonts w:ascii="Arial" w:hAnsi="Arial" w:cs="Arial"/>
        </w:rPr>
        <w:t xml:space="preserve">           Определяет цель, задачи и основные направления развития системы образования Мишкинского </w:t>
      </w:r>
      <w:r w:rsidR="002924BA" w:rsidRPr="00A8156F">
        <w:rPr>
          <w:rFonts w:ascii="Arial" w:hAnsi="Arial" w:cs="Arial"/>
        </w:rPr>
        <w:t>муниципального округа</w:t>
      </w:r>
      <w:r w:rsidRPr="00A8156F">
        <w:rPr>
          <w:rFonts w:ascii="Arial" w:hAnsi="Arial" w:cs="Arial"/>
        </w:rPr>
        <w:t>, предусматривающие внедрение национальной системы профессионального роста педагогических работников, создание механизмов мотивации педагогических работников к повышению качества работы и непрерывному профессиональному развитию.</w:t>
      </w:r>
    </w:p>
    <w:p w:rsidR="0059274A" w:rsidRPr="00A8156F" w:rsidRDefault="0059274A" w:rsidP="0059274A">
      <w:pPr>
        <w:pStyle w:val="a3"/>
        <w:ind w:firstLine="709"/>
        <w:jc w:val="both"/>
        <w:rPr>
          <w:rFonts w:ascii="Arial" w:hAnsi="Arial" w:cs="Arial"/>
          <w:color w:val="FF0000"/>
        </w:rPr>
      </w:pPr>
    </w:p>
    <w:p w:rsidR="0059274A" w:rsidRPr="00A8156F" w:rsidRDefault="0059274A" w:rsidP="0059274A">
      <w:pPr>
        <w:pStyle w:val="a3"/>
        <w:jc w:val="center"/>
        <w:rPr>
          <w:rFonts w:ascii="Arial" w:hAnsi="Arial" w:cs="Arial"/>
          <w:b/>
        </w:rPr>
      </w:pPr>
      <w:r w:rsidRPr="00A8156F">
        <w:rPr>
          <w:rFonts w:ascii="Arial" w:hAnsi="Arial" w:cs="Arial"/>
          <w:b/>
        </w:rPr>
        <w:t>Раздел VI. СРОКИ РЕАЛИЗАЦИИ МУНИЦИПАЛЬНОЙ ПРОГРАММЫ</w:t>
      </w:r>
    </w:p>
    <w:p w:rsidR="00C94664" w:rsidRPr="00A8156F" w:rsidRDefault="00C94664" w:rsidP="0059274A">
      <w:pPr>
        <w:pStyle w:val="a3"/>
        <w:jc w:val="center"/>
        <w:rPr>
          <w:rFonts w:ascii="Arial" w:hAnsi="Arial" w:cs="Arial"/>
          <w:b/>
        </w:rPr>
      </w:pPr>
    </w:p>
    <w:p w:rsidR="0059274A" w:rsidRPr="00A8156F" w:rsidRDefault="0059274A" w:rsidP="0059274A">
      <w:pPr>
        <w:pStyle w:val="a3"/>
        <w:ind w:firstLine="709"/>
        <w:jc w:val="both"/>
        <w:rPr>
          <w:rFonts w:ascii="Arial" w:hAnsi="Arial" w:cs="Arial"/>
        </w:rPr>
      </w:pPr>
      <w:r w:rsidRPr="00A8156F">
        <w:rPr>
          <w:rFonts w:ascii="Arial" w:hAnsi="Arial" w:cs="Arial"/>
        </w:rPr>
        <w:t>Реализация муниципальной программы определена на период с 202</w:t>
      </w:r>
      <w:r w:rsidR="0032233E" w:rsidRPr="00A8156F">
        <w:rPr>
          <w:rFonts w:ascii="Arial" w:hAnsi="Arial" w:cs="Arial"/>
        </w:rPr>
        <w:t>6</w:t>
      </w:r>
      <w:r w:rsidRPr="00A8156F">
        <w:rPr>
          <w:rFonts w:ascii="Arial" w:hAnsi="Arial" w:cs="Arial"/>
        </w:rPr>
        <w:t xml:space="preserve"> по 20</w:t>
      </w:r>
      <w:r w:rsidR="0032233E" w:rsidRPr="00A8156F">
        <w:rPr>
          <w:rFonts w:ascii="Arial" w:hAnsi="Arial" w:cs="Arial"/>
        </w:rPr>
        <w:t>30</w:t>
      </w:r>
      <w:r w:rsidRPr="00A8156F">
        <w:rPr>
          <w:rFonts w:ascii="Arial" w:hAnsi="Arial" w:cs="Arial"/>
        </w:rPr>
        <w:t xml:space="preserve"> год. Администрацией Мишкинского </w:t>
      </w:r>
      <w:r w:rsidR="002924BA" w:rsidRPr="00A8156F">
        <w:rPr>
          <w:rFonts w:ascii="Arial" w:hAnsi="Arial" w:cs="Arial"/>
        </w:rPr>
        <w:t>муниципального округа</w:t>
      </w:r>
      <w:r w:rsidRPr="00A8156F">
        <w:rPr>
          <w:rFonts w:ascii="Arial" w:hAnsi="Arial" w:cs="Arial"/>
        </w:rPr>
        <w:t xml:space="preserve"> может быть принято решение о продлении срока реализации муниципальной программы, исходя из результатов реализации.</w:t>
      </w:r>
    </w:p>
    <w:p w:rsidR="0059274A" w:rsidRPr="00A8156F" w:rsidRDefault="0059274A" w:rsidP="0059274A">
      <w:pPr>
        <w:pStyle w:val="a3"/>
        <w:jc w:val="both"/>
        <w:rPr>
          <w:rFonts w:ascii="Arial" w:hAnsi="Arial" w:cs="Arial"/>
        </w:rPr>
      </w:pPr>
    </w:p>
    <w:p w:rsidR="0059274A" w:rsidRPr="00A8156F" w:rsidRDefault="0059274A" w:rsidP="0059274A">
      <w:pPr>
        <w:pStyle w:val="a3"/>
        <w:jc w:val="center"/>
        <w:rPr>
          <w:rFonts w:ascii="Arial" w:hAnsi="Arial" w:cs="Arial"/>
          <w:b/>
        </w:rPr>
      </w:pPr>
      <w:r w:rsidRPr="00A8156F">
        <w:rPr>
          <w:rFonts w:ascii="Arial" w:hAnsi="Arial" w:cs="Arial"/>
          <w:b/>
        </w:rPr>
        <w:t xml:space="preserve">Раздел VII. ПРОГНОЗ ОЖИДАЕМЫХ </w:t>
      </w:r>
      <w:r w:rsidR="00816742" w:rsidRPr="00A8156F">
        <w:rPr>
          <w:rFonts w:ascii="Arial" w:hAnsi="Arial" w:cs="Arial"/>
          <w:b/>
        </w:rPr>
        <w:t xml:space="preserve">КОНЕЧНЫХ </w:t>
      </w:r>
      <w:r w:rsidR="00802B9F" w:rsidRPr="00A8156F">
        <w:rPr>
          <w:rFonts w:ascii="Arial" w:hAnsi="Arial" w:cs="Arial"/>
          <w:b/>
        </w:rPr>
        <w:t>РЕЗУЛЬТАТОВ РЕАЛИЗАЦИИ</w:t>
      </w:r>
      <w:r w:rsidRPr="00A8156F">
        <w:rPr>
          <w:rFonts w:ascii="Arial" w:hAnsi="Arial" w:cs="Arial"/>
          <w:b/>
        </w:rPr>
        <w:t xml:space="preserve"> МУНИЦИПАЛЬНОЙ ПРОГРАММЫ</w:t>
      </w:r>
    </w:p>
    <w:p w:rsidR="00C94664" w:rsidRPr="00A8156F" w:rsidRDefault="00C94664" w:rsidP="0059274A">
      <w:pPr>
        <w:pStyle w:val="a3"/>
        <w:jc w:val="center"/>
        <w:rPr>
          <w:rFonts w:ascii="Arial" w:hAnsi="Arial" w:cs="Arial"/>
          <w:b/>
        </w:rPr>
      </w:pPr>
    </w:p>
    <w:p w:rsidR="0059274A" w:rsidRPr="00A8156F" w:rsidRDefault="0059274A" w:rsidP="0059274A">
      <w:pPr>
        <w:pStyle w:val="a3"/>
        <w:ind w:firstLine="709"/>
        <w:jc w:val="both"/>
        <w:rPr>
          <w:rFonts w:ascii="Arial" w:hAnsi="Arial" w:cs="Arial"/>
        </w:rPr>
      </w:pPr>
      <w:r w:rsidRPr="00A8156F">
        <w:rPr>
          <w:rFonts w:ascii="Arial" w:hAnsi="Arial" w:cs="Arial"/>
        </w:rPr>
        <w:t>Реализация мероприятий муниципальной программы обеспечит создание условий для положительных качественных изменений социальной и экономической ситуации в Мишкинском</w:t>
      </w:r>
      <w:r w:rsidR="00017065" w:rsidRPr="00A8156F">
        <w:rPr>
          <w:rFonts w:ascii="Arial" w:hAnsi="Arial" w:cs="Arial"/>
        </w:rPr>
        <w:t xml:space="preserve"> </w:t>
      </w:r>
      <w:r w:rsidR="002924BA" w:rsidRPr="00A8156F">
        <w:rPr>
          <w:rFonts w:ascii="Arial" w:hAnsi="Arial" w:cs="Arial"/>
        </w:rPr>
        <w:t>муниципальн</w:t>
      </w:r>
      <w:r w:rsidR="00185ADE" w:rsidRPr="00A8156F">
        <w:rPr>
          <w:rFonts w:ascii="Arial" w:hAnsi="Arial" w:cs="Arial"/>
        </w:rPr>
        <w:t xml:space="preserve">ом </w:t>
      </w:r>
      <w:r w:rsidR="002924BA" w:rsidRPr="00A8156F">
        <w:rPr>
          <w:rFonts w:ascii="Arial" w:hAnsi="Arial" w:cs="Arial"/>
        </w:rPr>
        <w:t>округ</w:t>
      </w:r>
      <w:r w:rsidR="00185ADE" w:rsidRPr="00A8156F">
        <w:rPr>
          <w:rFonts w:ascii="Arial" w:hAnsi="Arial" w:cs="Arial"/>
        </w:rPr>
        <w:t>е</w:t>
      </w:r>
      <w:r w:rsidRPr="00A8156F">
        <w:rPr>
          <w:rFonts w:ascii="Arial" w:hAnsi="Arial" w:cs="Arial"/>
        </w:rPr>
        <w:t>, в том числе позволит обеспечить доступность образования, повысить качество образования, а также получить социально значимые результаты в сфере реализации муниципальной программы:</w:t>
      </w:r>
    </w:p>
    <w:p w:rsidR="0059274A" w:rsidRPr="00A8156F" w:rsidRDefault="0059274A" w:rsidP="0059274A">
      <w:pPr>
        <w:pStyle w:val="a3"/>
        <w:jc w:val="both"/>
        <w:rPr>
          <w:rFonts w:ascii="Arial" w:hAnsi="Arial" w:cs="Arial"/>
        </w:rPr>
      </w:pPr>
      <w:r w:rsidRPr="00A8156F">
        <w:rPr>
          <w:rFonts w:ascii="Arial" w:hAnsi="Arial" w:cs="Arial"/>
        </w:rPr>
        <w:t>-  обеспечение доступности качественного дошкольного и общего образования, позитивной социализации детей посредством обновления и модернизации содержания, технологий обучения и материально-технической базы, создания дополнительных мест;</w:t>
      </w:r>
    </w:p>
    <w:p w:rsidR="0059274A" w:rsidRPr="00A8156F" w:rsidRDefault="0059274A" w:rsidP="0059274A">
      <w:pPr>
        <w:pStyle w:val="a3"/>
        <w:jc w:val="both"/>
        <w:rPr>
          <w:rFonts w:ascii="Arial" w:hAnsi="Arial" w:cs="Arial"/>
        </w:rPr>
      </w:pPr>
      <w:r w:rsidRPr="00A8156F">
        <w:rPr>
          <w:rFonts w:ascii="Arial" w:hAnsi="Arial" w:cs="Arial"/>
        </w:rPr>
        <w:lastRenderedPageBreak/>
        <w:t xml:space="preserve">-  обеспечение доступности для всех категорий детей качественного дополнительного образования, способствующего удовлетворению </w:t>
      </w:r>
      <w:r w:rsidR="00A20010" w:rsidRPr="00A8156F">
        <w:rPr>
          <w:rFonts w:ascii="Arial" w:hAnsi="Arial" w:cs="Arial"/>
        </w:rPr>
        <w:t>их индивидуальных</w:t>
      </w:r>
      <w:r w:rsidRPr="00A8156F">
        <w:rPr>
          <w:rFonts w:ascii="Arial" w:hAnsi="Arial" w:cs="Arial"/>
        </w:rPr>
        <w:t xml:space="preserve"> потребностей, развитию творческих способностей, а также вовлечение детей в позитивную социальную деятельность и повышение их социальной активности;</w:t>
      </w:r>
    </w:p>
    <w:p w:rsidR="0059274A" w:rsidRPr="00A8156F" w:rsidRDefault="0059274A" w:rsidP="0059274A">
      <w:pPr>
        <w:pStyle w:val="a3"/>
        <w:jc w:val="both"/>
        <w:rPr>
          <w:rFonts w:ascii="Arial" w:hAnsi="Arial" w:cs="Arial"/>
        </w:rPr>
      </w:pPr>
      <w:r w:rsidRPr="00A8156F">
        <w:rPr>
          <w:rFonts w:ascii="Arial" w:hAnsi="Arial" w:cs="Arial"/>
        </w:rPr>
        <w:t>- к концу 20</w:t>
      </w:r>
      <w:r w:rsidR="00855A16" w:rsidRPr="00A8156F">
        <w:rPr>
          <w:rFonts w:ascii="Arial" w:hAnsi="Arial" w:cs="Arial"/>
        </w:rPr>
        <w:t xml:space="preserve">30 </w:t>
      </w:r>
      <w:r w:rsidRPr="00A8156F">
        <w:rPr>
          <w:rFonts w:ascii="Arial" w:hAnsi="Arial" w:cs="Arial"/>
        </w:rPr>
        <w:t xml:space="preserve">года ввести во все </w:t>
      </w:r>
      <w:r w:rsidR="00855A16" w:rsidRPr="00A8156F">
        <w:rPr>
          <w:rFonts w:ascii="Arial" w:hAnsi="Arial" w:cs="Arial"/>
        </w:rPr>
        <w:t>общеобразовательные организации</w:t>
      </w:r>
      <w:r w:rsidR="00D1183C" w:rsidRPr="00A8156F">
        <w:rPr>
          <w:rFonts w:ascii="Arial" w:hAnsi="Arial" w:cs="Arial"/>
          <w:color w:val="FF0000"/>
        </w:rPr>
        <w:t xml:space="preserve"> </w:t>
      </w:r>
      <w:r w:rsidRPr="00A8156F">
        <w:rPr>
          <w:rFonts w:ascii="Arial" w:hAnsi="Arial" w:cs="Arial"/>
        </w:rPr>
        <w:t>внедрить современные цифровые технологии в основные общеобразовательные программы;</w:t>
      </w:r>
    </w:p>
    <w:p w:rsidR="0059274A" w:rsidRPr="00A8156F" w:rsidRDefault="0059274A" w:rsidP="0059274A">
      <w:pPr>
        <w:pStyle w:val="a3"/>
        <w:jc w:val="both"/>
        <w:rPr>
          <w:rFonts w:ascii="Arial" w:hAnsi="Arial" w:cs="Arial"/>
        </w:rPr>
      </w:pPr>
      <w:r w:rsidRPr="00A8156F">
        <w:rPr>
          <w:rFonts w:ascii="Arial" w:hAnsi="Arial" w:cs="Arial"/>
        </w:rPr>
        <w:t>- обновление кадрового состава и закрепление молодых специалистов в системе образования Мишкинского</w:t>
      </w:r>
      <w:r w:rsidR="00017065" w:rsidRPr="00A8156F">
        <w:rPr>
          <w:rFonts w:ascii="Arial" w:hAnsi="Arial" w:cs="Arial"/>
        </w:rPr>
        <w:t xml:space="preserve"> </w:t>
      </w:r>
      <w:r w:rsidR="002924BA" w:rsidRPr="00A8156F">
        <w:rPr>
          <w:rFonts w:ascii="Arial" w:hAnsi="Arial" w:cs="Arial"/>
        </w:rPr>
        <w:t>муниципального округа</w:t>
      </w:r>
      <w:r w:rsidR="008B0643" w:rsidRPr="00A8156F">
        <w:rPr>
          <w:rFonts w:ascii="Arial" w:hAnsi="Arial" w:cs="Arial"/>
        </w:rPr>
        <w:t>,</w:t>
      </w:r>
      <w:r w:rsidRPr="00A8156F">
        <w:rPr>
          <w:rFonts w:ascii="Arial" w:hAnsi="Arial" w:cs="Arial"/>
        </w:rPr>
        <w:t xml:space="preserve"> повышение уровня профессиональной компетентности педагогических и руководящих работников, а также обеспечение условий профессионального становления и развития педагогических работников независимо от места их проживания и работы;</w:t>
      </w:r>
    </w:p>
    <w:p w:rsidR="0059274A" w:rsidRPr="00A8156F" w:rsidRDefault="0059274A" w:rsidP="0059274A">
      <w:pPr>
        <w:pStyle w:val="a3"/>
        <w:jc w:val="both"/>
        <w:rPr>
          <w:rFonts w:ascii="Arial" w:hAnsi="Arial" w:cs="Arial"/>
        </w:rPr>
      </w:pPr>
      <w:r w:rsidRPr="00A8156F">
        <w:rPr>
          <w:rFonts w:ascii="Arial" w:hAnsi="Arial" w:cs="Arial"/>
        </w:rPr>
        <w:t xml:space="preserve">- повышение качества оказания муниципальных услуг, исполнения муниципальных функций, внедрение в практику современных механизмов и методов управления в системе образования Мишкинского </w:t>
      </w:r>
      <w:r w:rsidR="008B0643" w:rsidRPr="00A8156F">
        <w:rPr>
          <w:rFonts w:ascii="Arial" w:hAnsi="Arial" w:cs="Arial"/>
        </w:rPr>
        <w:t>муниципального округа</w:t>
      </w:r>
      <w:r w:rsidRPr="00A8156F">
        <w:rPr>
          <w:rFonts w:ascii="Arial" w:hAnsi="Arial" w:cs="Arial"/>
        </w:rPr>
        <w:t xml:space="preserve">. </w:t>
      </w:r>
    </w:p>
    <w:p w:rsidR="005B1128" w:rsidRPr="00A8156F" w:rsidRDefault="005B1128" w:rsidP="0059274A">
      <w:pPr>
        <w:pStyle w:val="a3"/>
        <w:jc w:val="center"/>
        <w:rPr>
          <w:rFonts w:ascii="Arial" w:hAnsi="Arial" w:cs="Arial"/>
          <w:b/>
        </w:rPr>
      </w:pPr>
    </w:p>
    <w:p w:rsidR="00CE7C7D" w:rsidRPr="00A8156F" w:rsidRDefault="00CE7C7D" w:rsidP="0059274A">
      <w:pPr>
        <w:pStyle w:val="a3"/>
        <w:jc w:val="center"/>
        <w:rPr>
          <w:rFonts w:ascii="Arial" w:hAnsi="Arial" w:cs="Arial"/>
          <w:b/>
        </w:rPr>
      </w:pPr>
    </w:p>
    <w:p w:rsidR="0059274A" w:rsidRPr="00A8156F" w:rsidRDefault="0059274A" w:rsidP="0059274A">
      <w:pPr>
        <w:pStyle w:val="a3"/>
        <w:jc w:val="center"/>
        <w:rPr>
          <w:rFonts w:ascii="Arial" w:hAnsi="Arial" w:cs="Arial"/>
          <w:b/>
        </w:rPr>
      </w:pPr>
      <w:r w:rsidRPr="00A8156F">
        <w:rPr>
          <w:rFonts w:ascii="Arial" w:hAnsi="Arial" w:cs="Arial"/>
          <w:b/>
        </w:rPr>
        <w:t>Раздел VIII. ПЕРЕЧЕНЬ МЕРОПРИЯТИЙ МУНИЦИПАЛЬНОЙ ПРОГРАММЫ</w:t>
      </w:r>
    </w:p>
    <w:p w:rsidR="00C94664" w:rsidRPr="00A8156F" w:rsidRDefault="00C94664" w:rsidP="0059274A">
      <w:pPr>
        <w:pStyle w:val="a3"/>
        <w:jc w:val="center"/>
        <w:rPr>
          <w:rFonts w:ascii="Arial" w:hAnsi="Arial" w:cs="Arial"/>
          <w:b/>
        </w:rPr>
      </w:pPr>
    </w:p>
    <w:p w:rsidR="0059274A" w:rsidRPr="00A8156F" w:rsidRDefault="0059274A" w:rsidP="0059274A">
      <w:pPr>
        <w:pStyle w:val="a3"/>
        <w:ind w:firstLine="709"/>
        <w:jc w:val="both"/>
        <w:rPr>
          <w:rFonts w:ascii="Arial" w:hAnsi="Arial" w:cs="Arial"/>
        </w:rPr>
      </w:pPr>
      <w:r w:rsidRPr="00A8156F">
        <w:rPr>
          <w:rFonts w:ascii="Arial" w:hAnsi="Arial" w:cs="Arial"/>
        </w:rPr>
        <w:t xml:space="preserve">Перечень мероприятий муниципальной программы с указанием сроков их реализации, ожидаемых конечных результатов, ответственного исполнителя и соисполнителей приведен в </w:t>
      </w:r>
      <w:hyperlink w:anchor="P345" w:history="1">
        <w:r w:rsidRPr="00A8156F">
          <w:rPr>
            <w:rFonts w:ascii="Arial" w:hAnsi="Arial" w:cs="Arial"/>
          </w:rPr>
          <w:t>таблице 1</w:t>
        </w:r>
      </w:hyperlink>
      <w:r w:rsidRPr="00A8156F">
        <w:rPr>
          <w:rFonts w:ascii="Arial" w:hAnsi="Arial" w:cs="Arial"/>
        </w:rPr>
        <w:t>.</w:t>
      </w:r>
    </w:p>
    <w:p w:rsidR="0059274A" w:rsidRPr="0059274A" w:rsidRDefault="0059274A" w:rsidP="0059274A">
      <w:pPr>
        <w:pStyle w:val="a3"/>
        <w:rPr>
          <w:rFonts w:ascii="Arial" w:hAnsi="Arial" w:cs="Arial"/>
        </w:rPr>
      </w:pPr>
      <w:bookmarkStart w:id="4" w:name="P345"/>
      <w:bookmarkEnd w:id="4"/>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E54349" w:rsidRDefault="00E54349"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5661F1" w:rsidRDefault="005661F1" w:rsidP="007D14C8">
      <w:pPr>
        <w:pStyle w:val="a3"/>
        <w:jc w:val="center"/>
        <w:rPr>
          <w:rFonts w:ascii="Arial" w:hAnsi="Arial" w:cs="Arial"/>
          <w:b/>
          <w:sz w:val="24"/>
          <w:szCs w:val="24"/>
        </w:rPr>
      </w:pPr>
    </w:p>
    <w:p w:rsidR="00E54349" w:rsidRDefault="00E54349" w:rsidP="00E54349">
      <w:pPr>
        <w:pStyle w:val="a3"/>
        <w:jc w:val="center"/>
        <w:rPr>
          <w:rFonts w:ascii="Arial" w:hAnsi="Arial" w:cs="Arial"/>
          <w:b/>
          <w:sz w:val="24"/>
          <w:szCs w:val="24"/>
        </w:rPr>
        <w:sectPr w:rsidR="00E54349" w:rsidSect="00EE629F">
          <w:footerReference w:type="even" r:id="rId10"/>
          <w:footerReference w:type="default" r:id="rId11"/>
          <w:pgSz w:w="11900" w:h="16840"/>
          <w:pgMar w:top="568" w:right="985" w:bottom="1236" w:left="1270" w:header="703" w:footer="6" w:gutter="0"/>
          <w:cols w:space="720"/>
          <w:noEndnote/>
          <w:docGrid w:linePitch="360"/>
        </w:sectPr>
      </w:pPr>
    </w:p>
    <w:p w:rsidR="00E54349" w:rsidRPr="00E54349" w:rsidRDefault="00E54349" w:rsidP="00E54349">
      <w:pPr>
        <w:pStyle w:val="a3"/>
        <w:jc w:val="center"/>
        <w:rPr>
          <w:rFonts w:ascii="Arial" w:hAnsi="Arial" w:cs="Arial"/>
          <w:b/>
          <w:sz w:val="24"/>
          <w:szCs w:val="24"/>
        </w:rPr>
      </w:pPr>
      <w:r w:rsidRPr="00E54349">
        <w:rPr>
          <w:rFonts w:ascii="Arial" w:hAnsi="Arial" w:cs="Arial"/>
          <w:b/>
          <w:sz w:val="24"/>
          <w:szCs w:val="24"/>
        </w:rPr>
        <w:lastRenderedPageBreak/>
        <w:t>Таблица 1. Перечень мероприятий муниципальной программы</w:t>
      </w:r>
    </w:p>
    <w:p w:rsidR="00E97373" w:rsidRDefault="00E54349" w:rsidP="00E54349">
      <w:pPr>
        <w:pStyle w:val="a3"/>
        <w:jc w:val="center"/>
        <w:rPr>
          <w:rFonts w:ascii="Arial" w:hAnsi="Arial" w:cs="Arial"/>
          <w:b/>
          <w:sz w:val="24"/>
          <w:szCs w:val="24"/>
        </w:rPr>
      </w:pPr>
      <w:r w:rsidRPr="00E54349">
        <w:rPr>
          <w:rFonts w:ascii="Arial" w:hAnsi="Arial" w:cs="Arial"/>
          <w:b/>
          <w:sz w:val="24"/>
          <w:szCs w:val="24"/>
        </w:rPr>
        <w:t>Пе</w:t>
      </w:r>
      <w:r>
        <w:rPr>
          <w:rFonts w:ascii="Arial" w:hAnsi="Arial" w:cs="Arial"/>
          <w:b/>
          <w:sz w:val="24"/>
          <w:szCs w:val="24"/>
        </w:rPr>
        <w:t xml:space="preserve">речень мероприятий Программы с </w:t>
      </w:r>
      <w:r w:rsidR="00E97373" w:rsidRPr="00E97373">
        <w:rPr>
          <w:rFonts w:ascii="Arial" w:hAnsi="Arial" w:cs="Arial"/>
          <w:b/>
          <w:sz w:val="24"/>
          <w:szCs w:val="24"/>
        </w:rPr>
        <w:t>указанием сроков их реализации, ожидаемых конечных результатов, ответственного исполнителя и соисполнителей приведен в таблице</w:t>
      </w:r>
    </w:p>
    <w:p w:rsidR="00E97373" w:rsidRDefault="00E97373" w:rsidP="00E97373">
      <w:pPr>
        <w:pStyle w:val="a3"/>
        <w:jc w:val="center"/>
        <w:rPr>
          <w:rFonts w:ascii="Arial" w:hAnsi="Arial" w:cs="Arial"/>
          <w:b/>
          <w:sz w:val="24"/>
          <w:szCs w:val="24"/>
        </w:rPr>
      </w:pPr>
    </w:p>
    <w:p w:rsidR="00E97373" w:rsidRPr="00801351" w:rsidRDefault="00E97373" w:rsidP="00E97373">
      <w:pPr>
        <w:pStyle w:val="a3"/>
        <w:jc w:val="center"/>
        <w:rPr>
          <w:rFonts w:ascii="Arial" w:hAnsi="Arial" w:cs="Arial"/>
          <w:b/>
          <w:color w:val="000000" w:themeColor="text1"/>
          <w:sz w:val="24"/>
          <w:szCs w:val="24"/>
        </w:rPr>
      </w:pPr>
    </w:p>
    <w:tbl>
      <w:tblPr>
        <w:tblpPr w:leftFromText="180" w:rightFromText="180" w:vertAnchor="text" w:tblpY="1"/>
        <w:tblOverlap w:val="neve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5103"/>
        <w:gridCol w:w="2409"/>
        <w:gridCol w:w="3544"/>
        <w:gridCol w:w="3544"/>
      </w:tblGrid>
      <w:tr w:rsidR="00E97373" w:rsidRPr="008463C9" w:rsidTr="009662FF">
        <w:tc>
          <w:tcPr>
            <w:tcW w:w="488" w:type="dxa"/>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N п/п</w:t>
            </w:r>
          </w:p>
        </w:tc>
        <w:tc>
          <w:tcPr>
            <w:tcW w:w="5103" w:type="dxa"/>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Наименование мероприятия</w:t>
            </w:r>
          </w:p>
        </w:tc>
        <w:tc>
          <w:tcPr>
            <w:tcW w:w="2409" w:type="dxa"/>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Срок реализации, годы</w:t>
            </w:r>
          </w:p>
        </w:tc>
        <w:tc>
          <w:tcPr>
            <w:tcW w:w="3544" w:type="dxa"/>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Ожидаемый конечный результат</w:t>
            </w:r>
          </w:p>
        </w:tc>
        <w:tc>
          <w:tcPr>
            <w:tcW w:w="3544" w:type="dxa"/>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Ответственный исполнитель, соисполнители</w:t>
            </w:r>
          </w:p>
        </w:tc>
      </w:tr>
      <w:tr w:rsidR="00E97373" w:rsidRPr="008463C9" w:rsidTr="009662FF">
        <w:tc>
          <w:tcPr>
            <w:tcW w:w="15088" w:type="dxa"/>
            <w:gridSpan w:val="5"/>
          </w:tcPr>
          <w:p w:rsidR="00E97373" w:rsidRPr="008463C9" w:rsidRDefault="00E97373" w:rsidP="009662FF">
            <w:pPr>
              <w:pStyle w:val="a3"/>
              <w:numPr>
                <w:ilvl w:val="0"/>
                <w:numId w:val="3"/>
              </w:numPr>
              <w:rPr>
                <w:rFonts w:ascii="Arial" w:hAnsi="Arial" w:cs="Arial"/>
                <w:color w:val="000000" w:themeColor="text1"/>
              </w:rPr>
            </w:pPr>
            <w:r w:rsidRPr="008463C9">
              <w:rPr>
                <w:rFonts w:ascii="Arial" w:hAnsi="Arial" w:cs="Arial"/>
                <w:color w:val="000000" w:themeColor="text1"/>
              </w:rPr>
              <w:t>Мероприятия подпрограммы «Развитие общего образования</w:t>
            </w:r>
            <w:r w:rsidR="005661F1" w:rsidRPr="008463C9">
              <w:rPr>
                <w:rFonts w:ascii="Arial" w:hAnsi="Arial" w:cs="Arial"/>
                <w:color w:val="000000" w:themeColor="text1"/>
              </w:rPr>
              <w:t xml:space="preserve"> Мишкинского муниципального округа Курганской области</w:t>
            </w:r>
            <w:r w:rsidRPr="008463C9">
              <w:rPr>
                <w:rFonts w:ascii="Arial" w:hAnsi="Arial" w:cs="Arial"/>
                <w:color w:val="000000" w:themeColor="text1"/>
              </w:rPr>
              <w:t>»</w:t>
            </w:r>
          </w:p>
        </w:tc>
      </w:tr>
      <w:tr w:rsidR="00E97373" w:rsidRPr="008463C9" w:rsidTr="009662FF">
        <w:tc>
          <w:tcPr>
            <w:tcW w:w="15088" w:type="dxa"/>
            <w:gridSpan w:val="5"/>
          </w:tcPr>
          <w:p w:rsidR="00E97373" w:rsidRPr="008463C9" w:rsidRDefault="00A611A9" w:rsidP="009662FF">
            <w:pPr>
              <w:pStyle w:val="a3"/>
              <w:numPr>
                <w:ilvl w:val="1"/>
                <w:numId w:val="3"/>
              </w:numPr>
              <w:ind w:left="284" w:firstLine="76"/>
              <w:jc w:val="center"/>
              <w:rPr>
                <w:rFonts w:ascii="Arial" w:hAnsi="Arial" w:cs="Arial"/>
                <w:color w:val="000000" w:themeColor="text1"/>
              </w:rPr>
            </w:pPr>
            <w:r w:rsidRPr="008463C9">
              <w:rPr>
                <w:rFonts w:ascii="Arial" w:hAnsi="Arial" w:cs="Arial"/>
                <w:color w:val="000000" w:themeColor="text1"/>
              </w:rPr>
              <w:t>Развитие системы дошкольного образования, в том числе обеспечение доступности дошкольного образования. Реализация ФГОС дошкольного образования.</w:t>
            </w:r>
          </w:p>
        </w:tc>
      </w:tr>
      <w:tr w:rsidR="00E97373" w:rsidRPr="008463C9" w:rsidTr="009662FF">
        <w:trPr>
          <w:trHeight w:val="1960"/>
        </w:trPr>
        <w:tc>
          <w:tcPr>
            <w:tcW w:w="488" w:type="dxa"/>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1.</w:t>
            </w:r>
          </w:p>
        </w:tc>
        <w:tc>
          <w:tcPr>
            <w:tcW w:w="5103" w:type="dxa"/>
          </w:tcPr>
          <w:p w:rsidR="00E97373" w:rsidRPr="008463C9" w:rsidRDefault="00A611A9" w:rsidP="009662FF">
            <w:pPr>
              <w:pStyle w:val="a3"/>
              <w:rPr>
                <w:rFonts w:ascii="Arial" w:hAnsi="Arial" w:cs="Arial"/>
                <w:color w:val="000000" w:themeColor="text1"/>
              </w:rPr>
            </w:pPr>
            <w:r w:rsidRPr="008463C9">
              <w:rPr>
                <w:rFonts w:ascii="Arial" w:hAnsi="Arial" w:cs="Arial"/>
                <w:color w:val="000000" w:themeColor="text1"/>
              </w:rPr>
              <w:t>Реализация федерального государственного образовательного стандарта дошкольного образования</w:t>
            </w:r>
          </w:p>
        </w:tc>
        <w:tc>
          <w:tcPr>
            <w:tcW w:w="2409" w:type="dxa"/>
          </w:tcPr>
          <w:p w:rsidR="00E97373" w:rsidRPr="008463C9" w:rsidRDefault="0032233E" w:rsidP="009662FF">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val="restart"/>
          </w:tcPr>
          <w:p w:rsidR="00E97373" w:rsidRPr="008463C9" w:rsidRDefault="00E97373" w:rsidP="009662FF">
            <w:pPr>
              <w:pStyle w:val="a3"/>
              <w:rPr>
                <w:rFonts w:ascii="Arial" w:hAnsi="Arial" w:cs="Arial"/>
                <w:color w:val="000000" w:themeColor="text1"/>
              </w:rPr>
            </w:pPr>
            <w:r w:rsidRPr="008463C9">
              <w:rPr>
                <w:rFonts w:ascii="Arial" w:hAnsi="Arial" w:cs="Arial"/>
                <w:color w:val="000000" w:themeColor="text1"/>
              </w:rPr>
              <w:t xml:space="preserve">Обеспечение доступности качественного дошкольного и общего образования, позитивной социализации детей посредством обновления и модернизации содержания, технологий обучения и материально-технической базы, создания дополнительных мест </w:t>
            </w:r>
          </w:p>
          <w:p w:rsidR="00E97373" w:rsidRPr="008463C9" w:rsidRDefault="00E97373" w:rsidP="009662FF">
            <w:pPr>
              <w:pStyle w:val="a3"/>
              <w:rPr>
                <w:rFonts w:ascii="Arial" w:hAnsi="Arial" w:cs="Arial"/>
                <w:color w:val="000000" w:themeColor="text1"/>
              </w:rPr>
            </w:pPr>
          </w:p>
          <w:p w:rsidR="00E97373" w:rsidRPr="008463C9" w:rsidRDefault="00E97373" w:rsidP="009662FF">
            <w:pPr>
              <w:pStyle w:val="a3"/>
              <w:rPr>
                <w:rFonts w:ascii="Arial" w:hAnsi="Arial" w:cs="Arial"/>
                <w:color w:val="000000" w:themeColor="text1"/>
              </w:rPr>
            </w:pPr>
          </w:p>
          <w:p w:rsidR="00E97373" w:rsidRPr="008463C9" w:rsidRDefault="009E574C" w:rsidP="009662FF">
            <w:pPr>
              <w:pStyle w:val="a3"/>
              <w:rPr>
                <w:rFonts w:ascii="Arial" w:hAnsi="Arial" w:cs="Arial"/>
                <w:color w:val="000000" w:themeColor="text1"/>
              </w:rPr>
            </w:pPr>
            <w:r w:rsidRPr="008463C9">
              <w:rPr>
                <w:rFonts w:ascii="Arial" w:hAnsi="Arial" w:cs="Arial"/>
                <w:color w:val="000000" w:themeColor="text1"/>
              </w:rPr>
              <w:t>Сохранение 100-процентной доступности дошкольного образования для детей в возрасте от 3 до 7 лет; достижение к 20</w:t>
            </w:r>
            <w:r w:rsidR="00996136" w:rsidRPr="008463C9">
              <w:rPr>
                <w:rFonts w:ascii="Arial" w:hAnsi="Arial" w:cs="Arial"/>
                <w:color w:val="000000" w:themeColor="text1"/>
              </w:rPr>
              <w:t>30</w:t>
            </w:r>
            <w:r w:rsidRPr="008463C9">
              <w:rPr>
                <w:rFonts w:ascii="Arial" w:hAnsi="Arial" w:cs="Arial"/>
                <w:color w:val="000000" w:themeColor="text1"/>
              </w:rPr>
              <w:t xml:space="preserve"> году </w:t>
            </w:r>
            <w:r w:rsidR="00996136" w:rsidRPr="008463C9">
              <w:rPr>
                <w:rFonts w:ascii="Arial" w:hAnsi="Arial" w:cs="Arial"/>
                <w:color w:val="000000" w:themeColor="text1"/>
              </w:rPr>
              <w:t>90</w:t>
            </w:r>
            <w:r w:rsidRPr="008463C9">
              <w:rPr>
                <w:rFonts w:ascii="Arial" w:hAnsi="Arial" w:cs="Arial"/>
                <w:color w:val="000000" w:themeColor="text1"/>
              </w:rPr>
              <w:t xml:space="preserve">-процентной доступности дошкольного образования для детей в возрасте от </w:t>
            </w:r>
            <w:r w:rsidR="005661F1" w:rsidRPr="008463C9">
              <w:rPr>
                <w:rFonts w:ascii="Arial" w:hAnsi="Arial" w:cs="Arial"/>
                <w:color w:val="000000" w:themeColor="text1"/>
              </w:rPr>
              <w:t>1 года</w:t>
            </w:r>
            <w:r w:rsidRPr="008463C9">
              <w:rPr>
                <w:rFonts w:ascii="Arial" w:hAnsi="Arial" w:cs="Arial"/>
                <w:color w:val="000000" w:themeColor="text1"/>
              </w:rPr>
              <w:t xml:space="preserve"> до 3 лет</w:t>
            </w:r>
          </w:p>
          <w:p w:rsidR="00E97373" w:rsidRPr="008463C9" w:rsidRDefault="00E97373" w:rsidP="009662FF">
            <w:pPr>
              <w:pStyle w:val="a3"/>
              <w:rPr>
                <w:rFonts w:ascii="Arial" w:hAnsi="Arial" w:cs="Arial"/>
                <w:color w:val="000000" w:themeColor="text1"/>
              </w:rPr>
            </w:pPr>
          </w:p>
          <w:p w:rsidR="00E97373" w:rsidRPr="008463C9" w:rsidRDefault="00E97373" w:rsidP="009662FF">
            <w:pPr>
              <w:pStyle w:val="a3"/>
              <w:rPr>
                <w:rFonts w:ascii="Arial" w:hAnsi="Arial" w:cs="Arial"/>
                <w:color w:val="000000" w:themeColor="text1"/>
              </w:rPr>
            </w:pPr>
          </w:p>
          <w:p w:rsidR="00E97373" w:rsidRPr="008463C9" w:rsidRDefault="00E97373" w:rsidP="009662FF">
            <w:pPr>
              <w:pStyle w:val="a3"/>
              <w:rPr>
                <w:rFonts w:ascii="Arial" w:hAnsi="Arial" w:cs="Arial"/>
                <w:color w:val="000000" w:themeColor="text1"/>
              </w:rPr>
            </w:pPr>
          </w:p>
          <w:p w:rsidR="00E97373" w:rsidRPr="008463C9" w:rsidRDefault="00E97373" w:rsidP="009662FF">
            <w:pPr>
              <w:pStyle w:val="a3"/>
              <w:rPr>
                <w:rFonts w:ascii="Arial" w:hAnsi="Arial" w:cs="Arial"/>
                <w:color w:val="000000" w:themeColor="text1"/>
              </w:rPr>
            </w:pPr>
          </w:p>
          <w:p w:rsidR="00E97373" w:rsidRPr="008463C9" w:rsidRDefault="00E97373" w:rsidP="009662FF">
            <w:pPr>
              <w:pStyle w:val="a3"/>
              <w:rPr>
                <w:rFonts w:ascii="Arial" w:hAnsi="Arial" w:cs="Arial"/>
                <w:color w:val="000000" w:themeColor="text1"/>
              </w:rPr>
            </w:pPr>
          </w:p>
        </w:tc>
        <w:tc>
          <w:tcPr>
            <w:tcW w:w="3544" w:type="dxa"/>
          </w:tcPr>
          <w:p w:rsidR="005661F1" w:rsidRPr="008463C9" w:rsidRDefault="005661F1"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5661F1" w:rsidRPr="008463C9" w:rsidRDefault="005661F1"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5661F1" w:rsidRPr="008463C9" w:rsidRDefault="005661F1"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E97373" w:rsidRPr="008463C9" w:rsidRDefault="007C072A" w:rsidP="009662FF">
            <w:pPr>
              <w:pStyle w:val="a3"/>
              <w:rPr>
                <w:rFonts w:ascii="Arial" w:hAnsi="Arial" w:cs="Arial"/>
                <w:color w:val="000000" w:themeColor="text1"/>
              </w:rPr>
            </w:pPr>
            <w:r w:rsidRPr="008463C9">
              <w:rPr>
                <w:rFonts w:ascii="Arial" w:hAnsi="Arial" w:cs="Arial"/>
                <w:color w:val="000000" w:themeColor="text1"/>
              </w:rPr>
              <w:t xml:space="preserve">ДОУ, </w:t>
            </w:r>
            <w:r w:rsidR="005661F1" w:rsidRPr="008463C9">
              <w:rPr>
                <w:rFonts w:ascii="Arial" w:hAnsi="Arial" w:cs="Arial"/>
                <w:color w:val="000000" w:themeColor="text1"/>
              </w:rPr>
              <w:t>ОО</w:t>
            </w:r>
          </w:p>
          <w:p w:rsidR="00E97373" w:rsidRPr="008463C9" w:rsidRDefault="00E97373" w:rsidP="009662FF">
            <w:pPr>
              <w:pStyle w:val="a3"/>
              <w:rPr>
                <w:rFonts w:ascii="Arial" w:hAnsi="Arial" w:cs="Arial"/>
                <w:color w:val="000000" w:themeColor="text1"/>
              </w:rPr>
            </w:pPr>
          </w:p>
          <w:p w:rsidR="00E97373" w:rsidRPr="008463C9" w:rsidRDefault="00E97373" w:rsidP="009662FF">
            <w:pPr>
              <w:pStyle w:val="a3"/>
              <w:rPr>
                <w:rFonts w:ascii="Arial" w:hAnsi="Arial" w:cs="Arial"/>
                <w:color w:val="000000" w:themeColor="text1"/>
              </w:rPr>
            </w:pPr>
          </w:p>
        </w:tc>
      </w:tr>
      <w:tr w:rsidR="00A611A9" w:rsidRPr="008463C9" w:rsidTr="009662FF">
        <w:trPr>
          <w:trHeight w:val="1960"/>
        </w:trPr>
        <w:tc>
          <w:tcPr>
            <w:tcW w:w="488" w:type="dxa"/>
          </w:tcPr>
          <w:p w:rsidR="00A611A9" w:rsidRPr="008463C9" w:rsidRDefault="005661F1" w:rsidP="009662FF">
            <w:pPr>
              <w:pStyle w:val="a3"/>
              <w:rPr>
                <w:rFonts w:ascii="Arial" w:hAnsi="Arial" w:cs="Arial"/>
                <w:color w:val="000000" w:themeColor="text1"/>
              </w:rPr>
            </w:pPr>
            <w:r w:rsidRPr="008463C9">
              <w:rPr>
                <w:rFonts w:ascii="Arial" w:hAnsi="Arial" w:cs="Arial"/>
                <w:color w:val="000000" w:themeColor="text1"/>
              </w:rPr>
              <w:t>2.</w:t>
            </w:r>
          </w:p>
        </w:tc>
        <w:tc>
          <w:tcPr>
            <w:tcW w:w="5103" w:type="dxa"/>
          </w:tcPr>
          <w:p w:rsidR="00A611A9" w:rsidRPr="008463C9" w:rsidRDefault="00A611A9" w:rsidP="009662FF">
            <w:pPr>
              <w:pStyle w:val="a3"/>
              <w:rPr>
                <w:rFonts w:ascii="Arial" w:hAnsi="Arial" w:cs="Arial"/>
                <w:color w:val="000000" w:themeColor="text1"/>
              </w:rPr>
            </w:pPr>
            <w:r w:rsidRPr="008463C9">
              <w:rPr>
                <w:rFonts w:ascii="Arial" w:hAnsi="Arial" w:cs="Arial"/>
                <w:color w:val="000000" w:themeColor="text1"/>
              </w:rPr>
              <w:t xml:space="preserve"> Оснащение стационарных дошкольных групп при функционирующих общеобразовательных организациях</w:t>
            </w:r>
          </w:p>
        </w:tc>
        <w:tc>
          <w:tcPr>
            <w:tcW w:w="2409" w:type="dxa"/>
          </w:tcPr>
          <w:p w:rsidR="00A611A9" w:rsidRPr="008463C9" w:rsidRDefault="00A611A9" w:rsidP="009662FF">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A611A9" w:rsidRPr="008463C9" w:rsidRDefault="00A611A9" w:rsidP="009662FF">
            <w:pPr>
              <w:pStyle w:val="a3"/>
              <w:rPr>
                <w:rFonts w:ascii="Arial" w:hAnsi="Arial" w:cs="Arial"/>
                <w:color w:val="000000" w:themeColor="text1"/>
              </w:rPr>
            </w:pPr>
          </w:p>
        </w:tc>
        <w:tc>
          <w:tcPr>
            <w:tcW w:w="3544" w:type="dxa"/>
          </w:tcPr>
          <w:p w:rsidR="00A611A9" w:rsidRPr="008463C9" w:rsidRDefault="00A611A9"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A611A9" w:rsidRPr="008463C9" w:rsidRDefault="00A611A9"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A611A9" w:rsidRPr="008463C9" w:rsidRDefault="00A611A9"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A611A9" w:rsidRPr="008463C9" w:rsidRDefault="007C072A" w:rsidP="009662FF">
            <w:pPr>
              <w:pStyle w:val="a3"/>
              <w:rPr>
                <w:rFonts w:ascii="Arial" w:hAnsi="Arial" w:cs="Arial"/>
                <w:color w:val="000000" w:themeColor="text1"/>
              </w:rPr>
            </w:pPr>
            <w:r w:rsidRPr="008463C9">
              <w:rPr>
                <w:rFonts w:ascii="Arial" w:hAnsi="Arial" w:cs="Arial"/>
                <w:color w:val="000000" w:themeColor="text1"/>
              </w:rPr>
              <w:t xml:space="preserve">ДОУ, </w:t>
            </w:r>
            <w:r w:rsidR="00A611A9" w:rsidRPr="008463C9">
              <w:rPr>
                <w:rFonts w:ascii="Arial" w:hAnsi="Arial" w:cs="Arial"/>
                <w:color w:val="000000" w:themeColor="text1"/>
              </w:rPr>
              <w:t>ОО</w:t>
            </w:r>
          </w:p>
        </w:tc>
      </w:tr>
      <w:tr w:rsidR="00A611A9" w:rsidRPr="008463C9" w:rsidTr="009662FF">
        <w:trPr>
          <w:trHeight w:val="314"/>
        </w:trPr>
        <w:tc>
          <w:tcPr>
            <w:tcW w:w="488" w:type="dxa"/>
          </w:tcPr>
          <w:p w:rsidR="00A611A9" w:rsidRPr="008463C9" w:rsidRDefault="005661F1" w:rsidP="009662FF">
            <w:pPr>
              <w:pStyle w:val="a3"/>
              <w:rPr>
                <w:rFonts w:ascii="Arial" w:hAnsi="Arial" w:cs="Arial"/>
                <w:color w:val="000000" w:themeColor="text1"/>
              </w:rPr>
            </w:pPr>
            <w:r w:rsidRPr="008463C9">
              <w:rPr>
                <w:rFonts w:ascii="Arial" w:hAnsi="Arial" w:cs="Arial"/>
                <w:color w:val="000000" w:themeColor="text1"/>
              </w:rPr>
              <w:t>3.</w:t>
            </w:r>
          </w:p>
        </w:tc>
        <w:tc>
          <w:tcPr>
            <w:tcW w:w="5103" w:type="dxa"/>
          </w:tcPr>
          <w:p w:rsidR="00A611A9" w:rsidRPr="008463C9" w:rsidRDefault="00A611A9" w:rsidP="009662FF">
            <w:pPr>
              <w:pStyle w:val="a3"/>
              <w:rPr>
                <w:rFonts w:ascii="Arial" w:hAnsi="Arial" w:cs="Arial"/>
                <w:color w:val="000000" w:themeColor="text1"/>
              </w:rPr>
            </w:pPr>
            <w:r w:rsidRPr="008463C9">
              <w:rPr>
                <w:rFonts w:ascii="Arial" w:hAnsi="Arial" w:cs="Arial"/>
                <w:color w:val="000000" w:themeColor="text1"/>
              </w:rPr>
              <w:t xml:space="preserve">Обеспечение деятельности дошкольных </w:t>
            </w:r>
            <w:r w:rsidR="005661F1" w:rsidRPr="008463C9">
              <w:rPr>
                <w:rFonts w:ascii="Arial" w:hAnsi="Arial" w:cs="Arial"/>
                <w:color w:val="000000" w:themeColor="text1"/>
              </w:rPr>
              <w:t xml:space="preserve">образовательных организаций. </w:t>
            </w:r>
            <w:r w:rsidRPr="008463C9">
              <w:rPr>
                <w:rFonts w:ascii="Arial" w:hAnsi="Arial" w:cs="Arial"/>
                <w:color w:val="000000" w:themeColor="text1"/>
              </w:rPr>
              <w:t xml:space="preserve"> Текущий ремонт дошкольных образовательных организаций, в том числе создание в образовательных организациях условий, соответствующих санитарно-гигиеническим нормам и правилам и требованиям комплексной безопасности, включая соблюдение лицензионных условий </w:t>
            </w:r>
            <w:r w:rsidRPr="008463C9">
              <w:rPr>
                <w:rFonts w:ascii="Arial" w:hAnsi="Arial" w:cs="Arial"/>
                <w:color w:val="000000" w:themeColor="text1"/>
              </w:rPr>
              <w:lastRenderedPageBreak/>
              <w:t>деятельности образовательных организаций.</w:t>
            </w:r>
          </w:p>
        </w:tc>
        <w:tc>
          <w:tcPr>
            <w:tcW w:w="2409" w:type="dxa"/>
          </w:tcPr>
          <w:p w:rsidR="00A611A9" w:rsidRPr="008463C9" w:rsidRDefault="00C65C8F" w:rsidP="009662FF">
            <w:pPr>
              <w:pStyle w:val="a3"/>
              <w:rPr>
                <w:rFonts w:ascii="Arial" w:hAnsi="Arial" w:cs="Arial"/>
                <w:color w:val="000000" w:themeColor="text1"/>
              </w:rPr>
            </w:pPr>
            <w:r w:rsidRPr="008463C9">
              <w:rPr>
                <w:rFonts w:ascii="Arial" w:hAnsi="Arial" w:cs="Arial"/>
                <w:color w:val="000000" w:themeColor="text1"/>
              </w:rPr>
              <w:lastRenderedPageBreak/>
              <w:t>2026-2030</w:t>
            </w:r>
          </w:p>
        </w:tc>
        <w:tc>
          <w:tcPr>
            <w:tcW w:w="3544" w:type="dxa"/>
            <w:vMerge/>
          </w:tcPr>
          <w:p w:rsidR="00A611A9" w:rsidRPr="008463C9" w:rsidRDefault="00A611A9" w:rsidP="009662FF">
            <w:pPr>
              <w:pStyle w:val="a3"/>
              <w:rPr>
                <w:rFonts w:ascii="Arial" w:hAnsi="Arial" w:cs="Arial"/>
                <w:color w:val="000000" w:themeColor="text1"/>
              </w:rPr>
            </w:pPr>
          </w:p>
        </w:tc>
        <w:tc>
          <w:tcPr>
            <w:tcW w:w="3544" w:type="dxa"/>
          </w:tcPr>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A611A9" w:rsidRPr="008463C9" w:rsidRDefault="007C072A" w:rsidP="009662FF">
            <w:pPr>
              <w:pStyle w:val="a3"/>
              <w:rPr>
                <w:rFonts w:ascii="Arial" w:hAnsi="Arial" w:cs="Arial"/>
                <w:color w:val="000000" w:themeColor="text1"/>
              </w:rPr>
            </w:pPr>
            <w:r w:rsidRPr="008463C9">
              <w:rPr>
                <w:rFonts w:ascii="Arial" w:hAnsi="Arial" w:cs="Arial"/>
                <w:color w:val="000000" w:themeColor="text1"/>
              </w:rPr>
              <w:t xml:space="preserve">ДОУ, </w:t>
            </w:r>
            <w:r w:rsidR="00070CB1" w:rsidRPr="008463C9">
              <w:rPr>
                <w:rFonts w:ascii="Arial" w:hAnsi="Arial" w:cs="Arial"/>
                <w:color w:val="000000" w:themeColor="text1"/>
              </w:rPr>
              <w:t>ОО</w:t>
            </w:r>
          </w:p>
        </w:tc>
      </w:tr>
      <w:tr w:rsidR="00801351" w:rsidRPr="008463C9" w:rsidTr="009662FF">
        <w:trPr>
          <w:trHeight w:val="1600"/>
        </w:trPr>
        <w:tc>
          <w:tcPr>
            <w:tcW w:w="488" w:type="dxa"/>
          </w:tcPr>
          <w:p w:rsidR="00C65C8F" w:rsidRPr="008463C9" w:rsidRDefault="00BC6C6A" w:rsidP="009662FF">
            <w:pPr>
              <w:pStyle w:val="a3"/>
              <w:rPr>
                <w:rFonts w:ascii="Arial" w:hAnsi="Arial" w:cs="Arial"/>
                <w:color w:val="000000" w:themeColor="text1"/>
              </w:rPr>
            </w:pPr>
            <w:r w:rsidRPr="008463C9">
              <w:rPr>
                <w:rFonts w:ascii="Arial" w:hAnsi="Arial" w:cs="Arial"/>
                <w:color w:val="000000" w:themeColor="text1"/>
              </w:rPr>
              <w:lastRenderedPageBreak/>
              <w:t>4.</w:t>
            </w:r>
          </w:p>
        </w:tc>
        <w:tc>
          <w:tcPr>
            <w:tcW w:w="5103" w:type="dxa"/>
          </w:tcPr>
          <w:p w:rsidR="00C65C8F" w:rsidRPr="008463C9" w:rsidRDefault="00C65C8F" w:rsidP="009662FF">
            <w:pPr>
              <w:pStyle w:val="a3"/>
              <w:rPr>
                <w:rFonts w:ascii="Arial" w:hAnsi="Arial" w:cs="Arial"/>
                <w:color w:val="000000" w:themeColor="text1"/>
              </w:rPr>
            </w:pPr>
            <w:r w:rsidRPr="008463C9">
              <w:rPr>
                <w:rFonts w:ascii="Arial" w:hAnsi="Arial" w:cs="Arial"/>
                <w:color w:val="000000" w:themeColor="text1"/>
              </w:rPr>
              <w:t>Финансовое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 включая расходы на оплату труда, приобретение учебников и учебных пособий, средств обучения, игр, игрушек</w:t>
            </w:r>
          </w:p>
        </w:tc>
        <w:tc>
          <w:tcPr>
            <w:tcW w:w="2409" w:type="dxa"/>
          </w:tcPr>
          <w:p w:rsidR="00C65C8F" w:rsidRPr="008463C9" w:rsidRDefault="00023A2A" w:rsidP="009662FF">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C65C8F" w:rsidRPr="008463C9" w:rsidRDefault="00996136" w:rsidP="009662FF">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дошкольного и общего образования, позитивной социализации детей посредством обновления и модернизации содержания, технологий обучения и материально-технической базы, создания дополнительных мест</w:t>
            </w:r>
          </w:p>
        </w:tc>
        <w:tc>
          <w:tcPr>
            <w:tcW w:w="3544" w:type="dxa"/>
          </w:tcPr>
          <w:p w:rsidR="00BC65C4" w:rsidRPr="008463C9" w:rsidRDefault="00BC65C4"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BC65C4" w:rsidRPr="008463C9" w:rsidRDefault="00BC65C4"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BC65C4" w:rsidRPr="008463C9" w:rsidRDefault="00BC65C4"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C65C8F" w:rsidRPr="008463C9" w:rsidRDefault="007C072A" w:rsidP="009662FF">
            <w:pPr>
              <w:pStyle w:val="a3"/>
              <w:rPr>
                <w:rFonts w:ascii="Arial" w:hAnsi="Arial" w:cs="Arial"/>
                <w:color w:val="000000" w:themeColor="text1"/>
              </w:rPr>
            </w:pPr>
            <w:r w:rsidRPr="008463C9">
              <w:rPr>
                <w:rFonts w:ascii="Arial" w:hAnsi="Arial" w:cs="Arial"/>
                <w:color w:val="000000" w:themeColor="text1"/>
              </w:rPr>
              <w:t xml:space="preserve">ДОУ, </w:t>
            </w:r>
            <w:r w:rsidR="00BC65C4" w:rsidRPr="008463C9">
              <w:rPr>
                <w:rFonts w:ascii="Arial" w:hAnsi="Arial" w:cs="Arial"/>
                <w:color w:val="000000" w:themeColor="text1"/>
              </w:rPr>
              <w:t>ОО</w:t>
            </w:r>
          </w:p>
        </w:tc>
      </w:tr>
      <w:tr w:rsidR="00801351" w:rsidRPr="008463C9" w:rsidTr="007F6596">
        <w:trPr>
          <w:trHeight w:val="1969"/>
        </w:trPr>
        <w:tc>
          <w:tcPr>
            <w:tcW w:w="488"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5.</w:t>
            </w:r>
          </w:p>
        </w:tc>
        <w:tc>
          <w:tcPr>
            <w:tcW w:w="5103"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Выплата родителям (законным представителям) детей, посещающих образовательные организации, реализующие образовательную программу дошкольного образования, компенсации платы, взимаемой с родителей (законных представителей) за присмотр и уход за детьми</w:t>
            </w:r>
          </w:p>
        </w:tc>
        <w:tc>
          <w:tcPr>
            <w:tcW w:w="2409"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202</w:t>
            </w:r>
            <w:r w:rsidR="00A8156F">
              <w:rPr>
                <w:rFonts w:ascii="Arial" w:hAnsi="Arial" w:cs="Arial"/>
                <w:color w:val="000000" w:themeColor="text1"/>
              </w:rPr>
              <w:t>6</w:t>
            </w:r>
            <w:r w:rsidRPr="008463C9">
              <w:rPr>
                <w:rFonts w:ascii="Arial" w:hAnsi="Arial" w:cs="Arial"/>
                <w:color w:val="000000" w:themeColor="text1"/>
              </w:rPr>
              <w:t>-2030</w:t>
            </w: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tc>
        <w:tc>
          <w:tcPr>
            <w:tcW w:w="3544" w:type="dxa"/>
          </w:tcPr>
          <w:p w:rsidR="00BC6C6A" w:rsidRPr="008463C9" w:rsidRDefault="00023A2A" w:rsidP="009662FF">
            <w:pPr>
              <w:pStyle w:val="a3"/>
              <w:rPr>
                <w:rFonts w:ascii="Arial" w:hAnsi="Arial" w:cs="Arial"/>
                <w:color w:val="000000" w:themeColor="text1"/>
              </w:rPr>
            </w:pPr>
            <w:r w:rsidRPr="008463C9">
              <w:rPr>
                <w:rFonts w:ascii="Arial" w:hAnsi="Arial" w:cs="Arial"/>
                <w:color w:val="000000" w:themeColor="text1"/>
              </w:rPr>
              <w:t>Повышение удовлетворенности населения услугами дошкольного образования</w:t>
            </w:r>
          </w:p>
        </w:tc>
        <w:tc>
          <w:tcPr>
            <w:tcW w:w="3544"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7C072A" w:rsidRPr="008463C9" w:rsidRDefault="00BC6C6A"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r w:rsidR="007C072A" w:rsidRPr="008463C9">
              <w:rPr>
                <w:rFonts w:ascii="Arial" w:hAnsi="Arial" w:cs="Arial"/>
                <w:color w:val="000000" w:themeColor="text1"/>
              </w:rPr>
              <w:t>,</w:t>
            </w:r>
          </w:p>
          <w:p w:rsidR="007C072A" w:rsidRPr="008463C9" w:rsidRDefault="007C072A" w:rsidP="009662FF">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BC6C6A" w:rsidRPr="008463C9" w:rsidRDefault="007C072A" w:rsidP="009662FF">
            <w:pPr>
              <w:pStyle w:val="a3"/>
              <w:rPr>
                <w:rFonts w:ascii="Arial" w:hAnsi="Arial" w:cs="Arial"/>
                <w:color w:val="000000" w:themeColor="text1"/>
              </w:rPr>
            </w:pPr>
            <w:r w:rsidRPr="008463C9">
              <w:rPr>
                <w:rFonts w:ascii="Arial" w:hAnsi="Arial" w:cs="Arial"/>
                <w:color w:val="000000" w:themeColor="text1"/>
              </w:rPr>
              <w:t>ДОУ, ОО.</w:t>
            </w: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p w:rsidR="00BC6C6A" w:rsidRPr="008463C9" w:rsidRDefault="00BC6C6A" w:rsidP="009662FF">
            <w:pPr>
              <w:pStyle w:val="a3"/>
              <w:rPr>
                <w:rFonts w:ascii="Arial" w:hAnsi="Arial" w:cs="Arial"/>
                <w:color w:val="000000" w:themeColor="text1"/>
              </w:rPr>
            </w:pPr>
          </w:p>
        </w:tc>
      </w:tr>
      <w:tr w:rsidR="00801351" w:rsidRPr="008463C9" w:rsidTr="009662FF">
        <w:trPr>
          <w:trHeight w:val="420"/>
        </w:trPr>
        <w:tc>
          <w:tcPr>
            <w:tcW w:w="15088" w:type="dxa"/>
            <w:gridSpan w:val="5"/>
          </w:tcPr>
          <w:p w:rsidR="00BC6C6A" w:rsidRPr="008463C9" w:rsidRDefault="00BC6C6A" w:rsidP="009662FF">
            <w:pPr>
              <w:pStyle w:val="a3"/>
              <w:jc w:val="center"/>
              <w:rPr>
                <w:rFonts w:ascii="Arial" w:hAnsi="Arial" w:cs="Arial"/>
                <w:color w:val="000000" w:themeColor="text1"/>
              </w:rPr>
            </w:pPr>
            <w:r w:rsidRPr="008463C9">
              <w:rPr>
                <w:rFonts w:ascii="Arial" w:hAnsi="Arial" w:cs="Arial"/>
                <w:color w:val="000000" w:themeColor="text1"/>
              </w:rPr>
              <w:t>1.2. Модернизация технологий и содержание общего образования в соответствии с требованиями федерального государственного образовательного стандарта.</w:t>
            </w:r>
          </w:p>
        </w:tc>
      </w:tr>
      <w:tr w:rsidR="00BC6C6A" w:rsidRPr="008463C9" w:rsidTr="009662FF">
        <w:trPr>
          <w:trHeight w:val="1877"/>
        </w:trPr>
        <w:tc>
          <w:tcPr>
            <w:tcW w:w="488" w:type="dxa"/>
          </w:tcPr>
          <w:p w:rsidR="00BC6C6A" w:rsidRPr="008463C9" w:rsidRDefault="00023A2A" w:rsidP="009662FF">
            <w:pPr>
              <w:pStyle w:val="a3"/>
              <w:rPr>
                <w:rFonts w:ascii="Arial" w:hAnsi="Arial" w:cs="Arial"/>
                <w:color w:val="000000" w:themeColor="text1"/>
              </w:rPr>
            </w:pPr>
            <w:r w:rsidRPr="008463C9">
              <w:rPr>
                <w:rFonts w:ascii="Arial" w:hAnsi="Arial" w:cs="Arial"/>
                <w:color w:val="000000" w:themeColor="text1"/>
              </w:rPr>
              <w:t>6</w:t>
            </w:r>
            <w:r w:rsidR="00BC6C6A" w:rsidRPr="008463C9">
              <w:rPr>
                <w:rFonts w:ascii="Arial" w:hAnsi="Arial" w:cs="Arial"/>
                <w:color w:val="000000" w:themeColor="text1"/>
              </w:rPr>
              <w:t>.</w:t>
            </w:r>
          </w:p>
        </w:tc>
        <w:tc>
          <w:tcPr>
            <w:tcW w:w="5103"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Обеспечение деятельности школ. Создание в общеобразовательных организациях условий, соответствующих санитарно- гигиеническим нормам и правилам, и требованиям комплексной безопасности, включая обеспечение соблюдения лицензионных условий деятельности образовательных организаций (в т.ч. текущий и капитальный ремонт общеобразовательных организаций)</w:t>
            </w:r>
          </w:p>
        </w:tc>
        <w:tc>
          <w:tcPr>
            <w:tcW w:w="2409"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BC6C6A" w:rsidRPr="008463C9" w:rsidRDefault="00023A2A" w:rsidP="009662FF">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районе за счет обеспечения качественного образования и реализации государственной молодежной политики</w:t>
            </w:r>
          </w:p>
        </w:tc>
        <w:tc>
          <w:tcPr>
            <w:tcW w:w="3544"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ОО</w:t>
            </w:r>
          </w:p>
        </w:tc>
      </w:tr>
      <w:tr w:rsidR="00BC6C6A" w:rsidRPr="008463C9" w:rsidTr="009662FF">
        <w:trPr>
          <w:trHeight w:val="1877"/>
        </w:trPr>
        <w:tc>
          <w:tcPr>
            <w:tcW w:w="488" w:type="dxa"/>
          </w:tcPr>
          <w:p w:rsidR="00BC6C6A" w:rsidRPr="008463C9" w:rsidRDefault="00CE7C7D" w:rsidP="009662FF">
            <w:pPr>
              <w:pStyle w:val="a3"/>
              <w:rPr>
                <w:rFonts w:ascii="Arial" w:hAnsi="Arial" w:cs="Arial"/>
                <w:color w:val="000000" w:themeColor="text1"/>
              </w:rPr>
            </w:pPr>
            <w:r w:rsidRPr="008463C9">
              <w:rPr>
                <w:rFonts w:ascii="Arial" w:hAnsi="Arial" w:cs="Arial"/>
                <w:color w:val="000000" w:themeColor="text1"/>
              </w:rPr>
              <w:lastRenderedPageBreak/>
              <w:t>7.</w:t>
            </w:r>
          </w:p>
        </w:tc>
        <w:tc>
          <w:tcPr>
            <w:tcW w:w="5103"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Мероприятия по благоустройству зданий го</w:t>
            </w:r>
            <w:r w:rsidRPr="008463C9">
              <w:rPr>
                <w:rFonts w:ascii="Arial" w:hAnsi="Arial" w:cs="Arial"/>
                <w:color w:val="000000" w:themeColor="text1"/>
              </w:rPr>
              <w:softHyphen/>
              <w:t>сударственных и муниципальных общеоб</w:t>
            </w:r>
            <w:r w:rsidRPr="008463C9">
              <w:rPr>
                <w:rFonts w:ascii="Arial" w:hAnsi="Arial" w:cs="Arial"/>
                <w:color w:val="000000" w:themeColor="text1"/>
              </w:rPr>
              <w:softHyphen/>
              <w:t>разовательных организаций в целях соблю</w:t>
            </w:r>
            <w:r w:rsidRPr="008463C9">
              <w:rPr>
                <w:rFonts w:ascii="Arial" w:hAnsi="Arial" w:cs="Arial"/>
                <w:color w:val="000000" w:themeColor="text1"/>
              </w:rPr>
              <w:softHyphen/>
              <w:t>дения требований к воздушно- тепловому ре</w:t>
            </w:r>
            <w:r w:rsidRPr="008463C9">
              <w:rPr>
                <w:rFonts w:ascii="Arial" w:hAnsi="Arial" w:cs="Arial"/>
                <w:color w:val="000000" w:themeColor="text1"/>
              </w:rPr>
              <w:softHyphen/>
              <w:t>жиму, водоснабжению и канализации</w:t>
            </w:r>
          </w:p>
        </w:tc>
        <w:tc>
          <w:tcPr>
            <w:tcW w:w="2409"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2026- 2030</w:t>
            </w:r>
          </w:p>
        </w:tc>
        <w:tc>
          <w:tcPr>
            <w:tcW w:w="3544"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Доведение до 100 % числа зданий го</w:t>
            </w:r>
            <w:r w:rsidRPr="008463C9">
              <w:rPr>
                <w:rFonts w:ascii="Arial" w:hAnsi="Arial" w:cs="Arial"/>
                <w:color w:val="000000" w:themeColor="text1"/>
              </w:rPr>
              <w:softHyphen/>
              <w:t>сударственных и муниципальных об</w:t>
            </w:r>
            <w:r w:rsidRPr="008463C9">
              <w:rPr>
                <w:rFonts w:ascii="Arial" w:hAnsi="Arial" w:cs="Arial"/>
                <w:color w:val="000000" w:themeColor="text1"/>
              </w:rPr>
              <w:softHyphen/>
              <w:t>щеобразовательных организаций, в которых соблюдены требования к воз</w:t>
            </w:r>
            <w:r w:rsidRPr="008463C9">
              <w:rPr>
                <w:rFonts w:ascii="Arial" w:hAnsi="Arial" w:cs="Arial"/>
                <w:color w:val="000000" w:themeColor="text1"/>
              </w:rPr>
              <w:softHyphen/>
              <w:t>душно-тепловому режиму, водоснаб</w:t>
            </w:r>
            <w:r w:rsidRPr="008463C9">
              <w:rPr>
                <w:rFonts w:ascii="Arial" w:hAnsi="Arial" w:cs="Arial"/>
                <w:color w:val="000000" w:themeColor="text1"/>
              </w:rPr>
              <w:softHyphen/>
              <w:t>жению и канализации</w:t>
            </w:r>
          </w:p>
        </w:tc>
        <w:tc>
          <w:tcPr>
            <w:tcW w:w="3544" w:type="dxa"/>
          </w:tcPr>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BC6C6A" w:rsidRPr="008463C9" w:rsidRDefault="00BC6C6A" w:rsidP="009662FF">
            <w:pPr>
              <w:pStyle w:val="a3"/>
              <w:rPr>
                <w:rFonts w:ascii="Arial" w:hAnsi="Arial" w:cs="Arial"/>
                <w:color w:val="000000" w:themeColor="text1"/>
              </w:rPr>
            </w:pPr>
            <w:r w:rsidRPr="008463C9">
              <w:rPr>
                <w:rFonts w:ascii="Arial" w:hAnsi="Arial" w:cs="Arial"/>
                <w:color w:val="000000" w:themeColor="text1"/>
              </w:rPr>
              <w:t>ОО</w:t>
            </w:r>
          </w:p>
          <w:p w:rsidR="00BC6C6A" w:rsidRPr="008463C9" w:rsidRDefault="00BC6C6A" w:rsidP="009662FF">
            <w:pPr>
              <w:pStyle w:val="a3"/>
              <w:rPr>
                <w:rFonts w:ascii="Arial" w:hAnsi="Arial" w:cs="Arial"/>
                <w:color w:val="000000" w:themeColor="text1"/>
              </w:rPr>
            </w:pPr>
          </w:p>
        </w:tc>
      </w:tr>
      <w:tr w:rsidR="00070CB1" w:rsidRPr="008463C9" w:rsidTr="007C072A">
        <w:trPr>
          <w:trHeight w:val="2610"/>
        </w:trPr>
        <w:tc>
          <w:tcPr>
            <w:tcW w:w="488" w:type="dxa"/>
          </w:tcPr>
          <w:p w:rsidR="00070CB1" w:rsidRPr="008463C9" w:rsidRDefault="00CE7C7D" w:rsidP="009662FF">
            <w:pPr>
              <w:pStyle w:val="a3"/>
              <w:rPr>
                <w:rFonts w:ascii="Arial" w:hAnsi="Arial" w:cs="Arial"/>
                <w:color w:val="000000" w:themeColor="text1"/>
              </w:rPr>
            </w:pPr>
            <w:r w:rsidRPr="008463C9">
              <w:rPr>
                <w:rFonts w:ascii="Arial" w:hAnsi="Arial" w:cs="Arial"/>
                <w:color w:val="000000" w:themeColor="text1"/>
              </w:rPr>
              <w:t>8</w:t>
            </w:r>
            <w:r w:rsidR="00070CB1" w:rsidRPr="008463C9">
              <w:rPr>
                <w:rFonts w:ascii="Arial" w:hAnsi="Arial" w:cs="Arial"/>
                <w:color w:val="000000" w:themeColor="text1"/>
              </w:rPr>
              <w:t>.</w:t>
            </w:r>
          </w:p>
          <w:p w:rsidR="00070CB1" w:rsidRPr="008463C9" w:rsidRDefault="00070CB1" w:rsidP="009662FF">
            <w:pPr>
              <w:pStyle w:val="a3"/>
              <w:rPr>
                <w:rFonts w:ascii="Arial" w:hAnsi="Arial" w:cs="Arial"/>
                <w:color w:val="000000" w:themeColor="text1"/>
              </w:rPr>
            </w:pPr>
          </w:p>
        </w:tc>
        <w:tc>
          <w:tcPr>
            <w:tcW w:w="5103" w:type="dxa"/>
          </w:tcPr>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Строительство, реконструкция и капитальный ремонт общеобразовательных организаций, в том числе создание в общеобразовательных организациях условий, соответствующих са</w:t>
            </w:r>
            <w:r w:rsidRPr="008463C9">
              <w:rPr>
                <w:rFonts w:ascii="Arial" w:hAnsi="Arial" w:cs="Arial"/>
                <w:color w:val="000000" w:themeColor="text1"/>
              </w:rPr>
              <w:softHyphen/>
              <w:t>нитарно-гигиеническим нормам и правилам и требованиям комплексной безопасности, включая обеспечение соблюдения лицен</w:t>
            </w:r>
            <w:r w:rsidRPr="008463C9">
              <w:rPr>
                <w:rFonts w:ascii="Arial" w:hAnsi="Arial" w:cs="Arial"/>
                <w:color w:val="000000" w:themeColor="text1"/>
              </w:rPr>
              <w:softHyphen/>
              <w:t>зионных условий деятельности образова</w:t>
            </w:r>
            <w:r w:rsidRPr="008463C9">
              <w:rPr>
                <w:rFonts w:ascii="Arial" w:hAnsi="Arial" w:cs="Arial"/>
                <w:color w:val="000000" w:themeColor="text1"/>
              </w:rPr>
              <w:softHyphen/>
              <w:t>тельных организаций</w:t>
            </w:r>
          </w:p>
          <w:p w:rsidR="009662FF" w:rsidRPr="008463C9" w:rsidRDefault="009662FF" w:rsidP="009662FF">
            <w:pPr>
              <w:pStyle w:val="a3"/>
              <w:rPr>
                <w:rFonts w:ascii="Arial" w:hAnsi="Arial" w:cs="Arial"/>
                <w:color w:val="000000" w:themeColor="text1"/>
              </w:rPr>
            </w:pPr>
          </w:p>
          <w:p w:rsidR="009662FF" w:rsidRPr="008463C9" w:rsidRDefault="009662FF" w:rsidP="009662FF">
            <w:pPr>
              <w:pStyle w:val="a3"/>
              <w:rPr>
                <w:rFonts w:ascii="Arial" w:hAnsi="Arial" w:cs="Arial"/>
                <w:color w:val="000000" w:themeColor="text1"/>
              </w:rPr>
            </w:pPr>
          </w:p>
        </w:tc>
        <w:tc>
          <w:tcPr>
            <w:tcW w:w="2409" w:type="dxa"/>
          </w:tcPr>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2026- 2030</w:t>
            </w:r>
          </w:p>
        </w:tc>
        <w:tc>
          <w:tcPr>
            <w:tcW w:w="3544" w:type="dxa"/>
          </w:tcPr>
          <w:p w:rsidR="00070CB1" w:rsidRPr="008463C9" w:rsidRDefault="00070CB1" w:rsidP="007C072A">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w:t>
            </w:r>
            <w:r w:rsidRPr="008463C9">
              <w:rPr>
                <w:rFonts w:ascii="Arial" w:hAnsi="Arial" w:cs="Arial"/>
                <w:color w:val="000000" w:themeColor="text1"/>
              </w:rPr>
              <w:softHyphen/>
              <w:t>ного начального общего, основного общего и среднего общего, функциониро</w:t>
            </w:r>
            <w:r w:rsidRPr="008463C9">
              <w:rPr>
                <w:rFonts w:ascii="Arial" w:hAnsi="Arial" w:cs="Arial"/>
                <w:color w:val="000000" w:themeColor="text1"/>
              </w:rPr>
              <w:softHyphen/>
              <w:t>вание эффективной образовательной сети, обеспечивающей равный доступ населения Мишкинского муниципального округа к услу</w:t>
            </w:r>
            <w:r w:rsidRPr="008463C9">
              <w:rPr>
                <w:rFonts w:ascii="Arial" w:hAnsi="Arial" w:cs="Arial"/>
                <w:color w:val="000000" w:themeColor="text1"/>
              </w:rPr>
              <w:softHyphen/>
              <w:t>гам общего образования.</w:t>
            </w:r>
          </w:p>
        </w:tc>
        <w:tc>
          <w:tcPr>
            <w:tcW w:w="3544" w:type="dxa"/>
          </w:tcPr>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070CB1" w:rsidRPr="008463C9" w:rsidRDefault="00070CB1" w:rsidP="009662FF">
            <w:pPr>
              <w:pStyle w:val="a3"/>
              <w:rPr>
                <w:rFonts w:ascii="Arial" w:hAnsi="Arial" w:cs="Arial"/>
                <w:color w:val="000000" w:themeColor="text1"/>
              </w:rPr>
            </w:pPr>
            <w:r w:rsidRPr="008463C9">
              <w:rPr>
                <w:rFonts w:ascii="Arial" w:hAnsi="Arial" w:cs="Arial"/>
                <w:color w:val="000000" w:themeColor="text1"/>
              </w:rPr>
              <w:t>Отдел образования</w:t>
            </w:r>
          </w:p>
        </w:tc>
      </w:tr>
      <w:tr w:rsidR="009662FF" w:rsidRPr="008463C9" w:rsidTr="009662FF">
        <w:trPr>
          <w:trHeight w:val="2170"/>
        </w:trPr>
        <w:tc>
          <w:tcPr>
            <w:tcW w:w="488" w:type="dxa"/>
          </w:tcPr>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9.</w:t>
            </w:r>
          </w:p>
        </w:tc>
        <w:tc>
          <w:tcPr>
            <w:tcW w:w="5103" w:type="dxa"/>
          </w:tcPr>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Обеспечение гарантированного и безопасного подвоза обучающихся к месту учебы, в том числе приобретение школьных автобусов.</w:t>
            </w:r>
          </w:p>
        </w:tc>
        <w:tc>
          <w:tcPr>
            <w:tcW w:w="2409" w:type="dxa"/>
          </w:tcPr>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регионе</w:t>
            </w:r>
          </w:p>
          <w:p w:rsidR="009662FF" w:rsidRPr="008463C9" w:rsidRDefault="009662FF" w:rsidP="009662FF">
            <w:pPr>
              <w:pStyle w:val="a3"/>
              <w:rPr>
                <w:rFonts w:ascii="Arial" w:hAnsi="Arial" w:cs="Arial"/>
                <w:color w:val="000000" w:themeColor="text1"/>
              </w:rPr>
            </w:pPr>
          </w:p>
          <w:p w:rsidR="009662FF" w:rsidRPr="008463C9" w:rsidRDefault="009662FF" w:rsidP="009662FF">
            <w:pPr>
              <w:pStyle w:val="a3"/>
              <w:rPr>
                <w:rFonts w:ascii="Arial" w:hAnsi="Arial" w:cs="Arial"/>
                <w:color w:val="000000" w:themeColor="text1"/>
              </w:rPr>
            </w:pPr>
          </w:p>
        </w:tc>
        <w:tc>
          <w:tcPr>
            <w:tcW w:w="3544" w:type="dxa"/>
          </w:tcPr>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ДОН (по согласованию)</w:t>
            </w:r>
          </w:p>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9662FF" w:rsidRPr="008463C9" w:rsidRDefault="009662FF" w:rsidP="009662FF">
            <w:pPr>
              <w:pStyle w:val="a3"/>
              <w:rPr>
                <w:rFonts w:ascii="Arial" w:hAnsi="Arial" w:cs="Arial"/>
                <w:color w:val="000000" w:themeColor="text1"/>
              </w:rPr>
            </w:pPr>
            <w:r w:rsidRPr="008463C9">
              <w:rPr>
                <w:rFonts w:ascii="Arial" w:hAnsi="Arial" w:cs="Arial"/>
                <w:color w:val="000000" w:themeColor="text1"/>
              </w:rPr>
              <w:t>Отдел образования</w:t>
            </w:r>
          </w:p>
          <w:p w:rsidR="007C072A" w:rsidRPr="008463C9" w:rsidRDefault="007C072A" w:rsidP="009662FF">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831E8D">
        <w:trPr>
          <w:trHeight w:val="736"/>
        </w:trPr>
        <w:tc>
          <w:tcPr>
            <w:tcW w:w="488"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10.</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Организация бесплатного горячего питания обучающихся, получающих начальное общее образование в   образовательных организациях </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Организация и обеспечение питанием обуча</w:t>
            </w:r>
            <w:r w:rsidRPr="008463C9">
              <w:rPr>
                <w:rFonts w:ascii="Arial" w:hAnsi="Arial" w:cs="Arial"/>
                <w:color w:val="000000" w:themeColor="text1"/>
              </w:rPr>
              <w:softHyphen/>
              <w:t>ющихся 5-11 классов общеобразовательных организаций из малоимущих семей; из многодетных семей, погибших  и участников СВО, обеспе</w:t>
            </w:r>
            <w:r w:rsidRPr="008463C9">
              <w:rPr>
                <w:rFonts w:ascii="Arial" w:hAnsi="Arial" w:cs="Arial"/>
                <w:color w:val="000000" w:themeColor="text1"/>
              </w:rPr>
              <w:softHyphen/>
              <w:t>чение бутилированной водой общеобразова</w:t>
            </w:r>
            <w:r w:rsidRPr="008463C9">
              <w:rPr>
                <w:rFonts w:ascii="Arial" w:hAnsi="Arial" w:cs="Arial"/>
                <w:color w:val="000000" w:themeColor="text1"/>
              </w:rPr>
              <w:softHyphen/>
              <w:t xml:space="preserve">тельных организаций, не </w:t>
            </w:r>
            <w:r w:rsidRPr="008463C9">
              <w:rPr>
                <w:rFonts w:ascii="Arial" w:hAnsi="Arial" w:cs="Arial"/>
                <w:color w:val="000000" w:themeColor="text1"/>
              </w:rPr>
              <w:lastRenderedPageBreak/>
              <w:t>имеющих источни</w:t>
            </w:r>
            <w:r w:rsidRPr="008463C9">
              <w:rPr>
                <w:rFonts w:ascii="Arial" w:hAnsi="Arial" w:cs="Arial"/>
                <w:color w:val="000000" w:themeColor="text1"/>
              </w:rPr>
              <w:softHyphen/>
              <w:t>ков качественной питьевой воды</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lastRenderedPageBreak/>
              <w:t>2026- 2030</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регионе</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ДОН (по согласованию)</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7C072A" w:rsidRPr="008463C9" w:rsidRDefault="007C072A"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7D6318">
        <w:trPr>
          <w:trHeight w:val="2170"/>
        </w:trPr>
        <w:tc>
          <w:tcPr>
            <w:tcW w:w="488"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lastRenderedPageBreak/>
              <w:t>11.</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Создание в общеобразовательных организа</w:t>
            </w:r>
            <w:r w:rsidRPr="008463C9">
              <w:rPr>
                <w:rFonts w:ascii="Arial" w:hAnsi="Arial" w:cs="Arial"/>
                <w:color w:val="000000" w:themeColor="text1"/>
              </w:rPr>
              <w:softHyphen/>
              <w:t>циях   условий для занятия физиче</w:t>
            </w:r>
            <w:r w:rsidRPr="008463C9">
              <w:rPr>
                <w:rFonts w:ascii="Arial" w:hAnsi="Arial" w:cs="Arial"/>
                <w:color w:val="000000" w:themeColor="text1"/>
              </w:rPr>
              <w:softHyphen/>
              <w:t>ской культурой и спортом</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2026- 2030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регионе</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ДОН (по согласованию)</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7C072A" w:rsidRPr="008463C9" w:rsidRDefault="007C072A"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7D6318">
        <w:trPr>
          <w:trHeight w:val="2170"/>
        </w:trPr>
        <w:tc>
          <w:tcPr>
            <w:tcW w:w="488"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12.</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2026- 2030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регионе</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ДОН (по согласованию)</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tc>
      </w:tr>
      <w:tr w:rsidR="00831E8D" w:rsidRPr="008463C9" w:rsidTr="007D6318">
        <w:trPr>
          <w:trHeight w:val="2170"/>
        </w:trPr>
        <w:tc>
          <w:tcPr>
            <w:tcW w:w="488"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13.</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2026- 2030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регионе</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ДОН (по согласованию)</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7D6318">
        <w:trPr>
          <w:trHeight w:val="2170"/>
        </w:trPr>
        <w:tc>
          <w:tcPr>
            <w:tcW w:w="488"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lastRenderedPageBreak/>
              <w:t>14.</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регионе</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ДОН (по согласованию)</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7F6596">
        <w:trPr>
          <w:trHeight w:val="1590"/>
        </w:trPr>
        <w:tc>
          <w:tcPr>
            <w:tcW w:w="488"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15.</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Предоставление обучающимся 5-11 классов Мишкинского муниципального округа возможности освоения основных общеобразовательных программ по индивидуальному учебному плану, в том числе в сетевой форме</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Успешная социализация и самореализация детей и молодежи на территории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ДОН (по согласованию),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ИРОСТ (по согласованию) 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7F6596">
        <w:trPr>
          <w:trHeight w:val="1927"/>
        </w:trPr>
        <w:tc>
          <w:tcPr>
            <w:tcW w:w="488"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16.</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Проведение муниципального этапа Всероссийской олимпиады школьников по общеобразовательным предметам и обеспечение участия призеров муниципального этапа Всероссийской олимпиады школьников по общеобразовательным предметам в региональном этапе</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Успешная социализация и самореализация детей и молодежи на территории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ДОН (по согласованию),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ИРОСТ (по согласованию) 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7C072A">
        <w:trPr>
          <w:trHeight w:val="1436"/>
        </w:trPr>
        <w:tc>
          <w:tcPr>
            <w:tcW w:w="488" w:type="dxa"/>
          </w:tcPr>
          <w:p w:rsidR="00831E8D" w:rsidRPr="008463C9" w:rsidRDefault="007F6596" w:rsidP="007F6596">
            <w:pPr>
              <w:pStyle w:val="a3"/>
              <w:rPr>
                <w:rFonts w:ascii="Arial" w:hAnsi="Arial" w:cs="Arial"/>
                <w:color w:val="000000" w:themeColor="text1"/>
              </w:rPr>
            </w:pPr>
            <w:r w:rsidRPr="008463C9">
              <w:rPr>
                <w:rFonts w:ascii="Arial" w:hAnsi="Arial" w:cs="Arial"/>
                <w:color w:val="000000" w:themeColor="text1"/>
              </w:rPr>
              <w:t>17.</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Организация профильного обучения в общеобразовательных организациях</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Успешная социализация и самореализация детей и молодежи на территории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ДОН (по согласованию),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ИРОСТ (по согласованию) 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9662FF">
        <w:trPr>
          <w:trHeight w:val="400"/>
        </w:trPr>
        <w:tc>
          <w:tcPr>
            <w:tcW w:w="15088" w:type="dxa"/>
            <w:gridSpan w:val="5"/>
            <w:tcBorders>
              <w:top w:val="single" w:sz="4" w:space="0" w:color="auto"/>
              <w:bottom w:val="single" w:sz="4" w:space="0" w:color="auto"/>
            </w:tcBorders>
          </w:tcPr>
          <w:p w:rsidR="00831E8D" w:rsidRPr="008463C9" w:rsidRDefault="00831E8D" w:rsidP="00831E8D">
            <w:pPr>
              <w:pStyle w:val="a3"/>
              <w:jc w:val="center"/>
              <w:rPr>
                <w:rFonts w:ascii="Arial" w:hAnsi="Arial" w:cs="Arial"/>
                <w:color w:val="000000" w:themeColor="text1"/>
              </w:rPr>
            </w:pPr>
            <w:r w:rsidRPr="008463C9">
              <w:rPr>
                <w:rFonts w:ascii="Arial" w:hAnsi="Arial" w:cs="Arial"/>
                <w:color w:val="000000" w:themeColor="text1"/>
              </w:rPr>
              <w:t>1.3.Развитие системы оценки качества общего образования</w:t>
            </w:r>
          </w:p>
        </w:tc>
      </w:tr>
      <w:tr w:rsidR="00831E8D" w:rsidRPr="008463C9" w:rsidTr="009662FF">
        <w:trPr>
          <w:trHeight w:val="400"/>
        </w:trPr>
        <w:tc>
          <w:tcPr>
            <w:tcW w:w="488" w:type="dxa"/>
            <w:tcBorders>
              <w:top w:val="single" w:sz="4" w:space="0" w:color="auto"/>
              <w:bottom w:val="single" w:sz="4" w:space="0" w:color="auto"/>
            </w:tcBorders>
          </w:tcPr>
          <w:p w:rsidR="00831E8D" w:rsidRPr="008463C9" w:rsidRDefault="00831E8D" w:rsidP="007F6596">
            <w:pPr>
              <w:pStyle w:val="a3"/>
              <w:rPr>
                <w:rFonts w:ascii="Arial" w:hAnsi="Arial" w:cs="Arial"/>
                <w:color w:val="000000" w:themeColor="text1"/>
              </w:rPr>
            </w:pPr>
            <w:r w:rsidRPr="008463C9">
              <w:rPr>
                <w:rFonts w:ascii="Arial" w:hAnsi="Arial" w:cs="Arial"/>
                <w:color w:val="000000" w:themeColor="text1"/>
              </w:rPr>
              <w:lastRenderedPageBreak/>
              <w:t>1</w:t>
            </w:r>
            <w:r w:rsidR="007F6596" w:rsidRPr="008463C9">
              <w:rPr>
                <w:rFonts w:ascii="Arial" w:hAnsi="Arial" w:cs="Arial"/>
                <w:color w:val="000000" w:themeColor="text1"/>
              </w:rPr>
              <w:t>8</w:t>
            </w:r>
            <w:r w:rsidRPr="008463C9">
              <w:rPr>
                <w:rFonts w:ascii="Arial" w:hAnsi="Arial" w:cs="Arial"/>
                <w:color w:val="000000" w:themeColor="text1"/>
              </w:rPr>
              <w:t>.</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Создание условий по повышению качества образования в школах с низкими результатами обучения, путем реализации региональных и муниципальных проектов</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Внедрение современных моделей поддержки общеобразовательных ор</w:t>
            </w:r>
            <w:r w:rsidRPr="008463C9">
              <w:rPr>
                <w:rFonts w:ascii="Arial" w:hAnsi="Arial" w:cs="Arial"/>
                <w:color w:val="000000" w:themeColor="text1"/>
              </w:rPr>
              <w:softHyphen/>
              <w:t>ганизаций с низкими результатами обучения</w:t>
            </w:r>
          </w:p>
        </w:tc>
        <w:tc>
          <w:tcPr>
            <w:tcW w:w="3544"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ДОН (по согласованию), </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ИРОСТ (по согласованию) 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9662FF">
        <w:trPr>
          <w:trHeight w:val="400"/>
        </w:trPr>
        <w:tc>
          <w:tcPr>
            <w:tcW w:w="488" w:type="dxa"/>
            <w:tcBorders>
              <w:top w:val="single" w:sz="4" w:space="0" w:color="auto"/>
              <w:bottom w:val="single" w:sz="4" w:space="0" w:color="auto"/>
            </w:tcBorders>
          </w:tcPr>
          <w:p w:rsidR="00831E8D" w:rsidRPr="008463C9" w:rsidRDefault="00831E8D" w:rsidP="007F6596">
            <w:pPr>
              <w:pStyle w:val="a3"/>
              <w:rPr>
                <w:rFonts w:ascii="Arial" w:hAnsi="Arial" w:cs="Arial"/>
                <w:color w:val="000000" w:themeColor="text1"/>
              </w:rPr>
            </w:pPr>
            <w:r w:rsidRPr="008463C9">
              <w:rPr>
                <w:rFonts w:ascii="Arial" w:hAnsi="Arial" w:cs="Arial"/>
                <w:color w:val="000000" w:themeColor="text1"/>
              </w:rPr>
              <w:t>1</w:t>
            </w:r>
            <w:r w:rsidR="007F6596" w:rsidRPr="008463C9">
              <w:rPr>
                <w:rFonts w:ascii="Arial" w:hAnsi="Arial" w:cs="Arial"/>
                <w:color w:val="000000" w:themeColor="text1"/>
              </w:rPr>
              <w:t>9</w:t>
            </w:r>
            <w:r w:rsidRPr="008463C9">
              <w:rPr>
                <w:rFonts w:ascii="Arial" w:hAnsi="Arial" w:cs="Arial"/>
                <w:color w:val="000000" w:themeColor="text1"/>
              </w:rPr>
              <w:t>.</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Организация и проведение государственной итоговой аттестации выпускников 9 классов и единого государственного экзамена выпускников 11 классов общеобразовательных организаций</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округе.</w:t>
            </w:r>
          </w:p>
        </w:tc>
        <w:tc>
          <w:tcPr>
            <w:tcW w:w="3544"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ДОН </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 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9662FF">
        <w:trPr>
          <w:trHeight w:val="400"/>
        </w:trPr>
        <w:tc>
          <w:tcPr>
            <w:tcW w:w="488" w:type="dxa"/>
            <w:tcBorders>
              <w:top w:val="single" w:sz="4" w:space="0" w:color="auto"/>
              <w:bottom w:val="single" w:sz="4" w:space="0" w:color="auto"/>
            </w:tcBorders>
          </w:tcPr>
          <w:p w:rsidR="00831E8D" w:rsidRPr="008463C9" w:rsidRDefault="007F6596" w:rsidP="00831E8D">
            <w:pPr>
              <w:pStyle w:val="a3"/>
              <w:rPr>
                <w:rFonts w:ascii="Arial" w:hAnsi="Arial" w:cs="Arial"/>
                <w:color w:val="000000" w:themeColor="text1"/>
              </w:rPr>
            </w:pPr>
            <w:r w:rsidRPr="008463C9">
              <w:rPr>
                <w:rFonts w:ascii="Arial" w:hAnsi="Arial" w:cs="Arial"/>
                <w:color w:val="000000" w:themeColor="text1"/>
              </w:rPr>
              <w:t>20</w:t>
            </w:r>
            <w:r w:rsidR="00831E8D" w:rsidRPr="008463C9">
              <w:rPr>
                <w:rFonts w:ascii="Arial" w:hAnsi="Arial" w:cs="Arial"/>
                <w:color w:val="000000" w:themeColor="text1"/>
              </w:rPr>
              <w:t>.</w:t>
            </w:r>
          </w:p>
          <w:p w:rsidR="00831E8D" w:rsidRPr="008463C9" w:rsidRDefault="00831E8D" w:rsidP="00831E8D">
            <w:pPr>
              <w:pStyle w:val="a3"/>
              <w:rPr>
                <w:rFonts w:ascii="Arial" w:hAnsi="Arial" w:cs="Arial"/>
                <w:color w:val="000000" w:themeColor="text1"/>
              </w:rPr>
            </w:pP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Участие образовательных организаций  Мишкинского  муниципального округа в федеральных, региональных мониторинговых исследованиях качества общего образования (в том числе по отдельным учебным предметам)</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округе.</w:t>
            </w:r>
          </w:p>
        </w:tc>
        <w:tc>
          <w:tcPr>
            <w:tcW w:w="3544"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ДОН (по согласованию), </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ИРОСТ (по согласованию) 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9662FF">
        <w:trPr>
          <w:trHeight w:val="400"/>
        </w:trPr>
        <w:tc>
          <w:tcPr>
            <w:tcW w:w="488" w:type="dxa"/>
            <w:tcBorders>
              <w:top w:val="single" w:sz="4" w:space="0" w:color="auto"/>
              <w:bottom w:val="single" w:sz="4" w:space="0" w:color="auto"/>
            </w:tcBorders>
          </w:tcPr>
          <w:p w:rsidR="00831E8D" w:rsidRPr="008463C9" w:rsidRDefault="00831E8D" w:rsidP="007F6596">
            <w:pPr>
              <w:pStyle w:val="a3"/>
              <w:rPr>
                <w:rFonts w:ascii="Arial" w:hAnsi="Arial" w:cs="Arial"/>
                <w:color w:val="000000" w:themeColor="text1"/>
              </w:rPr>
            </w:pPr>
            <w:r w:rsidRPr="008463C9">
              <w:rPr>
                <w:rFonts w:ascii="Arial" w:hAnsi="Arial" w:cs="Arial"/>
                <w:color w:val="000000" w:themeColor="text1"/>
              </w:rPr>
              <w:t>2</w:t>
            </w:r>
            <w:r w:rsidR="007F6596" w:rsidRPr="008463C9">
              <w:rPr>
                <w:rFonts w:ascii="Arial" w:hAnsi="Arial" w:cs="Arial"/>
                <w:color w:val="000000" w:themeColor="text1"/>
              </w:rPr>
              <w:t>1</w:t>
            </w:r>
            <w:r w:rsidRPr="008463C9">
              <w:rPr>
                <w:rFonts w:ascii="Arial" w:hAnsi="Arial" w:cs="Arial"/>
                <w:color w:val="000000" w:themeColor="text1"/>
              </w:rPr>
              <w:t>.</w:t>
            </w:r>
          </w:p>
        </w:tc>
        <w:tc>
          <w:tcPr>
            <w:tcW w:w="5103"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Реализация комплекса мер по оптимизации сети муниципальных образовательных организаций Мишкинского муниципального округа.</w:t>
            </w:r>
          </w:p>
        </w:tc>
        <w:tc>
          <w:tcPr>
            <w:tcW w:w="2409"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снижение дифференциации в качестве образовательных результатов между образовательными организациями</w:t>
            </w:r>
          </w:p>
        </w:tc>
        <w:tc>
          <w:tcPr>
            <w:tcW w:w="3544"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ДОН </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 xml:space="preserve"> 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831E8D" w:rsidRPr="008463C9" w:rsidTr="009662FF">
        <w:trPr>
          <w:trHeight w:val="400"/>
        </w:trPr>
        <w:tc>
          <w:tcPr>
            <w:tcW w:w="488" w:type="dxa"/>
            <w:tcBorders>
              <w:top w:val="single" w:sz="4" w:space="0" w:color="auto"/>
              <w:bottom w:val="single" w:sz="4" w:space="0" w:color="auto"/>
            </w:tcBorders>
          </w:tcPr>
          <w:p w:rsidR="00831E8D" w:rsidRPr="008463C9" w:rsidRDefault="00831E8D" w:rsidP="007F6596">
            <w:pPr>
              <w:pStyle w:val="a3"/>
              <w:rPr>
                <w:rFonts w:ascii="Arial" w:hAnsi="Arial" w:cs="Arial"/>
                <w:color w:val="000000" w:themeColor="text1"/>
              </w:rPr>
            </w:pPr>
            <w:r w:rsidRPr="008463C9">
              <w:rPr>
                <w:rFonts w:ascii="Arial" w:hAnsi="Arial" w:cs="Arial"/>
                <w:color w:val="000000" w:themeColor="text1"/>
              </w:rPr>
              <w:t>2</w:t>
            </w:r>
            <w:r w:rsidR="007F6596" w:rsidRPr="008463C9">
              <w:rPr>
                <w:rFonts w:ascii="Arial" w:hAnsi="Arial" w:cs="Arial"/>
                <w:color w:val="000000" w:themeColor="text1"/>
              </w:rPr>
              <w:t>2</w:t>
            </w:r>
            <w:r w:rsidRPr="008463C9">
              <w:rPr>
                <w:rFonts w:ascii="Arial" w:hAnsi="Arial" w:cs="Arial"/>
                <w:color w:val="000000" w:themeColor="text1"/>
              </w:rPr>
              <w:t>.</w:t>
            </w:r>
          </w:p>
        </w:tc>
        <w:tc>
          <w:tcPr>
            <w:tcW w:w="14600" w:type="dxa"/>
            <w:gridSpan w:val="4"/>
            <w:tcBorders>
              <w:top w:val="single" w:sz="4" w:space="0" w:color="auto"/>
              <w:bottom w:val="single" w:sz="4" w:space="0" w:color="auto"/>
            </w:tcBorders>
          </w:tcPr>
          <w:p w:rsidR="00831E8D" w:rsidRPr="008463C9" w:rsidRDefault="00831E8D" w:rsidP="00831E8D">
            <w:pPr>
              <w:pStyle w:val="a3"/>
              <w:numPr>
                <w:ilvl w:val="0"/>
                <w:numId w:val="3"/>
              </w:numPr>
              <w:rPr>
                <w:rFonts w:ascii="Arial" w:hAnsi="Arial" w:cs="Arial"/>
                <w:color w:val="000000" w:themeColor="text1"/>
              </w:rPr>
            </w:pPr>
            <w:r w:rsidRPr="008463C9">
              <w:rPr>
                <w:rFonts w:ascii="Arial" w:hAnsi="Arial" w:cs="Arial"/>
                <w:color w:val="000000" w:themeColor="text1"/>
              </w:rPr>
              <w:t>Реализация подпрограммы воспитания и дополнительного образования детей</w:t>
            </w:r>
          </w:p>
        </w:tc>
      </w:tr>
      <w:tr w:rsidR="00831E8D" w:rsidRPr="008463C9" w:rsidTr="009662FF">
        <w:trPr>
          <w:trHeight w:val="400"/>
        </w:trPr>
        <w:tc>
          <w:tcPr>
            <w:tcW w:w="488" w:type="dxa"/>
            <w:tcBorders>
              <w:top w:val="single" w:sz="4" w:space="0" w:color="auto"/>
              <w:bottom w:val="single" w:sz="4" w:space="0" w:color="auto"/>
            </w:tcBorders>
          </w:tcPr>
          <w:p w:rsidR="00831E8D" w:rsidRPr="008463C9" w:rsidRDefault="00831E8D" w:rsidP="00831E8D">
            <w:pPr>
              <w:pStyle w:val="a3"/>
              <w:rPr>
                <w:rFonts w:ascii="Arial" w:hAnsi="Arial" w:cs="Arial"/>
                <w:color w:val="000000" w:themeColor="text1"/>
              </w:rPr>
            </w:pPr>
          </w:p>
        </w:tc>
        <w:tc>
          <w:tcPr>
            <w:tcW w:w="14600" w:type="dxa"/>
            <w:gridSpan w:val="4"/>
            <w:tcBorders>
              <w:top w:val="single" w:sz="4" w:space="0" w:color="auto"/>
              <w:bottom w:val="single" w:sz="4" w:space="0" w:color="auto"/>
            </w:tcBorders>
          </w:tcPr>
          <w:p w:rsidR="00831E8D" w:rsidRPr="008463C9" w:rsidRDefault="00831E8D" w:rsidP="00831E8D">
            <w:pPr>
              <w:pStyle w:val="a3"/>
              <w:jc w:val="center"/>
              <w:rPr>
                <w:rFonts w:ascii="Arial" w:hAnsi="Arial" w:cs="Arial"/>
                <w:color w:val="000000" w:themeColor="text1"/>
              </w:rPr>
            </w:pPr>
            <w:r w:rsidRPr="008463C9">
              <w:rPr>
                <w:rFonts w:ascii="Arial" w:hAnsi="Arial" w:cs="Arial"/>
                <w:color w:val="000000" w:themeColor="text1"/>
              </w:rPr>
              <w:t>2.1. Развитие системы дополнительного образования</w:t>
            </w:r>
          </w:p>
        </w:tc>
      </w:tr>
      <w:tr w:rsidR="00831E8D" w:rsidRPr="008463C9" w:rsidTr="007C072A">
        <w:trPr>
          <w:trHeight w:val="3571"/>
        </w:trPr>
        <w:tc>
          <w:tcPr>
            <w:tcW w:w="488" w:type="dxa"/>
            <w:tcBorders>
              <w:top w:val="single" w:sz="4" w:space="0" w:color="auto"/>
              <w:bottom w:val="single" w:sz="4" w:space="0" w:color="auto"/>
            </w:tcBorders>
          </w:tcPr>
          <w:p w:rsidR="00831E8D" w:rsidRPr="008463C9" w:rsidRDefault="00831E8D" w:rsidP="007F6596">
            <w:pPr>
              <w:pStyle w:val="a3"/>
              <w:rPr>
                <w:rFonts w:ascii="Arial" w:hAnsi="Arial" w:cs="Arial"/>
                <w:color w:val="000000" w:themeColor="text1"/>
              </w:rPr>
            </w:pPr>
            <w:r w:rsidRPr="008463C9">
              <w:rPr>
                <w:rFonts w:ascii="Arial" w:hAnsi="Arial" w:cs="Arial"/>
                <w:color w:val="000000" w:themeColor="text1"/>
              </w:rPr>
              <w:lastRenderedPageBreak/>
              <w:t>2</w:t>
            </w:r>
            <w:r w:rsidR="007F6596" w:rsidRPr="008463C9">
              <w:rPr>
                <w:rFonts w:ascii="Arial" w:hAnsi="Arial" w:cs="Arial"/>
                <w:color w:val="000000" w:themeColor="text1"/>
              </w:rPr>
              <w:t>3</w:t>
            </w:r>
            <w:r w:rsidRPr="008463C9">
              <w:rPr>
                <w:rFonts w:ascii="Arial" w:hAnsi="Arial" w:cs="Arial"/>
                <w:color w:val="000000" w:themeColor="text1"/>
              </w:rPr>
              <w:t>.</w:t>
            </w:r>
          </w:p>
        </w:tc>
        <w:tc>
          <w:tcPr>
            <w:tcW w:w="5103"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w:t>
            </w:r>
          </w:p>
        </w:tc>
        <w:tc>
          <w:tcPr>
            <w:tcW w:w="2409"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w:t>
            </w:r>
          </w:p>
          <w:p w:rsidR="00831E8D" w:rsidRPr="008463C9" w:rsidRDefault="00831E8D" w:rsidP="00831E8D">
            <w:pPr>
              <w:pStyle w:val="a3"/>
              <w:rPr>
                <w:rFonts w:ascii="Arial" w:hAnsi="Arial" w:cs="Arial"/>
                <w:color w:val="000000" w:themeColor="text1"/>
              </w:rPr>
            </w:pPr>
          </w:p>
        </w:tc>
        <w:tc>
          <w:tcPr>
            <w:tcW w:w="3544" w:type="dxa"/>
          </w:tcPr>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ДОН (по согласованию)</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Отдел образования,</w:t>
            </w:r>
          </w:p>
          <w:p w:rsidR="00831E8D" w:rsidRPr="008463C9" w:rsidRDefault="00831E8D" w:rsidP="00831E8D">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187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24.</w:t>
            </w:r>
          </w:p>
        </w:tc>
        <w:tc>
          <w:tcPr>
            <w:tcW w:w="5103" w:type="dxa"/>
          </w:tcPr>
          <w:p w:rsidR="007F6596" w:rsidRPr="008463C9" w:rsidRDefault="007F6596" w:rsidP="007F6596">
            <w:pPr>
              <w:pStyle w:val="a3"/>
              <w:rPr>
                <w:rFonts w:ascii="Arial" w:hAnsi="Arial" w:cs="Arial"/>
                <w:color w:val="000000" w:themeColor="text1"/>
              </w:rPr>
            </w:pPr>
            <w:r w:rsidRPr="008463C9">
              <w:rPr>
                <w:rStyle w:val="210pt0pt"/>
                <w:b w:val="0"/>
                <w:color w:val="000000" w:themeColor="text1"/>
                <w:sz w:val="22"/>
                <w:szCs w:val="22"/>
              </w:rPr>
              <w:t>Поддержка организаци</w:t>
            </w:r>
            <w:r w:rsidRPr="008463C9">
              <w:rPr>
                <w:rStyle w:val="210pt0pt"/>
                <w:b w:val="0"/>
                <w:color w:val="000000" w:themeColor="text1"/>
                <w:sz w:val="22"/>
                <w:szCs w:val="22"/>
              </w:rPr>
              <w:softHyphen/>
              <w:t>ям на реализацию пи</w:t>
            </w:r>
            <w:r w:rsidRPr="008463C9">
              <w:rPr>
                <w:rStyle w:val="210pt0pt"/>
                <w:b w:val="0"/>
                <w:color w:val="000000" w:themeColor="text1"/>
                <w:sz w:val="22"/>
                <w:szCs w:val="22"/>
              </w:rPr>
              <w:softHyphen/>
              <w:t>лотных проектов по об</w:t>
            </w:r>
            <w:r w:rsidRPr="008463C9">
              <w:rPr>
                <w:rStyle w:val="210pt0pt"/>
                <w:b w:val="0"/>
                <w:color w:val="000000" w:themeColor="text1"/>
                <w:sz w:val="22"/>
                <w:szCs w:val="22"/>
              </w:rPr>
              <w:softHyphen/>
              <w:t>новлению содержания и технологий дополни</w:t>
            </w:r>
            <w:r w:rsidRPr="008463C9">
              <w:rPr>
                <w:rStyle w:val="210pt0pt"/>
                <w:b w:val="0"/>
                <w:color w:val="000000" w:themeColor="text1"/>
                <w:sz w:val="22"/>
                <w:szCs w:val="22"/>
              </w:rPr>
              <w:softHyphen/>
              <w:t>тельного образования по приоритетным направлениям</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p w:rsidR="007F6596" w:rsidRPr="008463C9" w:rsidRDefault="007F6596" w:rsidP="007F6596">
            <w:pPr>
              <w:pStyle w:val="a3"/>
              <w:rPr>
                <w:rFonts w:ascii="Arial" w:hAnsi="Arial" w:cs="Arial"/>
                <w:color w:val="000000" w:themeColor="text1"/>
              </w:rPr>
            </w:pP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Модернизация содержания программ дополнительного образования; доступность для всех категорий детей качественного дополнительного образования, способствующего удовлетворению их индивидуальных потребностей, развитию творческих способностей</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7D6318">
        <w:trPr>
          <w:trHeight w:val="187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25.</w:t>
            </w:r>
          </w:p>
        </w:tc>
        <w:tc>
          <w:tcPr>
            <w:tcW w:w="5103" w:type="dxa"/>
            <w:tcBorders>
              <w:top w:val="single" w:sz="4" w:space="0" w:color="auto"/>
              <w:left w:val="single" w:sz="4" w:space="0" w:color="auto"/>
            </w:tcBorders>
            <w:shd w:val="clear" w:color="auto" w:fill="auto"/>
          </w:tcPr>
          <w:p w:rsidR="007F6596" w:rsidRPr="008463C9" w:rsidRDefault="007F6596" w:rsidP="007F6596">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Модернизация содержания программ дополнительного образования; доступность для всех категорий детей качественного дополнительного образования, способствующего удовлетворению их индивидуальных потребностей, развитию творческих способностей</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7D6318">
        <w:trPr>
          <w:trHeight w:val="187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26.</w:t>
            </w:r>
          </w:p>
        </w:tc>
        <w:tc>
          <w:tcPr>
            <w:tcW w:w="5103" w:type="dxa"/>
            <w:tcBorders>
              <w:top w:val="single" w:sz="4" w:space="0" w:color="auto"/>
              <w:left w:val="single" w:sz="4" w:space="0" w:color="auto"/>
              <w:bottom w:val="single" w:sz="4" w:space="0" w:color="auto"/>
            </w:tcBorders>
            <w:shd w:val="clear" w:color="auto" w:fill="auto"/>
          </w:tcPr>
          <w:p w:rsidR="007F6596" w:rsidRPr="008463C9" w:rsidRDefault="007F6596" w:rsidP="007F6596">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финансирования дополнительного образования детей.</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Модернизация содержания программ дополнительного образования; доступность для всех категорий детей качественного дополнительного образования, способствующего удовлетворению их индивидуальных потребностей, развитию творческих способностей</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7D6318">
        <w:trPr>
          <w:trHeight w:val="400"/>
        </w:trPr>
        <w:tc>
          <w:tcPr>
            <w:tcW w:w="15088" w:type="dxa"/>
            <w:gridSpan w:val="5"/>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p>
          <w:p w:rsidR="007F6596" w:rsidRPr="008463C9" w:rsidRDefault="007F6596" w:rsidP="007F6596">
            <w:pPr>
              <w:pStyle w:val="a3"/>
              <w:jc w:val="center"/>
              <w:rPr>
                <w:rFonts w:ascii="Arial" w:hAnsi="Arial" w:cs="Arial"/>
                <w:color w:val="000000" w:themeColor="text1"/>
              </w:rPr>
            </w:pPr>
            <w:r w:rsidRPr="008463C9">
              <w:rPr>
                <w:rFonts w:ascii="Arial" w:hAnsi="Arial" w:cs="Arial"/>
                <w:color w:val="000000" w:themeColor="text1"/>
              </w:rPr>
              <w:t xml:space="preserve">                 2.2.Повышение эффективности воспитательной деятельности в системе образования, поддержка единства и целостности, преемственности и непрерывности воспитания</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27.</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Обновление содержания и методики органи</w:t>
            </w:r>
            <w:r w:rsidRPr="008463C9">
              <w:rPr>
                <w:rFonts w:ascii="Arial" w:hAnsi="Arial" w:cs="Arial"/>
                <w:color w:val="000000" w:themeColor="text1"/>
              </w:rPr>
              <w:softHyphen/>
              <w:t>зации воспитательной деятельности общеоб</w:t>
            </w:r>
            <w:r w:rsidRPr="008463C9">
              <w:rPr>
                <w:rFonts w:ascii="Arial" w:hAnsi="Arial" w:cs="Arial"/>
                <w:color w:val="000000" w:themeColor="text1"/>
              </w:rPr>
              <w:softHyphen/>
              <w:t>разовательных организаций через апроба</w:t>
            </w:r>
            <w:r w:rsidRPr="008463C9">
              <w:rPr>
                <w:rFonts w:ascii="Arial" w:hAnsi="Arial" w:cs="Arial"/>
                <w:color w:val="000000" w:themeColor="text1"/>
              </w:rPr>
              <w:softHyphen/>
              <w:t>цию и внедрение рабочих программ вос</w:t>
            </w:r>
            <w:r w:rsidRPr="008463C9">
              <w:rPr>
                <w:rFonts w:ascii="Arial" w:hAnsi="Arial" w:cs="Arial"/>
                <w:color w:val="000000" w:themeColor="text1"/>
              </w:rPr>
              <w:softHyphen/>
              <w:t>питания, календарных планов воспитательной работы. Реализация регионального Модельного плана.</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Доступность для всех категорий детей качественного воспитания, способству</w:t>
            </w:r>
            <w:r w:rsidRPr="008463C9">
              <w:rPr>
                <w:rFonts w:ascii="Arial" w:hAnsi="Arial" w:cs="Arial"/>
                <w:color w:val="000000" w:themeColor="text1"/>
              </w:rPr>
              <w:softHyphen/>
              <w:t>ющего удовлетворению их индивиду</w:t>
            </w:r>
            <w:r w:rsidRPr="008463C9">
              <w:rPr>
                <w:rFonts w:ascii="Arial" w:hAnsi="Arial" w:cs="Arial"/>
                <w:color w:val="000000" w:themeColor="text1"/>
              </w:rPr>
              <w:softHyphen/>
              <w:t>альных потребностей, развитию творче</w:t>
            </w:r>
            <w:r w:rsidRPr="008463C9">
              <w:rPr>
                <w:rFonts w:ascii="Arial" w:hAnsi="Arial" w:cs="Arial"/>
                <w:color w:val="000000" w:themeColor="text1"/>
              </w:rPr>
              <w:softHyphen/>
              <w:t>ских способностей</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ИРОСТ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28.</w:t>
            </w:r>
          </w:p>
        </w:tc>
        <w:tc>
          <w:tcPr>
            <w:tcW w:w="5103" w:type="dxa"/>
          </w:tcPr>
          <w:p w:rsidR="007F6596" w:rsidRPr="008463C9" w:rsidRDefault="007F6596" w:rsidP="007F6596">
            <w:pPr>
              <w:pStyle w:val="a3"/>
              <w:jc w:val="both"/>
              <w:rPr>
                <w:rFonts w:ascii="Arial" w:hAnsi="Arial" w:cs="Arial"/>
                <w:color w:val="000000" w:themeColor="text1"/>
              </w:rPr>
            </w:pPr>
            <w:r w:rsidRPr="008463C9">
              <w:rPr>
                <w:rFonts w:ascii="Arial" w:hAnsi="Arial" w:cs="Arial"/>
                <w:color w:val="000000" w:themeColor="text1"/>
              </w:rPr>
              <w:t>Создание и развитие на базе образовательных организаций общественных объединений детей и подростков, вовлеченных в деятельность Общероссийского общественно-государственного движения детей и молодежи «Движение первых» (Волонтерское движение, «Юнармия», «Орлята России», Школьные спортивные клубы, Школьные театры)  и органов ученического самоуправления образовательных организаций</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p w:rsidR="007F6596" w:rsidRPr="008463C9" w:rsidRDefault="007F6596" w:rsidP="007F6596">
            <w:pPr>
              <w:pStyle w:val="a3"/>
              <w:rPr>
                <w:rFonts w:ascii="Arial" w:hAnsi="Arial" w:cs="Arial"/>
                <w:color w:val="000000" w:themeColor="text1"/>
              </w:rPr>
            </w:pP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Реализация мероприятий по созданию   объединений детей и подростков, вовлеченных в деятельность Общероссийского общественно-государственного движения детей и молодежи «Движение первых» на базе образовательных организаций.</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Совершенствование государственно-общественного управления воспитанием и укрепление социального партнерства общеобразовательных организаций с общественными институтами</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29.</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Организация и проведение муниципальных меро</w:t>
            </w:r>
            <w:r w:rsidRPr="008463C9">
              <w:rPr>
                <w:rFonts w:ascii="Arial" w:hAnsi="Arial" w:cs="Arial"/>
                <w:color w:val="000000" w:themeColor="text1"/>
              </w:rPr>
              <w:softHyphen/>
              <w:t>приятий (конкурсы, в том числе интернет- конкурсы, фестивали, акции, флешмобы, выставки, семинары, конференции, мастер- классы, круглые столы, чтения) по приори</w:t>
            </w:r>
            <w:r w:rsidRPr="008463C9">
              <w:rPr>
                <w:rFonts w:ascii="Arial" w:hAnsi="Arial" w:cs="Arial"/>
                <w:color w:val="000000" w:themeColor="text1"/>
              </w:rPr>
              <w:softHyphen/>
              <w:t>тетным направлениям воспитательной дея</w:t>
            </w:r>
            <w:r w:rsidRPr="008463C9">
              <w:rPr>
                <w:rFonts w:ascii="Arial" w:hAnsi="Arial" w:cs="Arial"/>
                <w:color w:val="000000" w:themeColor="text1"/>
              </w:rPr>
              <w:softHyphen/>
              <w:t>тельности</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Успешная социализация и самореализация детей и молодежи на территории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30.</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Участие в муниципальных, региональных, всероссийских, конкурсах, фестивалях, се</w:t>
            </w:r>
            <w:r w:rsidRPr="008463C9">
              <w:rPr>
                <w:rFonts w:ascii="Arial" w:hAnsi="Arial" w:cs="Arial"/>
                <w:color w:val="000000" w:themeColor="text1"/>
              </w:rPr>
              <w:softHyphen/>
              <w:t>минарах, конференциях, форумах, съездах в сфере воспитания</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Успешная социализация и самореализация детей и молодежи на территории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ИРОСТ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31.</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Успешная социализация и самореализация детей и молодежи на территории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32.</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Сопровождение профессионального самоопределения обучающихся с учетом личностных особенностей, способностей, ценностей, интересов и общественных по</w:t>
            </w:r>
            <w:r w:rsidRPr="008463C9">
              <w:rPr>
                <w:rFonts w:ascii="Arial" w:hAnsi="Arial" w:cs="Arial"/>
                <w:color w:val="000000" w:themeColor="text1"/>
              </w:rPr>
              <w:softHyphen/>
              <w:t>требностей, запросов рынка труда, в том чис</w:t>
            </w:r>
            <w:r w:rsidRPr="008463C9">
              <w:rPr>
                <w:rFonts w:ascii="Arial" w:hAnsi="Arial" w:cs="Arial"/>
                <w:color w:val="000000" w:themeColor="text1"/>
              </w:rPr>
              <w:softHyphen/>
              <w:t>ле через реализацию муниципальных и региональных проектов и участие во всероссийских проектах по про</w:t>
            </w:r>
            <w:r w:rsidRPr="008463C9">
              <w:rPr>
                <w:rFonts w:ascii="Arial" w:hAnsi="Arial" w:cs="Arial"/>
                <w:color w:val="000000" w:themeColor="text1"/>
              </w:rPr>
              <w:softHyphen/>
              <w:t>фессиональной ориентации школьников.</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Проведение открытых онлайн-уроков, реализуемых с учетом опыта цикла открытых уроков «ПроеКТОрия», направленных на раннюю профориентацию</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районе за счет обеспечения качественного образования и реализации государственной молодежной политики</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ИРОСТ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33.</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Проведение муниципальных и областных проектов «Ответ</w:t>
            </w:r>
            <w:r w:rsidRPr="008463C9">
              <w:rPr>
                <w:rFonts w:ascii="Arial" w:hAnsi="Arial" w:cs="Arial"/>
                <w:color w:val="000000" w:themeColor="text1"/>
              </w:rPr>
              <w:softHyphen/>
              <w:t xml:space="preserve">ственное родительство» и «Ответственное отцовство» с целью </w:t>
            </w:r>
            <w:r w:rsidRPr="008463C9">
              <w:rPr>
                <w:rFonts w:ascii="Arial" w:hAnsi="Arial" w:cs="Arial"/>
                <w:color w:val="000000" w:themeColor="text1"/>
              </w:rPr>
              <w:lastRenderedPageBreak/>
              <w:t>повышения социального статуса и общественного престижа от</w:t>
            </w:r>
            <w:r w:rsidRPr="008463C9">
              <w:rPr>
                <w:rFonts w:ascii="Arial" w:hAnsi="Arial" w:cs="Arial"/>
                <w:color w:val="000000" w:themeColor="text1"/>
              </w:rPr>
              <w:softHyphen/>
              <w:t>цовства, материнства, многодетности</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2026-2030</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Повышение общественного престижа семьи, отцовства и материнства, сохра</w:t>
            </w:r>
            <w:r w:rsidRPr="008463C9">
              <w:rPr>
                <w:rFonts w:ascii="Arial" w:hAnsi="Arial" w:cs="Arial"/>
                <w:color w:val="000000" w:themeColor="text1"/>
              </w:rPr>
              <w:softHyphen/>
              <w:t xml:space="preserve">нение и </w:t>
            </w:r>
            <w:r w:rsidRPr="008463C9">
              <w:rPr>
                <w:rFonts w:ascii="Arial" w:hAnsi="Arial" w:cs="Arial"/>
                <w:color w:val="000000" w:themeColor="text1"/>
              </w:rPr>
              <w:lastRenderedPageBreak/>
              <w:t>возрождение традиционных се</w:t>
            </w:r>
            <w:r w:rsidRPr="008463C9">
              <w:rPr>
                <w:rFonts w:ascii="Arial" w:hAnsi="Arial" w:cs="Arial"/>
                <w:color w:val="000000" w:themeColor="text1"/>
              </w:rPr>
              <w:softHyphen/>
              <w:t>мейных ценностей, укрепление тради</w:t>
            </w:r>
            <w:r w:rsidRPr="008463C9">
              <w:rPr>
                <w:rFonts w:ascii="Arial" w:hAnsi="Arial" w:cs="Arial"/>
                <w:color w:val="000000" w:themeColor="text1"/>
              </w:rPr>
              <w:softHyphen/>
              <w:t>ций семейного воспитания</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ДОН (по согласованию)</w:t>
            </w:r>
          </w:p>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ИРОСТ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w:t>
            </w:r>
            <w:r w:rsidRPr="008463C9">
              <w:rPr>
                <w:rFonts w:ascii="Arial" w:hAnsi="Arial" w:cs="Arial"/>
                <w:color w:val="000000" w:themeColor="text1"/>
              </w:rPr>
              <w:lastRenderedPageBreak/>
              <w:t xml:space="preserve">муниципального округа Курганской области,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34.</w:t>
            </w:r>
          </w:p>
        </w:tc>
        <w:tc>
          <w:tcPr>
            <w:tcW w:w="5103" w:type="dxa"/>
            <w:tcBorders>
              <w:top w:val="single" w:sz="4" w:space="0" w:color="auto"/>
              <w:left w:val="single" w:sz="4" w:space="0" w:color="auto"/>
            </w:tcBorders>
            <w:shd w:val="clear" w:color="auto" w:fill="auto"/>
          </w:tcPr>
          <w:p w:rsidR="007F6596" w:rsidRPr="008463C9" w:rsidRDefault="007F6596" w:rsidP="007F6596">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Организация и обеспечение отдыха и оздоровления детей в лагерях дневного пребывания в каникулярное время.</w:t>
            </w:r>
            <w:r w:rsidRPr="008463C9">
              <w:rPr>
                <w:rFonts w:ascii="Arial" w:hAnsi="Arial" w:cs="Arial"/>
                <w:color w:val="000000" w:themeColor="text1"/>
                <w:sz w:val="22"/>
                <w:szCs w:val="22"/>
              </w:rPr>
              <w:t xml:space="preserve"> </w:t>
            </w:r>
            <w:r w:rsidRPr="008463C9">
              <w:rPr>
                <w:rFonts w:ascii="Arial" w:hAnsi="Arial" w:cs="Arial"/>
                <w:color w:val="000000" w:themeColor="text1"/>
                <w:sz w:val="22"/>
                <w:szCs w:val="22"/>
                <w:lang w:eastAsia="ru-RU" w:bidi="ru-RU"/>
              </w:rPr>
              <w:t>Организация отдыха детей, находящихся в трудной жизненной ситуации.</w:t>
            </w:r>
          </w:p>
        </w:tc>
        <w:tc>
          <w:tcPr>
            <w:tcW w:w="2409"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val="restart"/>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Повышение социальной активности молодых людей, проживающих на территории Мишкинского муниципального округа; развитие человеческого потенциала и повышение качества жизни в районе за счет обеспечения качественного образования и реализации государственной молодежной политики</w:t>
            </w:r>
          </w:p>
        </w:tc>
        <w:tc>
          <w:tcPr>
            <w:tcW w:w="3544" w:type="dxa"/>
            <w:vMerge w:val="restart"/>
            <w:tcBorders>
              <w:top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35.</w:t>
            </w:r>
          </w:p>
        </w:tc>
        <w:tc>
          <w:tcPr>
            <w:tcW w:w="5103" w:type="dxa"/>
            <w:tcBorders>
              <w:top w:val="single" w:sz="4" w:space="0" w:color="auto"/>
              <w:left w:val="single" w:sz="4" w:space="0" w:color="auto"/>
            </w:tcBorders>
            <w:shd w:val="clear" w:color="auto" w:fill="auto"/>
          </w:tcPr>
          <w:p w:rsidR="007F6596" w:rsidRPr="008463C9" w:rsidRDefault="007F6596" w:rsidP="007F6596">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Организация и обеспечение отдыха и оздоровления детей в загородных оздоровительных лагерях в каникулярное время.</w:t>
            </w:r>
            <w:r w:rsidRPr="008463C9">
              <w:rPr>
                <w:rFonts w:ascii="Arial" w:hAnsi="Arial" w:cs="Arial"/>
                <w:color w:val="000000" w:themeColor="text1"/>
                <w:sz w:val="22"/>
                <w:szCs w:val="22"/>
              </w:rPr>
              <w:t xml:space="preserve"> </w:t>
            </w:r>
            <w:r w:rsidRPr="008463C9">
              <w:rPr>
                <w:rFonts w:ascii="Arial" w:hAnsi="Arial" w:cs="Arial"/>
                <w:color w:val="000000" w:themeColor="text1"/>
                <w:sz w:val="22"/>
                <w:szCs w:val="22"/>
                <w:lang w:eastAsia="ru-RU" w:bidi="ru-RU"/>
              </w:rPr>
              <w:t>Организация отдыха детей, находящихся в трудной жизненной ситуации.</w:t>
            </w:r>
          </w:p>
        </w:tc>
        <w:tc>
          <w:tcPr>
            <w:tcW w:w="2409" w:type="dxa"/>
            <w:tcBorders>
              <w:top w:val="single" w:sz="4" w:space="0" w:color="auto"/>
              <w:bottom w:val="single" w:sz="4" w:space="0" w:color="auto"/>
            </w:tcBorders>
          </w:tcPr>
          <w:p w:rsidR="007F6596" w:rsidRPr="008463C9" w:rsidRDefault="007F6596" w:rsidP="007C072A">
            <w:pPr>
              <w:pStyle w:val="a3"/>
              <w:rPr>
                <w:rFonts w:ascii="Arial" w:hAnsi="Arial" w:cs="Arial"/>
                <w:color w:val="000000" w:themeColor="text1"/>
              </w:rPr>
            </w:pPr>
            <w:r w:rsidRPr="008463C9">
              <w:rPr>
                <w:rFonts w:ascii="Arial" w:hAnsi="Arial" w:cs="Arial"/>
                <w:color w:val="000000" w:themeColor="text1"/>
              </w:rPr>
              <w:t>2</w:t>
            </w:r>
            <w:r w:rsidR="007C072A" w:rsidRPr="008463C9">
              <w:rPr>
                <w:rFonts w:ascii="Arial" w:hAnsi="Arial" w:cs="Arial"/>
                <w:color w:val="000000" w:themeColor="text1"/>
              </w:rPr>
              <w:t>026-</w:t>
            </w:r>
            <w:r w:rsidRPr="008463C9">
              <w:rPr>
                <w:rFonts w:ascii="Arial" w:hAnsi="Arial" w:cs="Arial"/>
                <w:color w:val="000000" w:themeColor="text1"/>
              </w:rPr>
              <w:t>030</w:t>
            </w:r>
          </w:p>
        </w:tc>
        <w:tc>
          <w:tcPr>
            <w:tcW w:w="3544" w:type="dxa"/>
            <w:vMerge/>
          </w:tcPr>
          <w:p w:rsidR="007F6596" w:rsidRPr="008463C9" w:rsidRDefault="007F6596" w:rsidP="007F6596">
            <w:pPr>
              <w:pStyle w:val="a3"/>
              <w:rPr>
                <w:rFonts w:ascii="Arial" w:hAnsi="Arial" w:cs="Arial"/>
                <w:color w:val="000000" w:themeColor="text1"/>
              </w:rPr>
            </w:pPr>
          </w:p>
        </w:tc>
        <w:tc>
          <w:tcPr>
            <w:tcW w:w="3544" w:type="dxa"/>
            <w:vMerge/>
            <w:tcBorders>
              <w:bottom w:val="single" w:sz="4" w:space="0" w:color="auto"/>
            </w:tcBorders>
          </w:tcPr>
          <w:p w:rsidR="007F6596" w:rsidRPr="008463C9" w:rsidRDefault="007F6596" w:rsidP="007F6596">
            <w:pPr>
              <w:pStyle w:val="a3"/>
              <w:rPr>
                <w:rFonts w:ascii="Arial" w:hAnsi="Arial" w:cs="Arial"/>
                <w:color w:val="000000" w:themeColor="text1"/>
              </w:rPr>
            </w:pPr>
          </w:p>
        </w:tc>
      </w:tr>
      <w:tr w:rsidR="00F97860" w:rsidRPr="008463C9" w:rsidTr="007D6318">
        <w:trPr>
          <w:trHeight w:val="400"/>
        </w:trPr>
        <w:tc>
          <w:tcPr>
            <w:tcW w:w="15088" w:type="dxa"/>
            <w:gridSpan w:val="5"/>
            <w:tcBorders>
              <w:top w:val="single" w:sz="4" w:space="0" w:color="auto"/>
              <w:bottom w:val="single" w:sz="4" w:space="0" w:color="auto"/>
            </w:tcBorders>
          </w:tcPr>
          <w:p w:rsidR="00F97860" w:rsidRPr="008463C9" w:rsidRDefault="00F97860" w:rsidP="007F6596">
            <w:pPr>
              <w:pStyle w:val="a3"/>
              <w:rPr>
                <w:rFonts w:ascii="Arial" w:hAnsi="Arial" w:cs="Arial"/>
                <w:color w:val="000000" w:themeColor="text1"/>
              </w:rPr>
            </w:pPr>
          </w:p>
          <w:p w:rsidR="00F97860" w:rsidRPr="008463C9" w:rsidRDefault="00F97860" w:rsidP="007F6596">
            <w:pPr>
              <w:pStyle w:val="a3"/>
              <w:numPr>
                <w:ilvl w:val="0"/>
                <w:numId w:val="3"/>
              </w:numPr>
              <w:rPr>
                <w:rFonts w:ascii="Arial" w:hAnsi="Arial" w:cs="Arial"/>
                <w:color w:val="000000" w:themeColor="text1"/>
              </w:rPr>
            </w:pPr>
            <w:r w:rsidRPr="008463C9">
              <w:rPr>
                <w:rFonts w:ascii="Arial" w:hAnsi="Arial" w:cs="Arial"/>
                <w:color w:val="000000" w:themeColor="text1"/>
              </w:rPr>
              <w:t>Подпрограммы «Информационная безопасность и цифровизация системы образования»</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F97860">
            <w:pPr>
              <w:pStyle w:val="a3"/>
              <w:rPr>
                <w:rFonts w:ascii="Arial" w:hAnsi="Arial" w:cs="Arial"/>
                <w:color w:val="000000" w:themeColor="text1"/>
              </w:rPr>
            </w:pPr>
            <w:r w:rsidRPr="008463C9">
              <w:rPr>
                <w:rFonts w:ascii="Arial" w:hAnsi="Arial" w:cs="Arial"/>
                <w:color w:val="000000" w:themeColor="text1"/>
              </w:rPr>
              <w:t>3</w:t>
            </w:r>
            <w:r w:rsidR="00F97860" w:rsidRPr="008463C9">
              <w:rPr>
                <w:rFonts w:ascii="Arial" w:hAnsi="Arial" w:cs="Arial"/>
                <w:color w:val="000000" w:themeColor="text1"/>
              </w:rPr>
              <w:t>6</w:t>
            </w:r>
            <w:r w:rsidRPr="008463C9">
              <w:rPr>
                <w:rFonts w:ascii="Arial" w:hAnsi="Arial" w:cs="Arial"/>
                <w:color w:val="000000" w:themeColor="text1"/>
              </w:rPr>
              <w:t>.</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Обеспечение ограничения доступа детей к незаконному и негативному контенту сети «Интернет» в образовательных учреждени</w:t>
            </w:r>
            <w:r w:rsidRPr="008463C9">
              <w:rPr>
                <w:rFonts w:ascii="Arial" w:hAnsi="Arial" w:cs="Arial"/>
                <w:color w:val="000000" w:themeColor="text1"/>
              </w:rPr>
              <w:softHyphen/>
              <w:t>ях</w:t>
            </w:r>
          </w:p>
          <w:p w:rsidR="007F6596" w:rsidRPr="008463C9" w:rsidRDefault="007F6596" w:rsidP="007F6596">
            <w:pPr>
              <w:pStyle w:val="a3"/>
              <w:rPr>
                <w:rFonts w:ascii="Arial" w:hAnsi="Arial" w:cs="Arial"/>
                <w:color w:val="000000" w:themeColor="text1"/>
              </w:rPr>
            </w:pP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p w:rsidR="007F6596" w:rsidRPr="008463C9" w:rsidRDefault="007F6596" w:rsidP="007F6596">
            <w:pPr>
              <w:pStyle w:val="a3"/>
              <w:rPr>
                <w:rFonts w:ascii="Arial" w:hAnsi="Arial" w:cs="Arial"/>
                <w:color w:val="000000" w:themeColor="text1"/>
              </w:rPr>
            </w:pPr>
          </w:p>
          <w:p w:rsidR="007F6596" w:rsidRPr="008463C9" w:rsidRDefault="007F6596" w:rsidP="007F6596">
            <w:pPr>
              <w:pStyle w:val="a3"/>
              <w:rPr>
                <w:rFonts w:ascii="Arial" w:hAnsi="Arial" w:cs="Arial"/>
                <w:color w:val="000000" w:themeColor="text1"/>
              </w:rPr>
            </w:pPr>
          </w:p>
          <w:p w:rsidR="007F6596" w:rsidRPr="008463C9" w:rsidRDefault="007F6596" w:rsidP="007F6596">
            <w:pPr>
              <w:pStyle w:val="a3"/>
              <w:rPr>
                <w:rFonts w:ascii="Arial" w:hAnsi="Arial" w:cs="Arial"/>
                <w:color w:val="000000" w:themeColor="text1"/>
              </w:rPr>
            </w:pPr>
          </w:p>
          <w:p w:rsidR="007F6596" w:rsidRPr="008463C9" w:rsidRDefault="007F6596" w:rsidP="007F6596">
            <w:pPr>
              <w:pStyle w:val="a3"/>
              <w:rPr>
                <w:rFonts w:ascii="Arial" w:hAnsi="Arial" w:cs="Arial"/>
                <w:color w:val="000000" w:themeColor="text1"/>
              </w:rPr>
            </w:pPr>
          </w:p>
          <w:p w:rsidR="007F6596" w:rsidRPr="008463C9" w:rsidRDefault="007F6596" w:rsidP="007F6596">
            <w:pPr>
              <w:pStyle w:val="a3"/>
              <w:rPr>
                <w:rFonts w:ascii="Arial" w:hAnsi="Arial" w:cs="Arial"/>
                <w:color w:val="000000" w:themeColor="text1"/>
              </w:rPr>
            </w:pP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100% образовательных  учреждений оснащены необходи</w:t>
            </w:r>
            <w:r w:rsidRPr="008463C9">
              <w:rPr>
                <w:rFonts w:ascii="Arial" w:hAnsi="Arial" w:cs="Arial"/>
                <w:color w:val="000000" w:themeColor="text1"/>
              </w:rPr>
              <w:softHyphen/>
              <w:t>мыми для их работы программными средствами, в том числе аппаратными программными средствами защиты де</w:t>
            </w:r>
            <w:r w:rsidRPr="008463C9">
              <w:rPr>
                <w:rFonts w:ascii="Arial" w:hAnsi="Arial" w:cs="Arial"/>
                <w:color w:val="000000" w:themeColor="text1"/>
              </w:rPr>
              <w:softHyphen/>
              <w:t>тей от информации, причиняющей вред их здоровью и развитию</w:t>
            </w:r>
          </w:p>
        </w:tc>
        <w:tc>
          <w:tcPr>
            <w:tcW w:w="3544" w:type="dxa"/>
          </w:tcPr>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p w:rsidR="007F6596" w:rsidRPr="008463C9" w:rsidRDefault="007F6596" w:rsidP="007F6596">
            <w:pPr>
              <w:pStyle w:val="a3"/>
              <w:rPr>
                <w:rFonts w:ascii="Arial" w:hAnsi="Arial" w:cs="Arial"/>
                <w:color w:val="000000" w:themeColor="text1"/>
              </w:rPr>
            </w:pP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3</w:t>
            </w:r>
            <w:r w:rsidR="00F97860" w:rsidRPr="008463C9">
              <w:rPr>
                <w:rFonts w:ascii="Arial" w:hAnsi="Arial" w:cs="Arial"/>
                <w:color w:val="000000" w:themeColor="text1"/>
              </w:rPr>
              <w:t>7</w:t>
            </w:r>
            <w:r w:rsidRPr="008463C9">
              <w:rPr>
                <w:rFonts w:ascii="Arial" w:hAnsi="Arial" w:cs="Arial"/>
                <w:color w:val="000000" w:themeColor="text1"/>
              </w:rPr>
              <w:t>.</w:t>
            </w:r>
          </w:p>
          <w:p w:rsidR="007F6596" w:rsidRPr="008463C9" w:rsidRDefault="007F6596" w:rsidP="007F6596">
            <w:pPr>
              <w:pStyle w:val="a3"/>
              <w:rPr>
                <w:rFonts w:ascii="Arial" w:hAnsi="Arial" w:cs="Arial"/>
                <w:color w:val="000000" w:themeColor="text1"/>
              </w:rPr>
            </w:pP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Обеспечение доступом к сети «Интернет» всех образовательных учреждений Мишкинского муниципального округа Курганской области</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p w:rsidR="007F6596" w:rsidRPr="008463C9" w:rsidRDefault="007F6596" w:rsidP="007F6596">
            <w:pPr>
              <w:pStyle w:val="a3"/>
              <w:rPr>
                <w:rFonts w:ascii="Arial" w:hAnsi="Arial" w:cs="Arial"/>
                <w:color w:val="000000" w:themeColor="text1"/>
              </w:rPr>
            </w:pP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 100% охват образовательных  учреждений </w:t>
            </w:r>
            <w:r w:rsidRPr="008463C9">
              <w:rPr>
                <w:rFonts w:ascii="Arial" w:hAnsi="Arial" w:cs="Arial"/>
                <w:color w:val="000000" w:themeColor="text1"/>
                <w:lang w:eastAsia="ru-RU" w:bidi="ru-RU"/>
              </w:rPr>
              <w:t>доступом к сети «Интернет»</w:t>
            </w:r>
          </w:p>
        </w:tc>
        <w:tc>
          <w:tcPr>
            <w:tcW w:w="3544" w:type="dxa"/>
          </w:tcPr>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p w:rsidR="007F6596" w:rsidRPr="008463C9" w:rsidRDefault="007F6596" w:rsidP="007F6596">
            <w:pPr>
              <w:pStyle w:val="a3"/>
              <w:rPr>
                <w:rFonts w:ascii="Arial" w:hAnsi="Arial" w:cs="Arial"/>
                <w:color w:val="000000" w:themeColor="text1"/>
              </w:rPr>
            </w:pP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F97860">
            <w:pPr>
              <w:pStyle w:val="a3"/>
              <w:rPr>
                <w:rFonts w:ascii="Arial" w:hAnsi="Arial" w:cs="Arial"/>
                <w:color w:val="000000" w:themeColor="text1"/>
              </w:rPr>
            </w:pPr>
            <w:r w:rsidRPr="008463C9">
              <w:rPr>
                <w:rFonts w:ascii="Arial" w:hAnsi="Arial" w:cs="Arial"/>
                <w:color w:val="000000" w:themeColor="text1"/>
              </w:rPr>
              <w:t>3</w:t>
            </w:r>
            <w:r w:rsidR="00F97860" w:rsidRPr="008463C9">
              <w:rPr>
                <w:rFonts w:ascii="Arial" w:hAnsi="Arial" w:cs="Arial"/>
                <w:color w:val="000000" w:themeColor="text1"/>
              </w:rPr>
              <w:t>8</w:t>
            </w:r>
            <w:r w:rsidRPr="008463C9">
              <w:rPr>
                <w:rFonts w:ascii="Arial" w:hAnsi="Arial" w:cs="Arial"/>
                <w:color w:val="000000" w:themeColor="text1"/>
              </w:rPr>
              <w:t>.</w:t>
            </w:r>
          </w:p>
        </w:tc>
        <w:tc>
          <w:tcPr>
            <w:tcW w:w="5103"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lang w:eastAsia="ru-RU" w:bidi="ru-RU"/>
              </w:rPr>
              <w:t xml:space="preserve">Содействие по обеспечению образовательных организаций материально-технической базой </w:t>
            </w:r>
            <w:r w:rsidRPr="008463C9">
              <w:rPr>
                <w:rFonts w:ascii="Arial" w:hAnsi="Arial" w:cs="Arial"/>
                <w:color w:val="000000" w:themeColor="text1"/>
                <w:lang w:eastAsia="ru-RU" w:bidi="ru-RU"/>
              </w:rPr>
              <w:lastRenderedPageBreak/>
              <w:t>для вне</w:t>
            </w:r>
            <w:r w:rsidRPr="008463C9">
              <w:rPr>
                <w:rFonts w:ascii="Arial" w:hAnsi="Arial" w:cs="Arial"/>
                <w:color w:val="000000" w:themeColor="text1"/>
                <w:lang w:eastAsia="ru-RU" w:bidi="ru-RU"/>
              </w:rPr>
              <w:softHyphen/>
              <w:t>дрения цифровой образовательной среды» федерального проекта «Цифровая образо</w:t>
            </w:r>
            <w:r w:rsidRPr="008463C9">
              <w:rPr>
                <w:rFonts w:ascii="Arial" w:hAnsi="Arial" w:cs="Arial"/>
                <w:color w:val="000000" w:themeColor="text1"/>
                <w:lang w:eastAsia="ru-RU" w:bidi="ru-RU"/>
              </w:rPr>
              <w:softHyphen/>
              <w:t>вательная среда» национального проекта «Образование»</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2026—2030</w:t>
            </w:r>
          </w:p>
          <w:p w:rsidR="007F6596" w:rsidRPr="008463C9" w:rsidRDefault="007F6596" w:rsidP="007F6596">
            <w:pPr>
              <w:pStyle w:val="a3"/>
              <w:rPr>
                <w:rFonts w:ascii="Arial" w:hAnsi="Arial" w:cs="Arial"/>
                <w:color w:val="000000" w:themeColor="text1"/>
              </w:rPr>
            </w:pP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lang w:eastAsia="ru-RU" w:bidi="ru-RU"/>
              </w:rPr>
              <w:t xml:space="preserve">Образовательные учреждения Мишкинского района оснащены </w:t>
            </w:r>
            <w:r w:rsidRPr="008463C9">
              <w:rPr>
                <w:rFonts w:ascii="Arial" w:hAnsi="Arial" w:cs="Arial"/>
                <w:color w:val="000000" w:themeColor="text1"/>
                <w:lang w:eastAsia="ru-RU" w:bidi="ru-RU"/>
              </w:rPr>
              <w:lastRenderedPageBreak/>
              <w:t>новым компьютерным оборудованием, разра</w:t>
            </w:r>
            <w:r w:rsidRPr="008463C9">
              <w:rPr>
                <w:rFonts w:ascii="Arial" w:hAnsi="Arial" w:cs="Arial"/>
                <w:color w:val="000000" w:themeColor="text1"/>
                <w:lang w:eastAsia="ru-RU" w:bidi="ru-RU"/>
              </w:rPr>
              <w:softHyphen/>
              <w:t>ботаны учебно-методические комплек</w:t>
            </w:r>
            <w:r w:rsidRPr="008463C9">
              <w:rPr>
                <w:rFonts w:ascii="Arial" w:hAnsi="Arial" w:cs="Arial"/>
                <w:color w:val="000000" w:themeColor="text1"/>
                <w:lang w:eastAsia="ru-RU" w:bidi="ru-RU"/>
              </w:rPr>
              <w:softHyphen/>
              <w:t>сы по применению данного оборудова</w:t>
            </w:r>
            <w:r w:rsidRPr="008463C9">
              <w:rPr>
                <w:rFonts w:ascii="Arial" w:hAnsi="Arial" w:cs="Arial"/>
                <w:color w:val="000000" w:themeColor="text1"/>
                <w:lang w:eastAsia="ru-RU" w:bidi="ru-RU"/>
              </w:rPr>
              <w:softHyphen/>
              <w:t>ния в образовательном процессе; введение во всех образовательных организациях к концу 2025  года целевой модели цифровой образовательной среды</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lastRenderedPageBreak/>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w:t>
            </w:r>
            <w:r w:rsidRPr="008463C9">
              <w:rPr>
                <w:rFonts w:ascii="Arial" w:hAnsi="Arial" w:cs="Arial"/>
                <w:color w:val="000000" w:themeColor="text1"/>
              </w:rPr>
              <w:lastRenderedPageBreak/>
              <w:t>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7F6596" w:rsidRPr="008463C9" w:rsidRDefault="007F6596" w:rsidP="007F6596">
            <w:pPr>
              <w:pStyle w:val="a3"/>
              <w:rPr>
                <w:rFonts w:ascii="Arial" w:hAnsi="Arial" w:cs="Arial"/>
                <w:color w:val="000000" w:themeColor="text1"/>
              </w:rPr>
            </w:pP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C072A" w:rsidP="007F6596">
            <w:pPr>
              <w:pStyle w:val="a3"/>
              <w:rPr>
                <w:rFonts w:ascii="Arial" w:hAnsi="Arial" w:cs="Arial"/>
                <w:color w:val="000000" w:themeColor="text1"/>
              </w:rPr>
            </w:pPr>
            <w:r w:rsidRPr="008463C9">
              <w:rPr>
                <w:rFonts w:ascii="Arial" w:hAnsi="Arial" w:cs="Arial"/>
                <w:color w:val="000000" w:themeColor="text1"/>
              </w:rPr>
              <w:lastRenderedPageBreak/>
              <w:t>39</w:t>
            </w:r>
            <w:r w:rsidR="007F6596" w:rsidRPr="008463C9">
              <w:rPr>
                <w:rFonts w:ascii="Arial" w:hAnsi="Arial" w:cs="Arial"/>
                <w:color w:val="000000" w:themeColor="text1"/>
              </w:rPr>
              <w:t>.</w:t>
            </w:r>
          </w:p>
          <w:p w:rsidR="007F6596" w:rsidRPr="008463C9" w:rsidRDefault="007F6596" w:rsidP="007F6596">
            <w:pPr>
              <w:pStyle w:val="a3"/>
              <w:rPr>
                <w:rFonts w:ascii="Arial" w:hAnsi="Arial" w:cs="Arial"/>
                <w:color w:val="000000" w:themeColor="text1"/>
              </w:rPr>
            </w:pPr>
          </w:p>
        </w:tc>
        <w:tc>
          <w:tcPr>
            <w:tcW w:w="5103" w:type="dxa"/>
          </w:tcPr>
          <w:p w:rsidR="007F6596" w:rsidRPr="008463C9" w:rsidRDefault="007F6596" w:rsidP="007F6596">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Создание на официальных сайтах органов исполнительной власти в сети «Интернет», на официальных сайтах образовательных учреждений в сети «Интернет» раздела «Информационная безопасность». Наполнение и обновление раздела</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2026—2030</w:t>
            </w:r>
          </w:p>
          <w:p w:rsidR="007F6596" w:rsidRPr="008463C9" w:rsidRDefault="007F6596" w:rsidP="007F6596">
            <w:pPr>
              <w:pStyle w:val="a3"/>
              <w:rPr>
                <w:rFonts w:ascii="Arial" w:hAnsi="Arial" w:cs="Arial"/>
                <w:color w:val="000000" w:themeColor="text1"/>
              </w:rPr>
            </w:pPr>
          </w:p>
        </w:tc>
        <w:tc>
          <w:tcPr>
            <w:tcW w:w="3544" w:type="dxa"/>
          </w:tcPr>
          <w:p w:rsidR="007F6596" w:rsidRPr="008463C9" w:rsidRDefault="007F6596" w:rsidP="007F6596">
            <w:pPr>
              <w:pStyle w:val="22"/>
              <w:shd w:val="clear" w:color="auto" w:fill="auto"/>
              <w:spacing w:line="298" w:lineRule="exact"/>
              <w:rPr>
                <w:color w:val="000000" w:themeColor="text1"/>
                <w:sz w:val="22"/>
                <w:szCs w:val="22"/>
                <w:lang w:eastAsia="ru-RU" w:bidi="ru-RU"/>
              </w:rPr>
            </w:pPr>
            <w:r w:rsidRPr="008463C9">
              <w:rPr>
                <w:color w:val="000000" w:themeColor="text1"/>
                <w:sz w:val="22"/>
                <w:szCs w:val="22"/>
                <w:lang w:eastAsia="ru-RU" w:bidi="ru-RU"/>
              </w:rPr>
              <w:t>Обновление информационного напол</w:t>
            </w:r>
            <w:r w:rsidRPr="008463C9">
              <w:rPr>
                <w:color w:val="000000" w:themeColor="text1"/>
                <w:sz w:val="22"/>
                <w:szCs w:val="22"/>
                <w:lang w:eastAsia="ru-RU" w:bidi="ru-RU"/>
              </w:rPr>
              <w:softHyphen/>
              <w:t>нения и функциональных возможно</w:t>
            </w:r>
            <w:r w:rsidRPr="008463C9">
              <w:rPr>
                <w:color w:val="000000" w:themeColor="text1"/>
                <w:sz w:val="22"/>
                <w:szCs w:val="22"/>
                <w:lang w:eastAsia="ru-RU" w:bidi="ru-RU"/>
              </w:rPr>
              <w:softHyphen/>
              <w:t>стей открытых и общедоступных ин</w:t>
            </w:r>
            <w:r w:rsidRPr="008463C9">
              <w:rPr>
                <w:color w:val="000000" w:themeColor="text1"/>
                <w:sz w:val="22"/>
                <w:szCs w:val="22"/>
                <w:lang w:eastAsia="ru-RU" w:bidi="ru-RU"/>
              </w:rPr>
              <w:softHyphen/>
              <w:t>формационных ресурсов в  об</w:t>
            </w:r>
            <w:r w:rsidRPr="008463C9">
              <w:rPr>
                <w:color w:val="000000" w:themeColor="text1"/>
                <w:sz w:val="22"/>
                <w:szCs w:val="22"/>
                <w:lang w:eastAsia="ru-RU" w:bidi="ru-RU"/>
              </w:rPr>
              <w:softHyphen/>
              <w:t>щеобразовательных организаций Мишкинского муниципального округа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C072A">
            <w:pPr>
              <w:pStyle w:val="a3"/>
              <w:rPr>
                <w:rFonts w:ascii="Arial" w:hAnsi="Arial" w:cs="Arial"/>
                <w:color w:val="000000" w:themeColor="text1"/>
              </w:rPr>
            </w:pPr>
            <w:r w:rsidRPr="008463C9">
              <w:rPr>
                <w:rFonts w:ascii="Arial" w:hAnsi="Arial" w:cs="Arial"/>
                <w:color w:val="000000" w:themeColor="text1"/>
              </w:rPr>
              <w:t>4</w:t>
            </w:r>
            <w:r w:rsidR="007C072A" w:rsidRPr="008463C9">
              <w:rPr>
                <w:rFonts w:ascii="Arial" w:hAnsi="Arial" w:cs="Arial"/>
                <w:color w:val="000000" w:themeColor="text1"/>
              </w:rPr>
              <w:t>0</w:t>
            </w:r>
            <w:r w:rsidRPr="008463C9">
              <w:rPr>
                <w:rFonts w:ascii="Arial" w:hAnsi="Arial" w:cs="Arial"/>
                <w:color w:val="000000" w:themeColor="text1"/>
              </w:rPr>
              <w:t>.</w:t>
            </w:r>
          </w:p>
        </w:tc>
        <w:tc>
          <w:tcPr>
            <w:tcW w:w="5103" w:type="dxa"/>
          </w:tcPr>
          <w:p w:rsidR="007F6596" w:rsidRPr="008463C9" w:rsidRDefault="007F6596" w:rsidP="007F6596">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Установка на автоматизированных рабочих местах средств защиты информации, удовлетворяющих требованиям законода</w:t>
            </w:r>
            <w:r w:rsidRPr="008463C9">
              <w:rPr>
                <w:rFonts w:ascii="Arial" w:hAnsi="Arial" w:cs="Arial"/>
                <w:color w:val="000000" w:themeColor="text1"/>
                <w:lang w:eastAsia="ru-RU" w:bidi="ru-RU"/>
              </w:rPr>
              <w:softHyphen/>
              <w:t>тельства Российский Федерации в области защиты информации. Обеспечение на пер</w:t>
            </w:r>
            <w:r w:rsidRPr="008463C9">
              <w:rPr>
                <w:rFonts w:ascii="Arial" w:hAnsi="Arial" w:cs="Arial"/>
                <w:color w:val="000000" w:themeColor="text1"/>
                <w:lang w:eastAsia="ru-RU" w:bidi="ru-RU"/>
              </w:rPr>
              <w:softHyphen/>
              <w:t>сональных компьютерах, обрабатывающих персональные данные, средств защиты ин</w:t>
            </w:r>
            <w:r w:rsidRPr="008463C9">
              <w:rPr>
                <w:rFonts w:ascii="Arial" w:hAnsi="Arial" w:cs="Arial"/>
                <w:color w:val="000000" w:themeColor="text1"/>
                <w:lang w:eastAsia="ru-RU" w:bidi="ru-RU"/>
              </w:rPr>
              <w:softHyphen/>
              <w:t>формации от несанкционированного досту</w:t>
            </w:r>
            <w:r w:rsidRPr="008463C9">
              <w:rPr>
                <w:rFonts w:ascii="Arial" w:hAnsi="Arial" w:cs="Arial"/>
                <w:color w:val="000000" w:themeColor="text1"/>
                <w:lang w:eastAsia="ru-RU" w:bidi="ru-RU"/>
              </w:rPr>
              <w:softHyphen/>
              <w:t>па. Проведение защищенных каналов связи</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2026- 2030</w:t>
            </w:r>
          </w:p>
        </w:tc>
        <w:tc>
          <w:tcPr>
            <w:tcW w:w="3544" w:type="dxa"/>
          </w:tcPr>
          <w:p w:rsidR="007F6596" w:rsidRPr="008463C9" w:rsidRDefault="007F6596" w:rsidP="007F6596">
            <w:pPr>
              <w:pStyle w:val="22"/>
              <w:shd w:val="clear" w:color="auto" w:fill="auto"/>
              <w:spacing w:line="298" w:lineRule="exact"/>
              <w:rPr>
                <w:color w:val="000000" w:themeColor="text1"/>
                <w:sz w:val="22"/>
                <w:szCs w:val="22"/>
                <w:lang w:eastAsia="ru-RU" w:bidi="ru-RU"/>
              </w:rPr>
            </w:pPr>
            <w:r w:rsidRPr="008463C9">
              <w:rPr>
                <w:color w:val="000000" w:themeColor="text1"/>
                <w:sz w:val="22"/>
                <w:szCs w:val="22"/>
                <w:lang w:eastAsia="ru-RU" w:bidi="ru-RU"/>
              </w:rPr>
              <w:t>Защита автоматизированных рабочих мест, обеспечение защиты персональ</w:t>
            </w:r>
            <w:r w:rsidRPr="008463C9">
              <w:rPr>
                <w:color w:val="000000" w:themeColor="text1"/>
                <w:sz w:val="22"/>
                <w:szCs w:val="22"/>
                <w:lang w:eastAsia="ru-RU" w:bidi="ru-RU"/>
              </w:rPr>
              <w:softHyphen/>
              <w:t>ных данных</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ОО</w:t>
            </w:r>
          </w:p>
        </w:tc>
      </w:tr>
      <w:tr w:rsidR="007F6596" w:rsidRPr="008463C9" w:rsidTr="009662FF">
        <w:trPr>
          <w:trHeight w:val="400"/>
        </w:trPr>
        <w:tc>
          <w:tcPr>
            <w:tcW w:w="488" w:type="dxa"/>
            <w:tcBorders>
              <w:top w:val="single" w:sz="4" w:space="0" w:color="auto"/>
              <w:bottom w:val="single" w:sz="4" w:space="0" w:color="auto"/>
            </w:tcBorders>
          </w:tcPr>
          <w:p w:rsidR="007F6596" w:rsidRPr="008463C9" w:rsidRDefault="007F6596" w:rsidP="007C072A">
            <w:pPr>
              <w:pStyle w:val="a3"/>
              <w:rPr>
                <w:rFonts w:ascii="Arial" w:hAnsi="Arial" w:cs="Arial"/>
                <w:color w:val="000000" w:themeColor="text1"/>
              </w:rPr>
            </w:pPr>
            <w:r w:rsidRPr="008463C9">
              <w:rPr>
                <w:rFonts w:ascii="Arial" w:hAnsi="Arial" w:cs="Arial"/>
                <w:color w:val="000000" w:themeColor="text1"/>
              </w:rPr>
              <w:t>4</w:t>
            </w:r>
            <w:r w:rsidR="007C072A" w:rsidRPr="008463C9">
              <w:rPr>
                <w:rFonts w:ascii="Arial" w:hAnsi="Arial" w:cs="Arial"/>
                <w:color w:val="000000" w:themeColor="text1"/>
              </w:rPr>
              <w:t>1</w:t>
            </w:r>
            <w:r w:rsidRPr="008463C9">
              <w:rPr>
                <w:rFonts w:ascii="Arial" w:hAnsi="Arial" w:cs="Arial"/>
                <w:color w:val="000000" w:themeColor="text1"/>
              </w:rPr>
              <w:t>.</w:t>
            </w:r>
          </w:p>
        </w:tc>
        <w:tc>
          <w:tcPr>
            <w:tcW w:w="5103" w:type="dxa"/>
          </w:tcPr>
          <w:p w:rsidR="007F6596" w:rsidRPr="008463C9" w:rsidRDefault="007F6596" w:rsidP="007F6596">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Обеспечение работы ФГИС «Моя школа»</w:t>
            </w:r>
          </w:p>
        </w:tc>
        <w:tc>
          <w:tcPr>
            <w:tcW w:w="2409"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2026 – 2030</w:t>
            </w:r>
          </w:p>
        </w:tc>
        <w:tc>
          <w:tcPr>
            <w:tcW w:w="3544" w:type="dxa"/>
          </w:tcPr>
          <w:p w:rsidR="007F6596" w:rsidRPr="008463C9" w:rsidRDefault="007F6596" w:rsidP="007F6596">
            <w:pPr>
              <w:pStyle w:val="22"/>
              <w:shd w:val="clear" w:color="auto" w:fill="auto"/>
              <w:spacing w:line="298" w:lineRule="exact"/>
              <w:rPr>
                <w:color w:val="000000" w:themeColor="text1"/>
                <w:sz w:val="22"/>
                <w:szCs w:val="22"/>
                <w:lang w:eastAsia="ru-RU" w:bidi="ru-RU"/>
              </w:rPr>
            </w:pPr>
            <w:r w:rsidRPr="008463C9">
              <w:rPr>
                <w:color w:val="000000" w:themeColor="text1"/>
                <w:sz w:val="22"/>
                <w:szCs w:val="22"/>
                <w:lang w:eastAsia="ru-RU" w:bidi="ru-RU"/>
              </w:rPr>
              <w:t xml:space="preserve">Работа </w:t>
            </w:r>
            <w:r w:rsidRPr="008463C9">
              <w:rPr>
                <w:color w:val="000000" w:themeColor="text1"/>
                <w:sz w:val="22"/>
                <w:szCs w:val="22"/>
              </w:rPr>
              <w:t xml:space="preserve"> </w:t>
            </w:r>
            <w:r w:rsidRPr="008463C9">
              <w:rPr>
                <w:color w:val="000000" w:themeColor="text1"/>
                <w:sz w:val="22"/>
                <w:szCs w:val="22"/>
                <w:lang w:eastAsia="ru-RU" w:bidi="ru-RU"/>
              </w:rPr>
              <w:t>ФГИС «Моя школа», позволяющая обеспечить работу государственных услуг по зачислению в образовательные учреждения, рабо</w:t>
            </w:r>
            <w:r w:rsidRPr="008463C9">
              <w:rPr>
                <w:color w:val="000000" w:themeColor="text1"/>
                <w:sz w:val="22"/>
                <w:szCs w:val="22"/>
                <w:lang w:eastAsia="ru-RU" w:bidi="ru-RU"/>
              </w:rPr>
              <w:softHyphen/>
              <w:t>ту электронного классного журнала, электронного дневника.</w:t>
            </w:r>
          </w:p>
        </w:tc>
        <w:tc>
          <w:tcPr>
            <w:tcW w:w="3544" w:type="dxa"/>
          </w:tcPr>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ДОН (по согласованию)</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F6596" w:rsidRPr="008463C9" w:rsidRDefault="007F6596" w:rsidP="007F6596">
            <w:pPr>
              <w:pStyle w:val="a3"/>
              <w:rPr>
                <w:rFonts w:ascii="Arial" w:hAnsi="Arial" w:cs="Arial"/>
                <w:color w:val="000000" w:themeColor="text1"/>
              </w:rPr>
            </w:pPr>
            <w:r w:rsidRPr="008463C9">
              <w:rPr>
                <w:rFonts w:ascii="Arial" w:hAnsi="Arial" w:cs="Arial"/>
                <w:color w:val="000000" w:themeColor="text1"/>
              </w:rPr>
              <w:t>Отдел образования</w:t>
            </w:r>
          </w:p>
          <w:p w:rsidR="007C072A" w:rsidRPr="008463C9" w:rsidRDefault="007C072A" w:rsidP="007F6596">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lastRenderedPageBreak/>
              <w:t>42.</w:t>
            </w:r>
          </w:p>
        </w:tc>
        <w:tc>
          <w:tcPr>
            <w:tcW w:w="5103" w:type="dxa"/>
          </w:tcPr>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Активное использование электронного классного журнала, электронного дневника в образовательных организациях.</w:t>
            </w:r>
          </w:p>
          <w:p w:rsidR="007C072A" w:rsidRPr="008463C9" w:rsidRDefault="007C072A" w:rsidP="007C072A">
            <w:pPr>
              <w:pStyle w:val="a3"/>
              <w:rPr>
                <w:rFonts w:ascii="Arial" w:hAnsi="Arial" w:cs="Arial"/>
                <w:color w:val="000000" w:themeColor="text1"/>
                <w:lang w:eastAsia="ru-RU" w:bidi="ru-RU"/>
              </w:rPr>
            </w:pP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p w:rsidR="007C072A" w:rsidRPr="008463C9" w:rsidRDefault="007C072A" w:rsidP="007C072A">
            <w:pPr>
              <w:pStyle w:val="a3"/>
              <w:rPr>
                <w:rFonts w:ascii="Arial" w:hAnsi="Arial" w:cs="Arial"/>
                <w:color w:val="000000" w:themeColor="text1"/>
              </w:rPr>
            </w:pPr>
          </w:p>
        </w:tc>
        <w:tc>
          <w:tcPr>
            <w:tcW w:w="3544" w:type="dxa"/>
          </w:tcPr>
          <w:p w:rsidR="007C072A" w:rsidRPr="008463C9" w:rsidRDefault="007C072A" w:rsidP="007C072A">
            <w:pPr>
              <w:pStyle w:val="22"/>
              <w:shd w:val="clear" w:color="auto" w:fill="auto"/>
              <w:spacing w:line="298" w:lineRule="exact"/>
              <w:rPr>
                <w:color w:val="000000" w:themeColor="text1"/>
                <w:sz w:val="22"/>
                <w:szCs w:val="22"/>
              </w:rPr>
            </w:pPr>
            <w:r w:rsidRPr="008463C9">
              <w:rPr>
                <w:color w:val="000000" w:themeColor="text1"/>
                <w:sz w:val="22"/>
                <w:szCs w:val="22"/>
                <w:lang w:eastAsia="ru-RU" w:bidi="ru-RU"/>
              </w:rPr>
              <w:t>Обновление информационного напол</w:t>
            </w:r>
            <w:r w:rsidRPr="008463C9">
              <w:rPr>
                <w:color w:val="000000" w:themeColor="text1"/>
                <w:sz w:val="22"/>
                <w:szCs w:val="22"/>
                <w:lang w:eastAsia="ru-RU" w:bidi="ru-RU"/>
              </w:rPr>
              <w:softHyphen/>
              <w:t>нения и функциональных возможно</w:t>
            </w:r>
            <w:r w:rsidRPr="008463C9">
              <w:rPr>
                <w:color w:val="000000" w:themeColor="text1"/>
                <w:sz w:val="22"/>
                <w:szCs w:val="22"/>
                <w:lang w:eastAsia="ru-RU" w:bidi="ru-RU"/>
              </w:rPr>
              <w:softHyphen/>
              <w:t>стей открытых и общедоступных ин</w:t>
            </w:r>
            <w:r w:rsidRPr="008463C9">
              <w:rPr>
                <w:color w:val="000000" w:themeColor="text1"/>
                <w:sz w:val="22"/>
                <w:szCs w:val="22"/>
                <w:lang w:eastAsia="ru-RU" w:bidi="ru-RU"/>
              </w:rPr>
              <w:softHyphen/>
              <w:t>формационных ресурсов в об</w:t>
            </w:r>
            <w:r w:rsidRPr="008463C9">
              <w:rPr>
                <w:color w:val="000000" w:themeColor="text1"/>
                <w:sz w:val="22"/>
                <w:szCs w:val="22"/>
                <w:lang w:eastAsia="ru-RU" w:bidi="ru-RU"/>
              </w:rPr>
              <w:softHyphen/>
              <w:t>щеобразовательных организаций округа;</w:t>
            </w:r>
          </w:p>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внедрение современных цифровых технологий в основные общеобразо</w:t>
            </w:r>
            <w:r w:rsidRPr="008463C9">
              <w:rPr>
                <w:rFonts w:ascii="Arial" w:hAnsi="Arial" w:cs="Arial"/>
                <w:color w:val="000000" w:themeColor="text1"/>
                <w:lang w:eastAsia="ru-RU" w:bidi="ru-RU"/>
              </w:rPr>
              <w:softHyphen/>
              <w:t xml:space="preserve">вательные программы </w:t>
            </w:r>
          </w:p>
        </w:tc>
        <w:tc>
          <w:tcPr>
            <w:tcW w:w="3544"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ДОН (по согласованию)</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Администрация Мишкинского муниципального округа Курганской области,</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Отдел образования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7D6318">
        <w:trPr>
          <w:trHeight w:val="400"/>
        </w:trPr>
        <w:tc>
          <w:tcPr>
            <w:tcW w:w="15088" w:type="dxa"/>
            <w:gridSpan w:val="5"/>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p>
          <w:p w:rsidR="007C072A" w:rsidRPr="008463C9" w:rsidRDefault="007C072A" w:rsidP="007C072A">
            <w:pPr>
              <w:pStyle w:val="a3"/>
              <w:numPr>
                <w:ilvl w:val="0"/>
                <w:numId w:val="3"/>
              </w:numPr>
              <w:rPr>
                <w:rFonts w:ascii="Arial" w:hAnsi="Arial" w:cs="Arial"/>
                <w:color w:val="000000" w:themeColor="text1"/>
              </w:rPr>
            </w:pPr>
            <w:r w:rsidRPr="008463C9">
              <w:rPr>
                <w:rFonts w:ascii="Arial" w:hAnsi="Arial" w:cs="Arial"/>
                <w:color w:val="000000" w:themeColor="text1"/>
              </w:rPr>
              <w:t>Подпрограммы «Кадровое обеспечение системы образования Мишкинского муниципального округа Курганской области»</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43.</w:t>
            </w:r>
          </w:p>
        </w:tc>
        <w:tc>
          <w:tcPr>
            <w:tcW w:w="5103" w:type="dxa"/>
            <w:tcBorders>
              <w:top w:val="single" w:sz="4" w:space="0" w:color="auto"/>
              <w:left w:val="single" w:sz="4" w:space="0" w:color="auto"/>
            </w:tcBorders>
            <w:shd w:val="clear" w:color="auto" w:fill="auto"/>
            <w:vAlign w:val="bottom"/>
          </w:tcPr>
          <w:p w:rsidR="007C072A" w:rsidRPr="008463C9" w:rsidRDefault="007C072A" w:rsidP="007C072A">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Предоставление мер социальной поддержки педагогическим работникам после окончания ими государственных образовательных организаций высшего образования или профессиональных образовательных организаций, в течение трех лет работы по специальности в общеобразовательной организации (при условии, что данное место является первым местом работы)</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Обеспечение доступности качественного начального общего, основного общего и среднего общего образования; развитие человеческого потенциала и повышение качества жизни в округе</w:t>
            </w:r>
          </w:p>
        </w:tc>
        <w:tc>
          <w:tcPr>
            <w:tcW w:w="3544"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44.</w:t>
            </w:r>
          </w:p>
        </w:tc>
        <w:tc>
          <w:tcPr>
            <w:tcW w:w="5103" w:type="dxa"/>
            <w:tcBorders>
              <w:top w:val="single" w:sz="4" w:space="0" w:color="auto"/>
              <w:left w:val="single" w:sz="4" w:space="0" w:color="auto"/>
            </w:tcBorders>
            <w:shd w:val="clear" w:color="auto" w:fill="auto"/>
          </w:tcPr>
          <w:p w:rsidR="007C072A" w:rsidRPr="008463C9" w:rsidRDefault="007C072A" w:rsidP="007C072A">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Разработка и реализация программы действий по подготовке и переподготовке современных педагогических кадров,</w:t>
            </w:r>
            <w:r w:rsidRPr="008463C9">
              <w:rPr>
                <w:rFonts w:ascii="Arial" w:hAnsi="Arial" w:cs="Arial"/>
                <w:color w:val="000000" w:themeColor="text1"/>
                <w:sz w:val="22"/>
                <w:szCs w:val="22"/>
              </w:rPr>
              <w:t xml:space="preserve"> </w:t>
            </w:r>
            <w:r w:rsidRPr="008463C9">
              <w:rPr>
                <w:rFonts w:ascii="Arial" w:hAnsi="Arial" w:cs="Arial"/>
                <w:color w:val="000000" w:themeColor="text1"/>
                <w:sz w:val="22"/>
                <w:szCs w:val="22"/>
                <w:lang w:eastAsia="ru-RU" w:bidi="ru-RU"/>
              </w:rPr>
              <w:t>плана мероприятий по привлечению и закреплению молодых специалистов в образовательных организациях Мишкинского муниципального округа Курганской области</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val="restart"/>
          </w:tcPr>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 xml:space="preserve">Обновление кадрового состава и закрепление молодых специалистов в системе образования </w:t>
            </w:r>
            <w:r w:rsidRPr="008463C9">
              <w:rPr>
                <w:rFonts w:ascii="Arial" w:hAnsi="Arial" w:cs="Arial"/>
                <w:color w:val="000000" w:themeColor="text1"/>
                <w:lang w:eastAsia="ru-RU" w:bidi="ru-RU"/>
              </w:rPr>
              <w:tab/>
              <w:t xml:space="preserve">Мишкинского </w:t>
            </w:r>
          </w:p>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муниципального округа;</w:t>
            </w:r>
          </w:p>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повышение уровня профессиональной компетентности педагогических и</w:t>
            </w:r>
          </w:p>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руководящих работников;</w:t>
            </w:r>
          </w:p>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 xml:space="preserve">обеспечение условий профессионального становления и развития </w:t>
            </w:r>
            <w:r w:rsidRPr="008463C9">
              <w:rPr>
                <w:rFonts w:ascii="Arial" w:hAnsi="Arial" w:cs="Arial"/>
                <w:color w:val="000000" w:themeColor="text1"/>
                <w:lang w:eastAsia="ru-RU" w:bidi="ru-RU"/>
              </w:rPr>
              <w:lastRenderedPageBreak/>
              <w:t>педагогических работников независимо от места их проживания и работы</w:t>
            </w:r>
          </w:p>
        </w:tc>
        <w:tc>
          <w:tcPr>
            <w:tcW w:w="3544" w:type="dxa"/>
          </w:tcPr>
          <w:p w:rsidR="007C072A" w:rsidRPr="008463C9" w:rsidRDefault="008463C9" w:rsidP="007C072A">
            <w:pPr>
              <w:pStyle w:val="a3"/>
              <w:rPr>
                <w:rFonts w:ascii="Arial" w:hAnsi="Arial" w:cs="Arial"/>
                <w:color w:val="000000" w:themeColor="text1"/>
              </w:rPr>
            </w:pPr>
            <w:r w:rsidRPr="008463C9">
              <w:rPr>
                <w:rFonts w:ascii="Arial" w:hAnsi="Arial" w:cs="Arial"/>
                <w:color w:val="000000" w:themeColor="text1"/>
              </w:rPr>
              <w:lastRenderedPageBreak/>
              <w:t>ДОН (по согласованию)</w:t>
            </w:r>
            <w:r w:rsidR="007C072A" w:rsidRPr="008463C9">
              <w:rPr>
                <w:rFonts w:ascii="Arial" w:hAnsi="Arial" w:cs="Arial"/>
                <w:color w:val="000000" w:themeColor="text1"/>
              </w:rPr>
              <w:t>,</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9662FF">
        <w:trPr>
          <w:trHeight w:val="1074"/>
        </w:trPr>
        <w:tc>
          <w:tcPr>
            <w:tcW w:w="488"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45.</w:t>
            </w:r>
          </w:p>
        </w:tc>
        <w:tc>
          <w:tcPr>
            <w:tcW w:w="5103" w:type="dxa"/>
            <w:tcBorders>
              <w:top w:val="single" w:sz="4" w:space="0" w:color="auto"/>
              <w:left w:val="single" w:sz="4" w:space="0" w:color="auto"/>
            </w:tcBorders>
            <w:shd w:val="clear" w:color="auto" w:fill="auto"/>
          </w:tcPr>
          <w:p w:rsidR="007C072A" w:rsidRPr="008463C9" w:rsidRDefault="007C072A" w:rsidP="007C072A">
            <w:pPr>
              <w:pStyle w:val="af3"/>
              <w:ind w:firstLine="0"/>
              <w:rPr>
                <w:rFonts w:ascii="Arial" w:hAnsi="Arial" w:cs="Arial"/>
                <w:color w:val="000000" w:themeColor="text1"/>
                <w:sz w:val="22"/>
                <w:szCs w:val="22"/>
                <w:lang w:eastAsia="ru-RU" w:bidi="ru-RU"/>
              </w:rPr>
            </w:pPr>
            <w:r w:rsidRPr="008463C9">
              <w:rPr>
                <w:rFonts w:ascii="Arial" w:hAnsi="Arial" w:cs="Arial"/>
                <w:color w:val="000000" w:themeColor="text1"/>
                <w:sz w:val="22"/>
                <w:szCs w:val="22"/>
                <w:lang w:eastAsia="ru-RU" w:bidi="ru-RU"/>
              </w:rPr>
              <w:t>Участие в реализации федеральной программы «Земский учитель»,</w:t>
            </w:r>
          </w:p>
          <w:p w:rsidR="007C072A" w:rsidRPr="008463C9" w:rsidRDefault="007C072A" w:rsidP="007C072A">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 xml:space="preserve">Участие в Грантовых поддержках </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7C072A" w:rsidRPr="008463C9" w:rsidRDefault="007C072A" w:rsidP="007C072A">
            <w:pPr>
              <w:pStyle w:val="a3"/>
              <w:rPr>
                <w:rFonts w:ascii="Arial" w:hAnsi="Arial" w:cs="Arial"/>
                <w:color w:val="000000" w:themeColor="text1"/>
                <w:lang w:eastAsia="ru-RU" w:bidi="ru-RU"/>
              </w:rPr>
            </w:pPr>
          </w:p>
        </w:tc>
        <w:tc>
          <w:tcPr>
            <w:tcW w:w="3544" w:type="dxa"/>
          </w:tcPr>
          <w:p w:rsidR="007C072A" w:rsidRPr="008463C9" w:rsidRDefault="008463C9" w:rsidP="007C072A">
            <w:pPr>
              <w:pStyle w:val="a3"/>
              <w:rPr>
                <w:rFonts w:ascii="Arial" w:hAnsi="Arial" w:cs="Arial"/>
                <w:color w:val="000000" w:themeColor="text1"/>
              </w:rPr>
            </w:pPr>
            <w:r w:rsidRPr="008463C9">
              <w:rPr>
                <w:rFonts w:ascii="Arial" w:hAnsi="Arial" w:cs="Arial"/>
                <w:color w:val="000000" w:themeColor="text1"/>
              </w:rPr>
              <w:t>ДОН (по согласованию), Администрация</w:t>
            </w:r>
            <w:r w:rsidR="007C072A" w:rsidRPr="008463C9">
              <w:rPr>
                <w:rFonts w:ascii="Arial" w:hAnsi="Arial" w:cs="Arial"/>
                <w:color w:val="000000" w:themeColor="text1"/>
              </w:rPr>
              <w:t xml:space="preserve">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lastRenderedPageBreak/>
              <w:t>46.</w:t>
            </w:r>
          </w:p>
        </w:tc>
        <w:tc>
          <w:tcPr>
            <w:tcW w:w="5103" w:type="dxa"/>
            <w:tcBorders>
              <w:top w:val="single" w:sz="4" w:space="0" w:color="auto"/>
              <w:left w:val="single" w:sz="4" w:space="0" w:color="auto"/>
            </w:tcBorders>
            <w:shd w:val="clear" w:color="auto" w:fill="auto"/>
          </w:tcPr>
          <w:p w:rsidR="007C072A" w:rsidRPr="008463C9" w:rsidRDefault="007C072A" w:rsidP="007C072A">
            <w:pPr>
              <w:pStyle w:val="af3"/>
              <w:ind w:firstLine="0"/>
              <w:rPr>
                <w:rFonts w:ascii="Arial" w:hAnsi="Arial" w:cs="Arial"/>
                <w:color w:val="000000" w:themeColor="text1"/>
                <w:sz w:val="22"/>
                <w:szCs w:val="22"/>
              </w:rPr>
            </w:pPr>
            <w:r w:rsidRPr="008463C9">
              <w:rPr>
                <w:rFonts w:ascii="Arial" w:hAnsi="Arial" w:cs="Arial"/>
                <w:color w:val="000000" w:themeColor="text1"/>
                <w:sz w:val="22"/>
                <w:szCs w:val="22"/>
                <w:lang w:eastAsia="ru-RU" w:bidi="ru-RU"/>
              </w:rPr>
              <w:t>Выявление и поддержка творчески работающих и талантливых педагогов, распространения их опыта работы</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7C072A" w:rsidRPr="008463C9" w:rsidRDefault="007C072A" w:rsidP="007C072A">
            <w:pPr>
              <w:pStyle w:val="a3"/>
              <w:rPr>
                <w:rFonts w:ascii="Arial" w:hAnsi="Arial" w:cs="Arial"/>
                <w:color w:val="000000" w:themeColor="text1"/>
                <w:lang w:eastAsia="ru-RU" w:bidi="ru-RU"/>
              </w:rPr>
            </w:pPr>
          </w:p>
        </w:tc>
        <w:tc>
          <w:tcPr>
            <w:tcW w:w="3544"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lastRenderedPageBreak/>
              <w:t>47.</w:t>
            </w:r>
          </w:p>
        </w:tc>
        <w:tc>
          <w:tcPr>
            <w:tcW w:w="5103"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lang w:eastAsia="ru-RU" w:bidi="ru-RU"/>
              </w:rPr>
              <w:t>Реализация мероприятий по профессиональ</w:t>
            </w:r>
            <w:r w:rsidRPr="008463C9">
              <w:rPr>
                <w:rFonts w:ascii="Arial" w:hAnsi="Arial" w:cs="Arial"/>
                <w:color w:val="000000" w:themeColor="text1"/>
                <w:lang w:eastAsia="ru-RU" w:bidi="ru-RU"/>
              </w:rPr>
              <w:softHyphen/>
              <w:t>ной ориентации, обучающихся на педагогиче</w:t>
            </w:r>
            <w:r w:rsidRPr="008463C9">
              <w:rPr>
                <w:rFonts w:ascii="Arial" w:hAnsi="Arial" w:cs="Arial"/>
                <w:color w:val="000000" w:themeColor="text1"/>
                <w:lang w:eastAsia="ru-RU" w:bidi="ru-RU"/>
              </w:rPr>
              <w:softHyphen/>
              <w:t>скую профессию</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val="restart"/>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lang w:eastAsia="ru-RU" w:bidi="ru-RU"/>
              </w:rPr>
              <w:t>Мотивация обучающихся на выбор пе</w:t>
            </w:r>
            <w:r w:rsidRPr="008463C9">
              <w:rPr>
                <w:rFonts w:ascii="Arial" w:hAnsi="Arial" w:cs="Arial"/>
                <w:color w:val="000000" w:themeColor="text1"/>
                <w:lang w:eastAsia="ru-RU" w:bidi="ru-RU"/>
              </w:rPr>
              <w:softHyphen/>
              <w:t>дагогической профессии. Увеличение доли обучающихся, поступающие в профессиональные образовательные организации и образовательные орга</w:t>
            </w:r>
            <w:r w:rsidRPr="008463C9">
              <w:rPr>
                <w:rFonts w:ascii="Arial" w:hAnsi="Arial" w:cs="Arial"/>
                <w:color w:val="000000" w:themeColor="text1"/>
                <w:lang w:eastAsia="ru-RU" w:bidi="ru-RU"/>
              </w:rPr>
              <w:softHyphen/>
              <w:t>низации высшего образования, распо</w:t>
            </w:r>
            <w:r w:rsidRPr="008463C9">
              <w:rPr>
                <w:rFonts w:ascii="Arial" w:hAnsi="Arial" w:cs="Arial"/>
                <w:color w:val="000000" w:themeColor="text1"/>
                <w:lang w:eastAsia="ru-RU" w:bidi="ru-RU"/>
              </w:rPr>
              <w:softHyphen/>
              <w:t>ложенные на территории Курганской области</w:t>
            </w:r>
          </w:p>
        </w:tc>
        <w:tc>
          <w:tcPr>
            <w:tcW w:w="3544"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8463C9" w:rsidRPr="008463C9" w:rsidTr="008463C9">
        <w:trPr>
          <w:trHeight w:val="1518"/>
        </w:trPr>
        <w:tc>
          <w:tcPr>
            <w:tcW w:w="488" w:type="dxa"/>
            <w:tcBorders>
              <w:top w:val="single" w:sz="4" w:space="0" w:color="auto"/>
            </w:tcBorders>
          </w:tcPr>
          <w:p w:rsidR="008463C9" w:rsidRPr="008463C9" w:rsidRDefault="008463C9" w:rsidP="007C072A">
            <w:pPr>
              <w:pStyle w:val="a3"/>
              <w:rPr>
                <w:rFonts w:ascii="Arial" w:hAnsi="Arial" w:cs="Arial"/>
                <w:color w:val="000000" w:themeColor="text1"/>
              </w:rPr>
            </w:pPr>
            <w:r w:rsidRPr="008463C9">
              <w:rPr>
                <w:rFonts w:ascii="Arial" w:hAnsi="Arial" w:cs="Arial"/>
                <w:color w:val="000000" w:themeColor="text1"/>
              </w:rPr>
              <w:t>48.</w:t>
            </w:r>
          </w:p>
        </w:tc>
        <w:tc>
          <w:tcPr>
            <w:tcW w:w="5103" w:type="dxa"/>
          </w:tcPr>
          <w:p w:rsidR="008463C9" w:rsidRPr="008463C9" w:rsidRDefault="008463C9"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Организация и проведение фестиваля педа</w:t>
            </w:r>
            <w:r w:rsidRPr="008463C9">
              <w:rPr>
                <w:rFonts w:ascii="Arial" w:hAnsi="Arial" w:cs="Arial"/>
                <w:color w:val="000000" w:themeColor="text1"/>
                <w:lang w:eastAsia="ru-RU" w:bidi="ru-RU"/>
              </w:rPr>
              <w:softHyphen/>
              <w:t>гогического мастерства, творческих конкур</w:t>
            </w:r>
            <w:r w:rsidRPr="008463C9">
              <w:rPr>
                <w:rFonts w:ascii="Arial" w:hAnsi="Arial" w:cs="Arial"/>
                <w:color w:val="000000" w:themeColor="text1"/>
                <w:lang w:eastAsia="ru-RU" w:bidi="ru-RU"/>
              </w:rPr>
              <w:softHyphen/>
              <w:t>сов с участием педагогических работников, молодых педагогов</w:t>
            </w:r>
          </w:p>
        </w:tc>
        <w:tc>
          <w:tcPr>
            <w:tcW w:w="2409" w:type="dxa"/>
          </w:tcPr>
          <w:p w:rsidR="008463C9" w:rsidRPr="008463C9" w:rsidRDefault="008463C9"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8463C9" w:rsidRPr="008463C9" w:rsidRDefault="008463C9" w:rsidP="007C072A">
            <w:pPr>
              <w:pStyle w:val="a3"/>
              <w:rPr>
                <w:rFonts w:ascii="Arial" w:hAnsi="Arial" w:cs="Arial"/>
                <w:color w:val="000000" w:themeColor="text1"/>
                <w:lang w:eastAsia="ru-RU" w:bidi="ru-RU"/>
              </w:rPr>
            </w:pPr>
          </w:p>
        </w:tc>
        <w:tc>
          <w:tcPr>
            <w:tcW w:w="3544" w:type="dxa"/>
          </w:tcPr>
          <w:p w:rsidR="008463C9" w:rsidRPr="008463C9" w:rsidRDefault="008463C9"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8463C9" w:rsidRPr="008463C9" w:rsidRDefault="008463C9"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 </w:t>
            </w:r>
          </w:p>
          <w:p w:rsidR="008463C9" w:rsidRPr="008463C9" w:rsidRDefault="008463C9" w:rsidP="007C072A">
            <w:pPr>
              <w:pStyle w:val="a3"/>
              <w:rPr>
                <w:rFonts w:ascii="Arial" w:hAnsi="Arial" w:cs="Arial"/>
                <w:color w:val="000000" w:themeColor="text1"/>
              </w:rPr>
            </w:pPr>
            <w:r w:rsidRPr="008463C9">
              <w:rPr>
                <w:rFonts w:ascii="Arial" w:hAnsi="Arial" w:cs="Arial"/>
                <w:color w:val="000000" w:themeColor="text1"/>
              </w:rPr>
              <w:t>ОО</w:t>
            </w:r>
          </w:p>
          <w:p w:rsidR="008463C9" w:rsidRPr="008463C9" w:rsidRDefault="008463C9" w:rsidP="008463C9">
            <w:pPr>
              <w:pStyle w:val="a3"/>
              <w:rPr>
                <w:rFonts w:ascii="Arial" w:hAnsi="Arial" w:cs="Arial"/>
                <w:color w:val="000000" w:themeColor="text1"/>
              </w:rPr>
            </w:pPr>
            <w:r w:rsidRPr="008463C9">
              <w:rPr>
                <w:rFonts w:ascii="Arial" w:hAnsi="Arial" w:cs="Arial"/>
                <w:color w:val="000000" w:themeColor="text1"/>
              </w:rPr>
              <w:t xml:space="preserve"> </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8463C9" w:rsidP="007C072A">
            <w:pPr>
              <w:pStyle w:val="a3"/>
              <w:rPr>
                <w:rFonts w:ascii="Arial" w:hAnsi="Arial" w:cs="Arial"/>
                <w:color w:val="000000" w:themeColor="text1"/>
              </w:rPr>
            </w:pPr>
            <w:r w:rsidRPr="008463C9">
              <w:rPr>
                <w:rFonts w:ascii="Arial" w:hAnsi="Arial" w:cs="Arial"/>
                <w:color w:val="000000" w:themeColor="text1"/>
              </w:rPr>
              <w:t>49</w:t>
            </w:r>
            <w:r w:rsidR="007C072A" w:rsidRPr="008463C9">
              <w:rPr>
                <w:rFonts w:ascii="Arial" w:hAnsi="Arial" w:cs="Arial"/>
                <w:color w:val="000000" w:themeColor="text1"/>
              </w:rPr>
              <w:t>.</w:t>
            </w:r>
          </w:p>
        </w:tc>
        <w:tc>
          <w:tcPr>
            <w:tcW w:w="5103" w:type="dxa"/>
          </w:tcPr>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Участие педагогических и руководящих ра</w:t>
            </w:r>
            <w:r w:rsidRPr="008463C9">
              <w:rPr>
                <w:rFonts w:ascii="Arial" w:hAnsi="Arial" w:cs="Arial"/>
                <w:color w:val="000000" w:themeColor="text1"/>
                <w:lang w:eastAsia="ru-RU" w:bidi="ru-RU"/>
              </w:rPr>
              <w:softHyphen/>
              <w:t>ботников   образовательных учреждений    в педагогических олимпиадах, слетах и фестивалях педагогического мастерства</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val="restart"/>
          </w:tcPr>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Повышение уровня профессиональ</w:t>
            </w:r>
            <w:r w:rsidRPr="008463C9">
              <w:rPr>
                <w:rFonts w:ascii="Arial" w:hAnsi="Arial" w:cs="Arial"/>
                <w:color w:val="000000" w:themeColor="text1"/>
                <w:lang w:eastAsia="ru-RU" w:bidi="ru-RU"/>
              </w:rPr>
              <w:softHyphen/>
              <w:t>ной компетентности педагогических и руководящих работников.</w:t>
            </w:r>
          </w:p>
          <w:p w:rsidR="007C072A" w:rsidRPr="008463C9" w:rsidRDefault="007C072A" w:rsidP="007C072A">
            <w:pPr>
              <w:pStyle w:val="a3"/>
              <w:rPr>
                <w:rFonts w:ascii="Arial" w:hAnsi="Arial" w:cs="Arial"/>
                <w:color w:val="000000" w:themeColor="text1"/>
                <w:lang w:eastAsia="ru-RU" w:bidi="ru-RU"/>
              </w:rPr>
            </w:pPr>
          </w:p>
        </w:tc>
        <w:tc>
          <w:tcPr>
            <w:tcW w:w="3544" w:type="dxa"/>
          </w:tcPr>
          <w:p w:rsidR="008463C9" w:rsidRPr="008463C9" w:rsidRDefault="008463C9" w:rsidP="007C072A">
            <w:pPr>
              <w:pStyle w:val="a3"/>
              <w:rPr>
                <w:rFonts w:ascii="Arial" w:hAnsi="Arial" w:cs="Arial"/>
                <w:color w:val="000000" w:themeColor="text1"/>
              </w:rPr>
            </w:pPr>
            <w:r w:rsidRPr="008463C9">
              <w:rPr>
                <w:rFonts w:ascii="Arial" w:hAnsi="Arial" w:cs="Arial"/>
                <w:color w:val="000000" w:themeColor="text1"/>
              </w:rPr>
              <w:t>ДОН (по согласованию),</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p w:rsidR="007C072A" w:rsidRPr="008463C9" w:rsidRDefault="007C072A" w:rsidP="007C072A">
            <w:pPr>
              <w:pStyle w:val="a3"/>
              <w:rPr>
                <w:rFonts w:ascii="Arial" w:hAnsi="Arial" w:cs="Arial"/>
                <w:color w:val="000000" w:themeColor="text1"/>
              </w:rPr>
            </w:pP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8463C9">
            <w:pPr>
              <w:pStyle w:val="a3"/>
              <w:rPr>
                <w:rFonts w:ascii="Arial" w:hAnsi="Arial" w:cs="Arial"/>
                <w:color w:val="000000" w:themeColor="text1"/>
              </w:rPr>
            </w:pPr>
            <w:r w:rsidRPr="008463C9">
              <w:rPr>
                <w:rFonts w:ascii="Arial" w:hAnsi="Arial" w:cs="Arial"/>
                <w:color w:val="000000" w:themeColor="text1"/>
              </w:rPr>
              <w:t>5</w:t>
            </w:r>
            <w:r w:rsidR="008463C9" w:rsidRPr="008463C9">
              <w:rPr>
                <w:rFonts w:ascii="Arial" w:hAnsi="Arial" w:cs="Arial"/>
                <w:color w:val="000000" w:themeColor="text1"/>
              </w:rPr>
              <w:t>0</w:t>
            </w:r>
            <w:r w:rsidRPr="008463C9">
              <w:rPr>
                <w:rFonts w:ascii="Arial" w:hAnsi="Arial" w:cs="Arial"/>
                <w:color w:val="000000" w:themeColor="text1"/>
              </w:rPr>
              <w:t>.</w:t>
            </w:r>
          </w:p>
        </w:tc>
        <w:tc>
          <w:tcPr>
            <w:tcW w:w="5103" w:type="dxa"/>
          </w:tcPr>
          <w:p w:rsidR="007C072A" w:rsidRPr="008463C9" w:rsidRDefault="007C072A" w:rsidP="007C072A">
            <w:pPr>
              <w:pStyle w:val="a3"/>
              <w:rPr>
                <w:rFonts w:ascii="Arial" w:hAnsi="Arial" w:cs="Arial"/>
                <w:color w:val="000000" w:themeColor="text1"/>
                <w:lang w:eastAsia="ru-RU" w:bidi="ru-RU"/>
              </w:rPr>
            </w:pPr>
            <w:r w:rsidRPr="008463C9">
              <w:rPr>
                <w:rFonts w:ascii="Arial" w:hAnsi="Arial" w:cs="Arial"/>
                <w:color w:val="000000" w:themeColor="text1"/>
                <w:lang w:eastAsia="ru-RU" w:bidi="ru-RU"/>
              </w:rPr>
              <w:t>Проведение районных конференций руководителей образовательных организаций, педагогических работников по проблемам развития образования</w:t>
            </w:r>
          </w:p>
        </w:tc>
        <w:tc>
          <w:tcPr>
            <w:tcW w:w="2409"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7C072A" w:rsidRPr="008463C9" w:rsidRDefault="007C072A" w:rsidP="007C072A">
            <w:pPr>
              <w:pStyle w:val="a3"/>
              <w:rPr>
                <w:rFonts w:ascii="Arial" w:hAnsi="Arial" w:cs="Arial"/>
                <w:color w:val="000000" w:themeColor="text1"/>
                <w:lang w:eastAsia="ru-RU" w:bidi="ru-RU"/>
              </w:rPr>
            </w:pPr>
          </w:p>
        </w:tc>
        <w:tc>
          <w:tcPr>
            <w:tcW w:w="3544"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ОО</w:t>
            </w:r>
          </w:p>
        </w:tc>
      </w:tr>
      <w:tr w:rsidR="007C072A" w:rsidRPr="008463C9" w:rsidTr="007D6318">
        <w:trPr>
          <w:trHeight w:val="400"/>
        </w:trPr>
        <w:tc>
          <w:tcPr>
            <w:tcW w:w="15088" w:type="dxa"/>
            <w:gridSpan w:val="5"/>
            <w:tcBorders>
              <w:top w:val="single" w:sz="4" w:space="0" w:color="auto"/>
              <w:bottom w:val="single" w:sz="4" w:space="0" w:color="auto"/>
            </w:tcBorders>
          </w:tcPr>
          <w:p w:rsidR="007C072A" w:rsidRPr="008463C9" w:rsidRDefault="007C072A" w:rsidP="007C072A">
            <w:pPr>
              <w:pStyle w:val="a3"/>
              <w:numPr>
                <w:ilvl w:val="0"/>
                <w:numId w:val="3"/>
              </w:numPr>
              <w:rPr>
                <w:rFonts w:ascii="Arial" w:hAnsi="Arial" w:cs="Arial"/>
                <w:color w:val="000000" w:themeColor="text1"/>
              </w:rPr>
            </w:pPr>
            <w:r w:rsidRPr="008463C9">
              <w:rPr>
                <w:rFonts w:ascii="Arial" w:hAnsi="Arial" w:cs="Arial"/>
                <w:color w:val="000000" w:themeColor="text1"/>
              </w:rPr>
              <w:t xml:space="preserve"> Обеспечение реализации муниципальной программы и иные мероприятия в системе образования Мишкинского муниципального округа Курганской области</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8463C9">
            <w:pPr>
              <w:pStyle w:val="a3"/>
              <w:rPr>
                <w:rFonts w:ascii="Arial" w:hAnsi="Arial" w:cs="Arial"/>
                <w:color w:val="000000" w:themeColor="text1"/>
              </w:rPr>
            </w:pPr>
            <w:r w:rsidRPr="008463C9">
              <w:rPr>
                <w:rFonts w:ascii="Arial" w:hAnsi="Arial" w:cs="Arial"/>
                <w:color w:val="000000" w:themeColor="text1"/>
              </w:rPr>
              <w:t>5</w:t>
            </w:r>
            <w:r w:rsidR="008463C9" w:rsidRPr="008463C9">
              <w:rPr>
                <w:rFonts w:ascii="Arial" w:hAnsi="Arial" w:cs="Arial"/>
                <w:color w:val="000000" w:themeColor="text1"/>
              </w:rPr>
              <w:t>1</w:t>
            </w:r>
            <w:r w:rsidRPr="008463C9">
              <w:rPr>
                <w:rFonts w:ascii="Arial" w:hAnsi="Arial" w:cs="Arial"/>
                <w:color w:val="000000" w:themeColor="text1"/>
              </w:rPr>
              <w:t>.</w:t>
            </w:r>
          </w:p>
        </w:tc>
        <w:tc>
          <w:tcPr>
            <w:tcW w:w="5103"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Обеспечение деятельности отдела образования</w:t>
            </w:r>
          </w:p>
        </w:tc>
        <w:tc>
          <w:tcPr>
            <w:tcW w:w="2409"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val="restart"/>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Повышение качества оказания муниципальных услуг, исполнения муниципальных функций, внедрение в практику </w:t>
            </w:r>
            <w:r w:rsidRPr="008463C9">
              <w:rPr>
                <w:rFonts w:ascii="Arial" w:hAnsi="Arial" w:cs="Arial"/>
                <w:color w:val="000000" w:themeColor="text1"/>
              </w:rPr>
              <w:lastRenderedPageBreak/>
              <w:t>современных механизмов и методов управления в системе образования Мишкинского муниципального округа Курганской области.</w:t>
            </w:r>
          </w:p>
        </w:tc>
        <w:tc>
          <w:tcPr>
            <w:tcW w:w="3544"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lastRenderedPageBreak/>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8463C9">
            <w:pPr>
              <w:pStyle w:val="a3"/>
              <w:rPr>
                <w:rFonts w:ascii="Arial" w:hAnsi="Arial" w:cs="Arial"/>
                <w:color w:val="000000" w:themeColor="text1"/>
              </w:rPr>
            </w:pPr>
            <w:r w:rsidRPr="008463C9">
              <w:rPr>
                <w:rFonts w:ascii="Arial" w:hAnsi="Arial" w:cs="Arial"/>
                <w:color w:val="000000" w:themeColor="text1"/>
              </w:rPr>
              <w:lastRenderedPageBreak/>
              <w:t>5</w:t>
            </w:r>
            <w:r w:rsidR="008463C9" w:rsidRPr="008463C9">
              <w:rPr>
                <w:rFonts w:ascii="Arial" w:hAnsi="Arial" w:cs="Arial"/>
                <w:color w:val="000000" w:themeColor="text1"/>
              </w:rPr>
              <w:t>2</w:t>
            </w:r>
            <w:r w:rsidRPr="008463C9">
              <w:rPr>
                <w:rFonts w:ascii="Arial" w:hAnsi="Arial" w:cs="Arial"/>
                <w:color w:val="000000" w:themeColor="text1"/>
              </w:rPr>
              <w:t>.</w:t>
            </w:r>
          </w:p>
        </w:tc>
        <w:tc>
          <w:tcPr>
            <w:tcW w:w="5103"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Финансовое обеспечение оказания муниципальных услуг</w:t>
            </w:r>
          </w:p>
        </w:tc>
        <w:tc>
          <w:tcPr>
            <w:tcW w:w="2409"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7C072A" w:rsidRPr="008463C9" w:rsidRDefault="007C072A" w:rsidP="007C072A">
            <w:pPr>
              <w:pStyle w:val="a3"/>
              <w:rPr>
                <w:rFonts w:ascii="Arial" w:hAnsi="Arial" w:cs="Arial"/>
                <w:color w:val="000000" w:themeColor="text1"/>
              </w:rPr>
            </w:pPr>
          </w:p>
        </w:tc>
        <w:tc>
          <w:tcPr>
            <w:tcW w:w="3544"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8463C9">
            <w:pPr>
              <w:pStyle w:val="a3"/>
              <w:rPr>
                <w:rFonts w:ascii="Arial" w:hAnsi="Arial" w:cs="Arial"/>
                <w:color w:val="000000" w:themeColor="text1"/>
              </w:rPr>
            </w:pPr>
            <w:r w:rsidRPr="008463C9">
              <w:rPr>
                <w:rFonts w:ascii="Arial" w:hAnsi="Arial" w:cs="Arial"/>
                <w:color w:val="000000" w:themeColor="text1"/>
              </w:rPr>
              <w:lastRenderedPageBreak/>
              <w:t>5</w:t>
            </w:r>
            <w:r w:rsidR="008463C9" w:rsidRPr="008463C9">
              <w:rPr>
                <w:rFonts w:ascii="Arial" w:hAnsi="Arial" w:cs="Arial"/>
                <w:color w:val="000000" w:themeColor="text1"/>
              </w:rPr>
              <w:t>3</w:t>
            </w:r>
            <w:r w:rsidRPr="008463C9">
              <w:rPr>
                <w:rFonts w:ascii="Arial" w:hAnsi="Arial" w:cs="Arial"/>
                <w:color w:val="000000" w:themeColor="text1"/>
              </w:rPr>
              <w:t>.</w:t>
            </w:r>
          </w:p>
        </w:tc>
        <w:tc>
          <w:tcPr>
            <w:tcW w:w="5103" w:type="dxa"/>
            <w:tcBorders>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Противодействие коррупции в системе образования </w:t>
            </w:r>
          </w:p>
        </w:tc>
        <w:tc>
          <w:tcPr>
            <w:tcW w:w="2409"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7C072A" w:rsidRPr="008463C9" w:rsidRDefault="007C072A" w:rsidP="007C072A">
            <w:pPr>
              <w:pStyle w:val="a3"/>
              <w:rPr>
                <w:rFonts w:ascii="Arial" w:hAnsi="Arial" w:cs="Arial"/>
                <w:color w:val="000000" w:themeColor="text1"/>
              </w:rPr>
            </w:pPr>
          </w:p>
        </w:tc>
        <w:tc>
          <w:tcPr>
            <w:tcW w:w="3544"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tc>
      </w:tr>
      <w:tr w:rsidR="007C072A" w:rsidRPr="008463C9" w:rsidTr="009662FF">
        <w:trPr>
          <w:trHeight w:val="400"/>
        </w:trPr>
        <w:tc>
          <w:tcPr>
            <w:tcW w:w="488" w:type="dxa"/>
            <w:tcBorders>
              <w:top w:val="single" w:sz="4" w:space="0" w:color="auto"/>
              <w:bottom w:val="single" w:sz="4" w:space="0" w:color="auto"/>
            </w:tcBorders>
          </w:tcPr>
          <w:p w:rsidR="007C072A" w:rsidRPr="008463C9" w:rsidRDefault="007C072A" w:rsidP="008463C9">
            <w:pPr>
              <w:pStyle w:val="a3"/>
              <w:rPr>
                <w:rFonts w:ascii="Arial" w:hAnsi="Arial" w:cs="Arial"/>
                <w:color w:val="000000" w:themeColor="text1"/>
              </w:rPr>
            </w:pPr>
            <w:r w:rsidRPr="008463C9">
              <w:rPr>
                <w:rFonts w:ascii="Arial" w:hAnsi="Arial" w:cs="Arial"/>
                <w:color w:val="000000" w:themeColor="text1"/>
              </w:rPr>
              <w:t>5</w:t>
            </w:r>
            <w:r w:rsidR="008463C9" w:rsidRPr="008463C9">
              <w:rPr>
                <w:rFonts w:ascii="Arial" w:hAnsi="Arial" w:cs="Arial"/>
                <w:color w:val="000000" w:themeColor="text1"/>
              </w:rPr>
              <w:t>4</w:t>
            </w:r>
            <w:r w:rsidRPr="008463C9">
              <w:rPr>
                <w:rFonts w:ascii="Arial" w:hAnsi="Arial" w:cs="Arial"/>
                <w:color w:val="000000" w:themeColor="text1"/>
              </w:rPr>
              <w:t>.</w:t>
            </w:r>
          </w:p>
        </w:tc>
        <w:tc>
          <w:tcPr>
            <w:tcW w:w="5103" w:type="dxa"/>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Приобретение бланков строгой отчетности: аттестатов, похвальных листов, почетных грамот, медалей «За особые заслуги в обучении», классных журналов   </w:t>
            </w:r>
          </w:p>
        </w:tc>
        <w:tc>
          <w:tcPr>
            <w:tcW w:w="2409"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2026-2030</w:t>
            </w:r>
          </w:p>
        </w:tc>
        <w:tc>
          <w:tcPr>
            <w:tcW w:w="3544" w:type="dxa"/>
            <w:vMerge/>
          </w:tcPr>
          <w:p w:rsidR="007C072A" w:rsidRPr="008463C9" w:rsidRDefault="007C072A" w:rsidP="007C072A">
            <w:pPr>
              <w:pStyle w:val="a3"/>
              <w:rPr>
                <w:rFonts w:ascii="Arial" w:hAnsi="Arial" w:cs="Arial"/>
                <w:color w:val="000000" w:themeColor="text1"/>
              </w:rPr>
            </w:pPr>
          </w:p>
        </w:tc>
        <w:tc>
          <w:tcPr>
            <w:tcW w:w="3544" w:type="dxa"/>
            <w:tcBorders>
              <w:top w:val="single" w:sz="4" w:space="0" w:color="auto"/>
              <w:bottom w:val="single" w:sz="4" w:space="0" w:color="auto"/>
            </w:tcBorders>
          </w:tcPr>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Администрация Мишкинского муниципального округа Курганской области, </w:t>
            </w:r>
          </w:p>
          <w:p w:rsidR="007C072A" w:rsidRPr="008463C9" w:rsidRDefault="007C072A" w:rsidP="007C072A">
            <w:pPr>
              <w:pStyle w:val="a3"/>
              <w:rPr>
                <w:rFonts w:ascii="Arial" w:hAnsi="Arial" w:cs="Arial"/>
                <w:color w:val="000000" w:themeColor="text1"/>
              </w:rPr>
            </w:pPr>
            <w:r w:rsidRPr="008463C9">
              <w:rPr>
                <w:rFonts w:ascii="Arial" w:hAnsi="Arial" w:cs="Arial"/>
                <w:color w:val="000000" w:themeColor="text1"/>
              </w:rPr>
              <w:t xml:space="preserve"> отдел образования</w:t>
            </w:r>
          </w:p>
        </w:tc>
      </w:tr>
    </w:tbl>
    <w:p w:rsidR="00E74D99" w:rsidRPr="008463C9" w:rsidRDefault="00E74D99" w:rsidP="00CB715D">
      <w:pPr>
        <w:pStyle w:val="a3"/>
        <w:jc w:val="center"/>
        <w:rPr>
          <w:rFonts w:ascii="Arial" w:hAnsi="Arial" w:cs="Arial"/>
          <w:b/>
          <w:color w:val="000000" w:themeColor="text1"/>
        </w:rPr>
      </w:pPr>
    </w:p>
    <w:p w:rsidR="00E74D99" w:rsidRPr="008463C9" w:rsidRDefault="00E74D99" w:rsidP="00CB715D">
      <w:pPr>
        <w:pStyle w:val="a3"/>
        <w:jc w:val="center"/>
        <w:rPr>
          <w:rFonts w:ascii="Arial" w:hAnsi="Arial" w:cs="Arial"/>
          <w:b/>
          <w:color w:val="000000" w:themeColor="text1"/>
        </w:rPr>
      </w:pPr>
    </w:p>
    <w:p w:rsidR="00E74D99" w:rsidRPr="008463C9" w:rsidRDefault="00E74D99" w:rsidP="00CB715D">
      <w:pPr>
        <w:pStyle w:val="a3"/>
        <w:jc w:val="center"/>
        <w:rPr>
          <w:rFonts w:ascii="Arial" w:hAnsi="Arial" w:cs="Arial"/>
          <w:b/>
        </w:rPr>
      </w:pPr>
    </w:p>
    <w:p w:rsidR="00E74D99" w:rsidRPr="008463C9" w:rsidRDefault="00E74D99" w:rsidP="00CB715D">
      <w:pPr>
        <w:pStyle w:val="a3"/>
        <w:jc w:val="center"/>
        <w:rPr>
          <w:rFonts w:ascii="Arial" w:hAnsi="Arial" w:cs="Arial"/>
          <w:b/>
        </w:rPr>
      </w:pPr>
    </w:p>
    <w:p w:rsidR="0059274A" w:rsidRPr="008463C9" w:rsidRDefault="00DC3B88" w:rsidP="00CB715D">
      <w:pPr>
        <w:pStyle w:val="a3"/>
        <w:jc w:val="center"/>
        <w:rPr>
          <w:rFonts w:ascii="Arial" w:hAnsi="Arial" w:cs="Arial"/>
          <w:b/>
        </w:rPr>
      </w:pPr>
      <w:r w:rsidRPr="008463C9">
        <w:rPr>
          <w:rFonts w:ascii="Arial" w:hAnsi="Arial" w:cs="Arial"/>
          <w:b/>
          <w:lang w:val="en-US"/>
        </w:rPr>
        <w:t>I</w:t>
      </w:r>
      <w:r w:rsidR="0059274A" w:rsidRPr="008463C9">
        <w:rPr>
          <w:rFonts w:ascii="Arial" w:hAnsi="Arial" w:cs="Arial"/>
          <w:b/>
        </w:rPr>
        <w:t>X. ЦЕЛЕВЫЕ ИНДИКАТОРЫ МУНИЦИПАЛЬНОЙ ПРОГРАММЫ</w:t>
      </w:r>
    </w:p>
    <w:p w:rsidR="0059274A" w:rsidRPr="008463C9" w:rsidRDefault="0059274A" w:rsidP="0059274A">
      <w:pPr>
        <w:pStyle w:val="a3"/>
        <w:rPr>
          <w:rFonts w:ascii="Arial" w:hAnsi="Arial" w:cs="Arial"/>
        </w:rPr>
      </w:pPr>
    </w:p>
    <w:p w:rsidR="0059274A" w:rsidRPr="008463C9" w:rsidRDefault="0059274A" w:rsidP="0059274A">
      <w:pPr>
        <w:pStyle w:val="a3"/>
        <w:ind w:firstLine="709"/>
        <w:rPr>
          <w:rFonts w:ascii="Arial" w:hAnsi="Arial" w:cs="Arial"/>
        </w:rPr>
      </w:pPr>
      <w:r w:rsidRPr="008463C9">
        <w:rPr>
          <w:rFonts w:ascii="Arial" w:hAnsi="Arial" w:cs="Arial"/>
        </w:rPr>
        <w:t xml:space="preserve">Оценка эффективности реализации муниципальной программы производится на основе системы целевых индикаторов, приведенных в </w:t>
      </w:r>
      <w:hyperlink w:anchor="P463" w:history="1">
        <w:r w:rsidRPr="008463C9">
          <w:rPr>
            <w:rFonts w:ascii="Arial" w:hAnsi="Arial" w:cs="Arial"/>
          </w:rPr>
          <w:t>таблице 2</w:t>
        </w:r>
      </w:hyperlink>
      <w:r w:rsidRPr="008463C9">
        <w:rPr>
          <w:rFonts w:ascii="Arial" w:hAnsi="Arial" w:cs="Arial"/>
        </w:rPr>
        <w:t>.</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7512"/>
        <w:gridCol w:w="1134"/>
        <w:gridCol w:w="1418"/>
        <w:gridCol w:w="1276"/>
        <w:gridCol w:w="1275"/>
        <w:gridCol w:w="1418"/>
      </w:tblGrid>
      <w:tr w:rsidR="00A27B25" w:rsidRPr="008463C9" w:rsidTr="0096346A">
        <w:trPr>
          <w:trHeight w:val="326"/>
        </w:trPr>
        <w:tc>
          <w:tcPr>
            <w:tcW w:w="488" w:type="dxa"/>
            <w:vMerge w:val="restart"/>
          </w:tcPr>
          <w:p w:rsidR="00A27B25" w:rsidRPr="008463C9" w:rsidRDefault="00A27B25" w:rsidP="005661F1">
            <w:pPr>
              <w:pStyle w:val="a3"/>
              <w:rPr>
                <w:rFonts w:ascii="Arial" w:hAnsi="Arial" w:cs="Arial"/>
                <w:color w:val="000000" w:themeColor="text1"/>
              </w:rPr>
            </w:pPr>
            <w:r w:rsidRPr="008463C9">
              <w:rPr>
                <w:rFonts w:ascii="Arial" w:hAnsi="Arial" w:cs="Arial"/>
                <w:color w:val="000000" w:themeColor="text1"/>
              </w:rPr>
              <w:t>N п/п</w:t>
            </w:r>
          </w:p>
        </w:tc>
        <w:tc>
          <w:tcPr>
            <w:tcW w:w="7512" w:type="dxa"/>
            <w:vMerge w:val="restart"/>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Наименование целевого индикатора</w:t>
            </w:r>
          </w:p>
        </w:tc>
        <w:tc>
          <w:tcPr>
            <w:tcW w:w="6521" w:type="dxa"/>
            <w:gridSpan w:val="5"/>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Значение</w:t>
            </w:r>
          </w:p>
        </w:tc>
      </w:tr>
      <w:tr w:rsidR="00A27B25" w:rsidRPr="008463C9" w:rsidTr="0096346A">
        <w:trPr>
          <w:trHeight w:val="364"/>
        </w:trPr>
        <w:tc>
          <w:tcPr>
            <w:tcW w:w="488" w:type="dxa"/>
            <w:vMerge/>
          </w:tcPr>
          <w:p w:rsidR="00A27B25" w:rsidRPr="008463C9" w:rsidRDefault="00A27B25" w:rsidP="005661F1">
            <w:pPr>
              <w:pStyle w:val="a3"/>
              <w:rPr>
                <w:rFonts w:ascii="Arial" w:hAnsi="Arial" w:cs="Arial"/>
                <w:color w:val="000000" w:themeColor="text1"/>
              </w:rPr>
            </w:pPr>
          </w:p>
        </w:tc>
        <w:tc>
          <w:tcPr>
            <w:tcW w:w="7512" w:type="dxa"/>
            <w:vMerge/>
          </w:tcPr>
          <w:p w:rsidR="00A27B25" w:rsidRPr="008463C9" w:rsidRDefault="00A27B25" w:rsidP="005661F1">
            <w:pPr>
              <w:pStyle w:val="a3"/>
              <w:rPr>
                <w:rFonts w:ascii="Arial" w:hAnsi="Arial" w:cs="Arial"/>
                <w:color w:val="000000" w:themeColor="text1"/>
              </w:rPr>
            </w:pPr>
          </w:p>
        </w:tc>
        <w:tc>
          <w:tcPr>
            <w:tcW w:w="1134" w:type="dxa"/>
          </w:tcPr>
          <w:p w:rsidR="00A27B25" w:rsidRPr="008463C9" w:rsidRDefault="00A27B25" w:rsidP="00A27B25">
            <w:pPr>
              <w:pStyle w:val="a3"/>
              <w:jc w:val="center"/>
              <w:rPr>
                <w:rFonts w:ascii="Arial" w:hAnsi="Arial" w:cs="Arial"/>
                <w:color w:val="000000" w:themeColor="text1"/>
              </w:rPr>
            </w:pPr>
            <w:r w:rsidRPr="008463C9">
              <w:rPr>
                <w:rFonts w:ascii="Arial" w:hAnsi="Arial" w:cs="Arial"/>
                <w:color w:val="000000" w:themeColor="text1"/>
              </w:rPr>
              <w:t>2026 год</w:t>
            </w:r>
          </w:p>
        </w:tc>
        <w:tc>
          <w:tcPr>
            <w:tcW w:w="1418" w:type="dxa"/>
          </w:tcPr>
          <w:p w:rsidR="00A27B25" w:rsidRPr="008463C9" w:rsidRDefault="00A27B25" w:rsidP="00A27B25">
            <w:pPr>
              <w:pStyle w:val="a3"/>
              <w:jc w:val="center"/>
              <w:rPr>
                <w:rFonts w:ascii="Arial" w:hAnsi="Arial" w:cs="Arial"/>
                <w:color w:val="000000" w:themeColor="text1"/>
              </w:rPr>
            </w:pPr>
            <w:r w:rsidRPr="008463C9">
              <w:rPr>
                <w:rFonts w:ascii="Arial" w:hAnsi="Arial" w:cs="Arial"/>
                <w:color w:val="000000" w:themeColor="text1"/>
              </w:rPr>
              <w:t>2027 год</w:t>
            </w:r>
          </w:p>
        </w:tc>
        <w:tc>
          <w:tcPr>
            <w:tcW w:w="1276" w:type="dxa"/>
          </w:tcPr>
          <w:p w:rsidR="00A27B25" w:rsidRPr="008463C9" w:rsidRDefault="00A27B25" w:rsidP="00A27B25">
            <w:pPr>
              <w:pStyle w:val="a3"/>
              <w:jc w:val="center"/>
              <w:rPr>
                <w:rFonts w:ascii="Arial" w:hAnsi="Arial" w:cs="Arial"/>
                <w:color w:val="000000" w:themeColor="text1"/>
              </w:rPr>
            </w:pPr>
            <w:r w:rsidRPr="008463C9">
              <w:rPr>
                <w:rFonts w:ascii="Arial" w:hAnsi="Arial" w:cs="Arial"/>
                <w:color w:val="000000" w:themeColor="text1"/>
              </w:rPr>
              <w:t>2028 год</w:t>
            </w:r>
          </w:p>
        </w:tc>
        <w:tc>
          <w:tcPr>
            <w:tcW w:w="1275" w:type="dxa"/>
          </w:tcPr>
          <w:p w:rsidR="00A27B25" w:rsidRPr="008463C9" w:rsidRDefault="00A27B25" w:rsidP="00A27B25">
            <w:pPr>
              <w:pStyle w:val="a3"/>
              <w:jc w:val="center"/>
              <w:rPr>
                <w:rFonts w:ascii="Arial" w:hAnsi="Arial" w:cs="Arial"/>
                <w:color w:val="000000" w:themeColor="text1"/>
              </w:rPr>
            </w:pPr>
            <w:r w:rsidRPr="008463C9">
              <w:rPr>
                <w:rFonts w:ascii="Arial" w:hAnsi="Arial" w:cs="Arial"/>
                <w:color w:val="000000" w:themeColor="text1"/>
              </w:rPr>
              <w:t>2029 год</w:t>
            </w:r>
          </w:p>
        </w:tc>
        <w:tc>
          <w:tcPr>
            <w:tcW w:w="1418" w:type="dxa"/>
          </w:tcPr>
          <w:p w:rsidR="00A27B25" w:rsidRPr="008463C9" w:rsidRDefault="00A27B25" w:rsidP="00A27B25">
            <w:pPr>
              <w:pStyle w:val="a3"/>
              <w:jc w:val="center"/>
              <w:rPr>
                <w:rFonts w:ascii="Arial" w:hAnsi="Arial" w:cs="Arial"/>
                <w:color w:val="000000" w:themeColor="text1"/>
              </w:rPr>
            </w:pPr>
            <w:r w:rsidRPr="008463C9">
              <w:rPr>
                <w:rFonts w:ascii="Arial" w:hAnsi="Arial" w:cs="Arial"/>
                <w:color w:val="000000" w:themeColor="text1"/>
              </w:rPr>
              <w:t>2030 год</w:t>
            </w:r>
          </w:p>
        </w:tc>
      </w:tr>
      <w:tr w:rsidR="00A27B25" w:rsidRPr="008463C9" w:rsidTr="0096346A">
        <w:trPr>
          <w:trHeight w:val="960"/>
        </w:trPr>
        <w:tc>
          <w:tcPr>
            <w:tcW w:w="488" w:type="dxa"/>
          </w:tcPr>
          <w:p w:rsidR="00A27B25" w:rsidRPr="008463C9" w:rsidRDefault="00A27B25" w:rsidP="005661F1">
            <w:pPr>
              <w:pStyle w:val="a3"/>
              <w:rPr>
                <w:rFonts w:ascii="Arial" w:hAnsi="Arial" w:cs="Arial"/>
                <w:color w:val="000000" w:themeColor="text1"/>
              </w:rPr>
            </w:pPr>
            <w:r w:rsidRPr="008463C9">
              <w:rPr>
                <w:rFonts w:ascii="Arial" w:hAnsi="Arial" w:cs="Arial"/>
                <w:color w:val="000000" w:themeColor="text1"/>
              </w:rPr>
              <w:t>1.</w:t>
            </w:r>
          </w:p>
        </w:tc>
        <w:tc>
          <w:tcPr>
            <w:tcW w:w="7512" w:type="dxa"/>
          </w:tcPr>
          <w:p w:rsidR="00A27B25" w:rsidRPr="008463C9" w:rsidRDefault="00A27B25" w:rsidP="005661F1">
            <w:pPr>
              <w:pStyle w:val="a3"/>
              <w:rPr>
                <w:rFonts w:ascii="Arial" w:hAnsi="Arial" w:cs="Arial"/>
                <w:color w:val="000000" w:themeColor="text1"/>
              </w:rPr>
            </w:pPr>
            <w:r w:rsidRPr="008463C9">
              <w:rPr>
                <w:rFonts w:ascii="Arial" w:hAnsi="Arial" w:cs="Arial"/>
                <w:color w:val="000000" w:themeColor="text1"/>
              </w:rPr>
              <w:t xml:space="preserve"> Удельный вес численности населения в возрасте от 5 до 18 лет, охваченного общим образованием, в общей численности населения в возрасте от 5 до 18 лет (процент)</w:t>
            </w:r>
          </w:p>
        </w:tc>
        <w:tc>
          <w:tcPr>
            <w:tcW w:w="1134" w:type="dxa"/>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98,2</w:t>
            </w:r>
          </w:p>
        </w:tc>
        <w:tc>
          <w:tcPr>
            <w:tcW w:w="1418" w:type="dxa"/>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98,4</w:t>
            </w:r>
          </w:p>
        </w:tc>
        <w:tc>
          <w:tcPr>
            <w:tcW w:w="1276" w:type="dxa"/>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100</w:t>
            </w:r>
          </w:p>
        </w:tc>
        <w:tc>
          <w:tcPr>
            <w:tcW w:w="1275" w:type="dxa"/>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100</w:t>
            </w:r>
          </w:p>
        </w:tc>
        <w:tc>
          <w:tcPr>
            <w:tcW w:w="1418" w:type="dxa"/>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100</w:t>
            </w:r>
          </w:p>
        </w:tc>
      </w:tr>
      <w:tr w:rsidR="00A27B25" w:rsidRPr="008463C9" w:rsidTr="0096346A">
        <w:trPr>
          <w:trHeight w:val="597"/>
        </w:trPr>
        <w:tc>
          <w:tcPr>
            <w:tcW w:w="488" w:type="dxa"/>
          </w:tcPr>
          <w:p w:rsidR="00A27B25" w:rsidRPr="008463C9" w:rsidRDefault="00A27B25" w:rsidP="005661F1">
            <w:pPr>
              <w:pStyle w:val="a3"/>
              <w:rPr>
                <w:rFonts w:ascii="Arial" w:hAnsi="Arial" w:cs="Arial"/>
                <w:color w:val="000000" w:themeColor="text1"/>
              </w:rPr>
            </w:pPr>
            <w:r w:rsidRPr="008463C9">
              <w:rPr>
                <w:rFonts w:ascii="Arial" w:hAnsi="Arial" w:cs="Arial"/>
                <w:color w:val="000000" w:themeColor="text1"/>
              </w:rPr>
              <w:t>2.</w:t>
            </w:r>
          </w:p>
        </w:tc>
        <w:tc>
          <w:tcPr>
            <w:tcW w:w="7512" w:type="dxa"/>
          </w:tcPr>
          <w:p w:rsidR="00A27B25" w:rsidRPr="008463C9" w:rsidRDefault="00284839" w:rsidP="00284839">
            <w:pPr>
              <w:pStyle w:val="a3"/>
              <w:rPr>
                <w:rFonts w:ascii="Arial" w:hAnsi="Arial" w:cs="Arial"/>
                <w:color w:val="000000" w:themeColor="text1"/>
              </w:rPr>
            </w:pPr>
            <w:r w:rsidRPr="008463C9">
              <w:rPr>
                <w:rFonts w:ascii="Arial" w:hAnsi="Arial" w:cs="Arial"/>
                <w:color w:val="000000" w:themeColor="text1"/>
              </w:rPr>
              <w:t>Доступность дошкольного образования (отношение численности детей от 1,5 до 3 лет, осваивающих образовательные программы дошкольного образования и (или) получающих присмотр и уход (контингент воспитанников), к сумме указанной численности и численности детей о 1,5 до 3 лет, нуждающихся в получении дошкольного образования и (или) присмотра и ухода</w:t>
            </w:r>
            <w:r w:rsidR="00A27B25" w:rsidRPr="008463C9">
              <w:rPr>
                <w:rFonts w:ascii="Arial" w:hAnsi="Arial" w:cs="Arial"/>
                <w:color w:val="000000" w:themeColor="text1"/>
              </w:rPr>
              <w:t xml:space="preserve"> (процент)</w:t>
            </w:r>
          </w:p>
        </w:tc>
        <w:tc>
          <w:tcPr>
            <w:tcW w:w="1134" w:type="dxa"/>
          </w:tcPr>
          <w:p w:rsidR="00A27B25" w:rsidRPr="008463C9" w:rsidRDefault="004B4C5F" w:rsidP="005661F1">
            <w:pPr>
              <w:pStyle w:val="a3"/>
              <w:jc w:val="center"/>
              <w:rPr>
                <w:rFonts w:ascii="Arial" w:hAnsi="Arial" w:cs="Arial"/>
                <w:color w:val="000000" w:themeColor="text1"/>
              </w:rPr>
            </w:pPr>
            <w:r w:rsidRPr="008463C9">
              <w:rPr>
                <w:rFonts w:ascii="Arial" w:hAnsi="Arial" w:cs="Arial"/>
                <w:color w:val="000000" w:themeColor="text1"/>
              </w:rPr>
              <w:t>80</w:t>
            </w:r>
          </w:p>
        </w:tc>
        <w:tc>
          <w:tcPr>
            <w:tcW w:w="1418" w:type="dxa"/>
          </w:tcPr>
          <w:p w:rsidR="00A27B25" w:rsidRPr="008463C9" w:rsidRDefault="004B4C5F" w:rsidP="005661F1">
            <w:pPr>
              <w:pStyle w:val="a3"/>
              <w:jc w:val="center"/>
              <w:rPr>
                <w:rFonts w:ascii="Arial" w:hAnsi="Arial" w:cs="Arial"/>
                <w:color w:val="000000" w:themeColor="text1"/>
              </w:rPr>
            </w:pPr>
            <w:r w:rsidRPr="008463C9">
              <w:rPr>
                <w:rFonts w:ascii="Arial" w:hAnsi="Arial" w:cs="Arial"/>
                <w:color w:val="000000" w:themeColor="text1"/>
              </w:rPr>
              <w:t>82</w:t>
            </w:r>
          </w:p>
        </w:tc>
        <w:tc>
          <w:tcPr>
            <w:tcW w:w="1276" w:type="dxa"/>
          </w:tcPr>
          <w:p w:rsidR="00A27B25" w:rsidRPr="008463C9" w:rsidRDefault="004B4C5F"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275" w:type="dxa"/>
          </w:tcPr>
          <w:p w:rsidR="00A27B25" w:rsidRPr="008463C9" w:rsidRDefault="004B4C5F"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418" w:type="dxa"/>
          </w:tcPr>
          <w:p w:rsidR="00A27B25" w:rsidRPr="008463C9" w:rsidRDefault="00996136" w:rsidP="005661F1">
            <w:pPr>
              <w:pStyle w:val="a3"/>
              <w:jc w:val="center"/>
              <w:rPr>
                <w:rFonts w:ascii="Arial" w:hAnsi="Arial" w:cs="Arial"/>
                <w:color w:val="000000" w:themeColor="text1"/>
              </w:rPr>
            </w:pPr>
            <w:r w:rsidRPr="008463C9">
              <w:rPr>
                <w:rFonts w:ascii="Arial" w:hAnsi="Arial" w:cs="Arial"/>
                <w:color w:val="000000" w:themeColor="text1"/>
              </w:rPr>
              <w:t>90</w:t>
            </w:r>
          </w:p>
        </w:tc>
      </w:tr>
      <w:tr w:rsidR="00A27B25" w:rsidRPr="008463C9" w:rsidTr="0096346A">
        <w:trPr>
          <w:trHeight w:val="729"/>
        </w:trPr>
        <w:tc>
          <w:tcPr>
            <w:tcW w:w="488" w:type="dxa"/>
          </w:tcPr>
          <w:p w:rsidR="00A27B25" w:rsidRPr="008463C9" w:rsidRDefault="00A27B25" w:rsidP="005661F1">
            <w:pPr>
              <w:pStyle w:val="a3"/>
              <w:rPr>
                <w:rFonts w:ascii="Arial" w:hAnsi="Arial" w:cs="Arial"/>
                <w:color w:val="000000" w:themeColor="text1"/>
              </w:rPr>
            </w:pPr>
            <w:r w:rsidRPr="008463C9">
              <w:rPr>
                <w:rFonts w:ascii="Arial" w:hAnsi="Arial" w:cs="Arial"/>
                <w:color w:val="000000" w:themeColor="text1"/>
              </w:rPr>
              <w:lastRenderedPageBreak/>
              <w:t>3.</w:t>
            </w:r>
          </w:p>
        </w:tc>
        <w:tc>
          <w:tcPr>
            <w:tcW w:w="7512" w:type="dxa"/>
          </w:tcPr>
          <w:p w:rsidR="00A27B25" w:rsidRPr="008463C9" w:rsidRDefault="00A27B25" w:rsidP="005661F1">
            <w:pPr>
              <w:pStyle w:val="a3"/>
              <w:rPr>
                <w:rFonts w:ascii="Arial" w:hAnsi="Arial" w:cs="Arial"/>
                <w:color w:val="000000" w:themeColor="text1"/>
              </w:rPr>
            </w:pPr>
            <w:r w:rsidRPr="008463C9">
              <w:rPr>
                <w:rFonts w:ascii="Arial" w:hAnsi="Arial" w:cs="Arial"/>
                <w:color w:val="000000" w:themeColor="text1"/>
              </w:rPr>
              <w:t>Доля детей в возрасте от 5 до 18 лет, охваченных дополнительным образованием, от общего числа детей в возрасте от 5 до 18 лет (процент)</w:t>
            </w:r>
          </w:p>
        </w:tc>
        <w:tc>
          <w:tcPr>
            <w:tcW w:w="1134" w:type="dxa"/>
          </w:tcPr>
          <w:p w:rsidR="00A27B25" w:rsidRPr="008463C9" w:rsidRDefault="00A27B25" w:rsidP="005661F1">
            <w:pPr>
              <w:pStyle w:val="a3"/>
              <w:jc w:val="center"/>
              <w:rPr>
                <w:rFonts w:ascii="Arial" w:hAnsi="Arial" w:cs="Arial"/>
                <w:color w:val="000000" w:themeColor="text1"/>
              </w:rPr>
            </w:pPr>
            <w:r w:rsidRPr="008463C9">
              <w:rPr>
                <w:rFonts w:ascii="Arial" w:hAnsi="Arial" w:cs="Arial"/>
                <w:color w:val="000000" w:themeColor="text1"/>
              </w:rPr>
              <w:t>84</w:t>
            </w:r>
          </w:p>
        </w:tc>
        <w:tc>
          <w:tcPr>
            <w:tcW w:w="1418" w:type="dxa"/>
          </w:tcPr>
          <w:p w:rsidR="00A27B25"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84</w:t>
            </w:r>
          </w:p>
        </w:tc>
        <w:tc>
          <w:tcPr>
            <w:tcW w:w="1276" w:type="dxa"/>
          </w:tcPr>
          <w:p w:rsidR="00A27B25"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275" w:type="dxa"/>
          </w:tcPr>
          <w:p w:rsidR="00A27B25"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418" w:type="dxa"/>
          </w:tcPr>
          <w:p w:rsidR="00A27B25"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85</w:t>
            </w:r>
          </w:p>
        </w:tc>
      </w:tr>
      <w:tr w:rsidR="003A177C" w:rsidRPr="008463C9" w:rsidTr="0096346A">
        <w:trPr>
          <w:trHeight w:val="729"/>
        </w:trPr>
        <w:tc>
          <w:tcPr>
            <w:tcW w:w="488" w:type="dxa"/>
          </w:tcPr>
          <w:p w:rsidR="003A177C" w:rsidRPr="008463C9" w:rsidRDefault="00C23132" w:rsidP="005661F1">
            <w:pPr>
              <w:pStyle w:val="a3"/>
              <w:rPr>
                <w:rFonts w:ascii="Arial" w:hAnsi="Arial" w:cs="Arial"/>
                <w:color w:val="000000" w:themeColor="text1"/>
              </w:rPr>
            </w:pPr>
            <w:r w:rsidRPr="008463C9">
              <w:rPr>
                <w:rFonts w:ascii="Arial" w:hAnsi="Arial" w:cs="Arial"/>
                <w:color w:val="000000" w:themeColor="text1"/>
              </w:rPr>
              <w:t>4</w:t>
            </w:r>
            <w:r w:rsidR="00801351" w:rsidRPr="008463C9">
              <w:rPr>
                <w:rFonts w:ascii="Arial" w:hAnsi="Arial" w:cs="Arial"/>
                <w:color w:val="000000" w:themeColor="text1"/>
              </w:rPr>
              <w:t>.</w:t>
            </w:r>
          </w:p>
        </w:tc>
        <w:tc>
          <w:tcPr>
            <w:tcW w:w="7512" w:type="dxa"/>
          </w:tcPr>
          <w:p w:rsidR="003A177C" w:rsidRPr="008463C9" w:rsidRDefault="00F40B08" w:rsidP="003A177C">
            <w:pPr>
              <w:pStyle w:val="a3"/>
              <w:rPr>
                <w:rFonts w:ascii="Arial" w:hAnsi="Arial" w:cs="Arial"/>
                <w:color w:val="000000" w:themeColor="text1"/>
              </w:rPr>
            </w:pPr>
            <w:r w:rsidRPr="008463C9">
              <w:rPr>
                <w:rFonts w:ascii="Arial" w:hAnsi="Arial" w:cs="Arial"/>
                <w:color w:val="000000" w:themeColor="text1"/>
              </w:rPr>
              <w:t>О</w:t>
            </w:r>
            <w:r w:rsidR="003A177C" w:rsidRPr="008463C9">
              <w:rPr>
                <w:rFonts w:ascii="Arial" w:hAnsi="Arial" w:cs="Arial"/>
                <w:color w:val="000000" w:themeColor="text1"/>
              </w:rPr>
              <w:t xml:space="preserve">хват детей в возрасте от 5 до 18 лет, имеющих право на получение дополнительного образования в рамках системы персонифицированного финансирования </w:t>
            </w:r>
          </w:p>
          <w:p w:rsidR="003A177C" w:rsidRPr="008463C9" w:rsidRDefault="003A177C" w:rsidP="003A177C">
            <w:pPr>
              <w:pStyle w:val="a3"/>
              <w:rPr>
                <w:rFonts w:ascii="Arial" w:hAnsi="Arial" w:cs="Arial"/>
                <w:color w:val="000000" w:themeColor="text1"/>
              </w:rPr>
            </w:pPr>
            <w:r w:rsidRPr="008463C9">
              <w:rPr>
                <w:rFonts w:ascii="Arial" w:hAnsi="Arial" w:cs="Arial"/>
                <w:color w:val="000000" w:themeColor="text1"/>
              </w:rPr>
              <w:t>(процент);</w:t>
            </w:r>
          </w:p>
        </w:tc>
        <w:tc>
          <w:tcPr>
            <w:tcW w:w="1134" w:type="dxa"/>
          </w:tcPr>
          <w:p w:rsidR="003A177C"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30</w:t>
            </w:r>
          </w:p>
        </w:tc>
        <w:tc>
          <w:tcPr>
            <w:tcW w:w="1418" w:type="dxa"/>
          </w:tcPr>
          <w:p w:rsidR="003A177C"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30</w:t>
            </w:r>
          </w:p>
        </w:tc>
        <w:tc>
          <w:tcPr>
            <w:tcW w:w="1276" w:type="dxa"/>
          </w:tcPr>
          <w:p w:rsidR="003A177C"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30</w:t>
            </w:r>
          </w:p>
        </w:tc>
        <w:tc>
          <w:tcPr>
            <w:tcW w:w="1275" w:type="dxa"/>
          </w:tcPr>
          <w:p w:rsidR="003A177C"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30</w:t>
            </w:r>
          </w:p>
        </w:tc>
        <w:tc>
          <w:tcPr>
            <w:tcW w:w="1418" w:type="dxa"/>
          </w:tcPr>
          <w:p w:rsidR="003A177C" w:rsidRPr="008463C9" w:rsidRDefault="00070CB1" w:rsidP="005661F1">
            <w:pPr>
              <w:pStyle w:val="a3"/>
              <w:jc w:val="center"/>
              <w:rPr>
                <w:rFonts w:ascii="Arial" w:hAnsi="Arial" w:cs="Arial"/>
                <w:color w:val="000000" w:themeColor="text1"/>
              </w:rPr>
            </w:pPr>
            <w:r w:rsidRPr="008463C9">
              <w:rPr>
                <w:rFonts w:ascii="Arial" w:hAnsi="Arial" w:cs="Arial"/>
                <w:color w:val="000000" w:themeColor="text1"/>
              </w:rPr>
              <w:t>30</w:t>
            </w:r>
          </w:p>
        </w:tc>
      </w:tr>
      <w:tr w:rsidR="00A27B25" w:rsidRPr="008463C9" w:rsidTr="0096346A">
        <w:trPr>
          <w:trHeight w:val="960"/>
        </w:trPr>
        <w:tc>
          <w:tcPr>
            <w:tcW w:w="488" w:type="dxa"/>
          </w:tcPr>
          <w:p w:rsidR="00A27B25" w:rsidRPr="008463C9" w:rsidRDefault="00C23132" w:rsidP="005661F1">
            <w:pPr>
              <w:pStyle w:val="a3"/>
              <w:rPr>
                <w:rFonts w:ascii="Arial" w:hAnsi="Arial" w:cs="Arial"/>
                <w:color w:val="000000" w:themeColor="text1"/>
              </w:rPr>
            </w:pPr>
            <w:r w:rsidRPr="008463C9">
              <w:rPr>
                <w:rFonts w:ascii="Arial" w:hAnsi="Arial" w:cs="Arial"/>
                <w:color w:val="000000" w:themeColor="text1"/>
              </w:rPr>
              <w:t>5</w:t>
            </w:r>
            <w:r w:rsidR="00801351" w:rsidRPr="008463C9">
              <w:rPr>
                <w:rFonts w:ascii="Arial" w:hAnsi="Arial" w:cs="Arial"/>
                <w:color w:val="000000" w:themeColor="text1"/>
              </w:rPr>
              <w:t>.</w:t>
            </w:r>
          </w:p>
        </w:tc>
        <w:tc>
          <w:tcPr>
            <w:tcW w:w="7512" w:type="dxa"/>
          </w:tcPr>
          <w:p w:rsidR="003A177C" w:rsidRPr="008463C9" w:rsidRDefault="00A27B25" w:rsidP="003A177C">
            <w:pPr>
              <w:pStyle w:val="a3"/>
              <w:rPr>
                <w:rFonts w:ascii="Arial" w:hAnsi="Arial" w:cs="Arial"/>
                <w:color w:val="000000" w:themeColor="text1"/>
              </w:rPr>
            </w:pPr>
            <w:r w:rsidRPr="008463C9">
              <w:rPr>
                <w:rFonts w:ascii="Arial" w:hAnsi="Arial" w:cs="Arial"/>
                <w:color w:val="000000" w:themeColor="text1"/>
              </w:rPr>
              <w:t xml:space="preserve"> </w:t>
            </w:r>
            <w:r w:rsidR="00F40B08" w:rsidRPr="008463C9">
              <w:rPr>
                <w:rFonts w:ascii="Arial" w:hAnsi="Arial" w:cs="Arial"/>
                <w:color w:val="000000" w:themeColor="text1"/>
              </w:rPr>
              <w:t>О</w:t>
            </w:r>
            <w:r w:rsidR="003A177C" w:rsidRPr="008463C9">
              <w:rPr>
                <w:rFonts w:ascii="Arial" w:hAnsi="Arial" w:cs="Arial"/>
                <w:color w:val="000000" w:themeColor="text1"/>
              </w:rPr>
              <w:t>хват детей и молодежи, вовлеченных в деятельность</w:t>
            </w:r>
            <w:r w:rsidR="00F40B08" w:rsidRPr="008463C9">
              <w:rPr>
                <w:rFonts w:ascii="Arial" w:hAnsi="Arial" w:cs="Arial"/>
                <w:color w:val="000000" w:themeColor="text1"/>
              </w:rPr>
              <w:t xml:space="preserve"> </w:t>
            </w:r>
            <w:r w:rsidR="003A177C" w:rsidRPr="008463C9">
              <w:rPr>
                <w:rFonts w:ascii="Arial" w:hAnsi="Arial" w:cs="Arial"/>
                <w:color w:val="000000" w:themeColor="text1"/>
              </w:rPr>
              <w:t>Общероссийского</w:t>
            </w:r>
            <w:r w:rsidR="003A177C" w:rsidRPr="008463C9">
              <w:rPr>
                <w:rFonts w:ascii="Arial" w:hAnsi="Arial" w:cs="Arial"/>
                <w:color w:val="000000" w:themeColor="text1"/>
              </w:rPr>
              <w:tab/>
              <w:t>общественно-государственного движения детей и молодежи «Движение первых»</w:t>
            </w:r>
          </w:p>
          <w:p w:rsidR="00A27B25" w:rsidRPr="008463C9" w:rsidRDefault="003A177C" w:rsidP="003A177C">
            <w:pPr>
              <w:pStyle w:val="a3"/>
              <w:rPr>
                <w:rFonts w:ascii="Arial" w:hAnsi="Arial" w:cs="Arial"/>
                <w:color w:val="000000" w:themeColor="text1"/>
              </w:rPr>
            </w:pPr>
            <w:r w:rsidRPr="008463C9">
              <w:rPr>
                <w:rFonts w:ascii="Arial" w:hAnsi="Arial" w:cs="Arial"/>
                <w:color w:val="000000" w:themeColor="text1"/>
              </w:rPr>
              <w:t>(процент);</w:t>
            </w:r>
          </w:p>
        </w:tc>
        <w:tc>
          <w:tcPr>
            <w:tcW w:w="1134"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60</w:t>
            </w:r>
          </w:p>
        </w:tc>
        <w:tc>
          <w:tcPr>
            <w:tcW w:w="1418"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70</w:t>
            </w:r>
          </w:p>
        </w:tc>
        <w:tc>
          <w:tcPr>
            <w:tcW w:w="1276"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80</w:t>
            </w:r>
          </w:p>
        </w:tc>
        <w:tc>
          <w:tcPr>
            <w:tcW w:w="1275"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418"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85</w:t>
            </w:r>
          </w:p>
        </w:tc>
      </w:tr>
      <w:tr w:rsidR="00A27B25" w:rsidRPr="008463C9" w:rsidTr="0096346A">
        <w:trPr>
          <w:trHeight w:val="729"/>
        </w:trPr>
        <w:tc>
          <w:tcPr>
            <w:tcW w:w="488" w:type="dxa"/>
          </w:tcPr>
          <w:p w:rsidR="00A27B25" w:rsidRPr="008463C9" w:rsidRDefault="00C23132" w:rsidP="005661F1">
            <w:pPr>
              <w:pStyle w:val="a3"/>
              <w:rPr>
                <w:rFonts w:ascii="Arial" w:hAnsi="Arial" w:cs="Arial"/>
                <w:color w:val="000000" w:themeColor="text1"/>
              </w:rPr>
            </w:pPr>
            <w:r w:rsidRPr="008463C9">
              <w:rPr>
                <w:rFonts w:ascii="Arial" w:hAnsi="Arial" w:cs="Arial"/>
                <w:color w:val="000000" w:themeColor="text1"/>
              </w:rPr>
              <w:t>6</w:t>
            </w:r>
            <w:r w:rsidR="00801351" w:rsidRPr="008463C9">
              <w:rPr>
                <w:rFonts w:ascii="Arial" w:hAnsi="Arial" w:cs="Arial"/>
                <w:color w:val="000000" w:themeColor="text1"/>
              </w:rPr>
              <w:t>.</w:t>
            </w:r>
          </w:p>
        </w:tc>
        <w:tc>
          <w:tcPr>
            <w:tcW w:w="7512" w:type="dxa"/>
          </w:tcPr>
          <w:p w:rsidR="00A27B25" w:rsidRPr="008463C9" w:rsidRDefault="003A177C" w:rsidP="003A177C">
            <w:pPr>
              <w:pStyle w:val="a3"/>
              <w:rPr>
                <w:rFonts w:ascii="Arial" w:hAnsi="Arial" w:cs="Arial"/>
                <w:color w:val="000000" w:themeColor="text1"/>
              </w:rPr>
            </w:pPr>
            <w:r w:rsidRPr="008463C9">
              <w:rPr>
                <w:rFonts w:ascii="Arial" w:hAnsi="Arial" w:cs="Arial"/>
                <w:color w:val="000000" w:themeColor="text1"/>
              </w:rPr>
              <w:t xml:space="preserve"> </w:t>
            </w:r>
            <w:r w:rsidR="00C23132" w:rsidRPr="008463C9">
              <w:rPr>
                <w:rFonts w:ascii="Arial" w:hAnsi="Arial" w:cs="Arial"/>
                <w:color w:val="000000" w:themeColor="text1"/>
              </w:rPr>
              <w:t>Доля общеобразовательных организаций, в которых внедрены в основные общеобразовательные программы современные цифровые технологии, к общему количеству общеобразовательных организаций (процент)</w:t>
            </w:r>
          </w:p>
        </w:tc>
        <w:tc>
          <w:tcPr>
            <w:tcW w:w="1134"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40</w:t>
            </w:r>
          </w:p>
        </w:tc>
        <w:tc>
          <w:tcPr>
            <w:tcW w:w="1418"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45</w:t>
            </w:r>
          </w:p>
        </w:tc>
        <w:tc>
          <w:tcPr>
            <w:tcW w:w="1276" w:type="dxa"/>
          </w:tcPr>
          <w:p w:rsidR="00A27B25" w:rsidRPr="008463C9" w:rsidRDefault="00C23132" w:rsidP="005661F1">
            <w:pPr>
              <w:pStyle w:val="a3"/>
              <w:jc w:val="center"/>
              <w:rPr>
                <w:rFonts w:ascii="Arial" w:hAnsi="Arial" w:cs="Arial"/>
                <w:color w:val="000000" w:themeColor="text1"/>
              </w:rPr>
            </w:pPr>
            <w:r w:rsidRPr="008463C9">
              <w:rPr>
                <w:rFonts w:ascii="Arial" w:hAnsi="Arial" w:cs="Arial"/>
                <w:color w:val="000000" w:themeColor="text1"/>
              </w:rPr>
              <w:t>50</w:t>
            </w:r>
          </w:p>
        </w:tc>
        <w:tc>
          <w:tcPr>
            <w:tcW w:w="1275" w:type="dxa"/>
          </w:tcPr>
          <w:p w:rsidR="00A27B25" w:rsidRPr="008463C9" w:rsidRDefault="00C23132" w:rsidP="00C23132">
            <w:pPr>
              <w:pStyle w:val="a3"/>
              <w:jc w:val="center"/>
              <w:rPr>
                <w:rFonts w:ascii="Arial" w:hAnsi="Arial" w:cs="Arial"/>
                <w:color w:val="000000" w:themeColor="text1"/>
              </w:rPr>
            </w:pPr>
            <w:r w:rsidRPr="008463C9">
              <w:rPr>
                <w:rFonts w:ascii="Arial" w:hAnsi="Arial" w:cs="Arial"/>
                <w:color w:val="000000" w:themeColor="text1"/>
              </w:rPr>
              <w:t>60</w:t>
            </w:r>
          </w:p>
        </w:tc>
        <w:tc>
          <w:tcPr>
            <w:tcW w:w="1418" w:type="dxa"/>
          </w:tcPr>
          <w:p w:rsidR="00A27B25" w:rsidRPr="008463C9" w:rsidRDefault="00C23132" w:rsidP="00C23132">
            <w:pPr>
              <w:pStyle w:val="a3"/>
              <w:jc w:val="center"/>
              <w:rPr>
                <w:rFonts w:ascii="Arial" w:hAnsi="Arial" w:cs="Arial"/>
                <w:color w:val="000000" w:themeColor="text1"/>
              </w:rPr>
            </w:pPr>
            <w:r w:rsidRPr="008463C9">
              <w:rPr>
                <w:rFonts w:ascii="Arial" w:hAnsi="Arial" w:cs="Arial"/>
                <w:color w:val="000000" w:themeColor="text1"/>
              </w:rPr>
              <w:t>70</w:t>
            </w:r>
          </w:p>
        </w:tc>
      </w:tr>
      <w:tr w:rsidR="00A27B25" w:rsidRPr="008463C9" w:rsidTr="0096346A">
        <w:trPr>
          <w:trHeight w:val="455"/>
        </w:trPr>
        <w:tc>
          <w:tcPr>
            <w:tcW w:w="488" w:type="dxa"/>
          </w:tcPr>
          <w:p w:rsidR="00A27B25" w:rsidRPr="008463C9" w:rsidRDefault="00C23132" w:rsidP="005661F1">
            <w:pPr>
              <w:pStyle w:val="a3"/>
              <w:rPr>
                <w:rFonts w:ascii="Arial" w:hAnsi="Arial" w:cs="Arial"/>
                <w:color w:val="000000" w:themeColor="text1"/>
              </w:rPr>
            </w:pPr>
            <w:r w:rsidRPr="008463C9">
              <w:rPr>
                <w:rFonts w:ascii="Arial" w:hAnsi="Arial" w:cs="Arial"/>
                <w:color w:val="000000" w:themeColor="text1"/>
              </w:rPr>
              <w:t>7</w:t>
            </w:r>
            <w:r w:rsidR="00801351" w:rsidRPr="008463C9">
              <w:rPr>
                <w:rFonts w:ascii="Arial" w:hAnsi="Arial" w:cs="Arial"/>
                <w:color w:val="000000" w:themeColor="text1"/>
              </w:rPr>
              <w:t>.</w:t>
            </w:r>
          </w:p>
        </w:tc>
        <w:tc>
          <w:tcPr>
            <w:tcW w:w="7512" w:type="dxa"/>
          </w:tcPr>
          <w:p w:rsidR="003A177C" w:rsidRPr="008463C9" w:rsidRDefault="00F40B08" w:rsidP="003A177C">
            <w:pPr>
              <w:pStyle w:val="a3"/>
              <w:rPr>
                <w:rFonts w:ascii="Arial" w:hAnsi="Arial" w:cs="Arial"/>
                <w:color w:val="000000" w:themeColor="text1"/>
              </w:rPr>
            </w:pPr>
            <w:r w:rsidRPr="008463C9">
              <w:rPr>
                <w:rFonts w:ascii="Arial" w:hAnsi="Arial" w:cs="Arial"/>
                <w:color w:val="000000" w:themeColor="text1"/>
              </w:rPr>
              <w:t>У</w:t>
            </w:r>
            <w:r w:rsidR="003A177C" w:rsidRPr="008463C9">
              <w:rPr>
                <w:rFonts w:ascii="Arial" w:hAnsi="Arial" w:cs="Arial"/>
                <w:color w:val="000000" w:themeColor="text1"/>
              </w:rPr>
              <w:t>дельный вес численности обучающихся, охваченных горячим питанием, в общей</w:t>
            </w:r>
            <w:r w:rsidR="003A177C" w:rsidRPr="008463C9">
              <w:rPr>
                <w:rFonts w:ascii="Arial" w:hAnsi="Arial" w:cs="Arial"/>
                <w:color w:val="000000" w:themeColor="text1"/>
              </w:rPr>
              <w:tab/>
              <w:t>численности</w:t>
            </w:r>
          </w:p>
          <w:p w:rsidR="003A177C" w:rsidRPr="008463C9" w:rsidRDefault="003A177C" w:rsidP="003A177C">
            <w:pPr>
              <w:pStyle w:val="a3"/>
              <w:rPr>
                <w:rFonts w:ascii="Arial" w:hAnsi="Arial" w:cs="Arial"/>
                <w:color w:val="000000" w:themeColor="text1"/>
              </w:rPr>
            </w:pPr>
            <w:r w:rsidRPr="008463C9">
              <w:rPr>
                <w:rFonts w:ascii="Arial" w:hAnsi="Arial" w:cs="Arial"/>
                <w:color w:val="000000" w:themeColor="text1"/>
              </w:rPr>
              <w:t>обучающихся в общеобразовательных</w:t>
            </w:r>
            <w:r w:rsidRPr="008463C9">
              <w:rPr>
                <w:rFonts w:ascii="Arial" w:hAnsi="Arial" w:cs="Arial"/>
                <w:color w:val="000000" w:themeColor="text1"/>
              </w:rPr>
              <w:tab/>
              <w:t>организациях</w:t>
            </w:r>
          </w:p>
          <w:p w:rsidR="00A27B25" w:rsidRPr="008463C9" w:rsidRDefault="003A177C" w:rsidP="003A177C">
            <w:pPr>
              <w:pStyle w:val="a3"/>
              <w:rPr>
                <w:rFonts w:ascii="Arial" w:hAnsi="Arial" w:cs="Arial"/>
                <w:color w:val="000000" w:themeColor="text1"/>
              </w:rPr>
            </w:pPr>
            <w:r w:rsidRPr="008463C9">
              <w:rPr>
                <w:rFonts w:ascii="Arial" w:hAnsi="Arial" w:cs="Arial"/>
                <w:color w:val="000000" w:themeColor="text1"/>
              </w:rPr>
              <w:t>Мишкинского муниципального округа (процент);</w:t>
            </w:r>
          </w:p>
        </w:tc>
        <w:tc>
          <w:tcPr>
            <w:tcW w:w="1134" w:type="dxa"/>
          </w:tcPr>
          <w:p w:rsidR="00A27B25" w:rsidRPr="008463C9" w:rsidRDefault="00F40B08" w:rsidP="005661F1">
            <w:pPr>
              <w:pStyle w:val="a3"/>
              <w:jc w:val="center"/>
              <w:rPr>
                <w:rFonts w:ascii="Arial" w:hAnsi="Arial" w:cs="Arial"/>
                <w:color w:val="000000" w:themeColor="text1"/>
              </w:rPr>
            </w:pPr>
            <w:r w:rsidRPr="008463C9">
              <w:rPr>
                <w:rFonts w:ascii="Arial" w:hAnsi="Arial" w:cs="Arial"/>
                <w:color w:val="000000" w:themeColor="text1"/>
              </w:rPr>
              <w:t>80</w:t>
            </w:r>
          </w:p>
        </w:tc>
        <w:tc>
          <w:tcPr>
            <w:tcW w:w="1418" w:type="dxa"/>
          </w:tcPr>
          <w:p w:rsidR="00A27B25" w:rsidRPr="008463C9" w:rsidRDefault="00F40B08"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276" w:type="dxa"/>
          </w:tcPr>
          <w:p w:rsidR="00A27B25" w:rsidRPr="008463C9" w:rsidRDefault="00F40B08"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275" w:type="dxa"/>
          </w:tcPr>
          <w:p w:rsidR="00A27B25" w:rsidRPr="008463C9" w:rsidRDefault="00F40B08" w:rsidP="005661F1">
            <w:pPr>
              <w:pStyle w:val="a3"/>
              <w:jc w:val="center"/>
              <w:rPr>
                <w:rFonts w:ascii="Arial" w:hAnsi="Arial" w:cs="Arial"/>
                <w:color w:val="000000" w:themeColor="text1"/>
              </w:rPr>
            </w:pPr>
            <w:r w:rsidRPr="008463C9">
              <w:rPr>
                <w:rFonts w:ascii="Arial" w:hAnsi="Arial" w:cs="Arial"/>
                <w:color w:val="000000" w:themeColor="text1"/>
              </w:rPr>
              <w:t>85</w:t>
            </w:r>
          </w:p>
        </w:tc>
        <w:tc>
          <w:tcPr>
            <w:tcW w:w="1418" w:type="dxa"/>
          </w:tcPr>
          <w:p w:rsidR="00A27B25" w:rsidRPr="008463C9" w:rsidRDefault="00F40B08" w:rsidP="005661F1">
            <w:pPr>
              <w:pStyle w:val="a3"/>
              <w:jc w:val="center"/>
              <w:rPr>
                <w:rFonts w:ascii="Arial" w:hAnsi="Arial" w:cs="Arial"/>
                <w:color w:val="000000" w:themeColor="text1"/>
              </w:rPr>
            </w:pPr>
            <w:r w:rsidRPr="008463C9">
              <w:rPr>
                <w:rFonts w:ascii="Arial" w:hAnsi="Arial" w:cs="Arial"/>
                <w:color w:val="000000" w:themeColor="text1"/>
              </w:rPr>
              <w:t>85</w:t>
            </w:r>
          </w:p>
        </w:tc>
      </w:tr>
      <w:tr w:rsidR="00F45A49" w:rsidRPr="008463C9" w:rsidTr="0096346A">
        <w:trPr>
          <w:trHeight w:val="1346"/>
        </w:trPr>
        <w:tc>
          <w:tcPr>
            <w:tcW w:w="488" w:type="dxa"/>
          </w:tcPr>
          <w:p w:rsidR="00F45A49" w:rsidRPr="008463C9" w:rsidRDefault="00C23132" w:rsidP="00F45A49">
            <w:pPr>
              <w:pStyle w:val="a3"/>
              <w:rPr>
                <w:rFonts w:ascii="Arial" w:hAnsi="Arial" w:cs="Arial"/>
                <w:color w:val="000000" w:themeColor="text1"/>
              </w:rPr>
            </w:pPr>
            <w:r w:rsidRPr="008463C9">
              <w:rPr>
                <w:rFonts w:ascii="Arial" w:hAnsi="Arial" w:cs="Arial"/>
                <w:color w:val="000000" w:themeColor="text1"/>
              </w:rPr>
              <w:t>8</w:t>
            </w:r>
            <w:r w:rsidR="00F45A49" w:rsidRPr="008463C9">
              <w:rPr>
                <w:rFonts w:ascii="Arial" w:hAnsi="Arial" w:cs="Arial"/>
                <w:color w:val="000000" w:themeColor="text1"/>
              </w:rPr>
              <w:t>.</w:t>
            </w:r>
          </w:p>
        </w:tc>
        <w:tc>
          <w:tcPr>
            <w:tcW w:w="7512" w:type="dxa"/>
          </w:tcPr>
          <w:p w:rsidR="00F45A49" w:rsidRPr="008463C9" w:rsidRDefault="00F45A49" w:rsidP="00F45A49">
            <w:pPr>
              <w:pStyle w:val="a3"/>
              <w:rPr>
                <w:rFonts w:ascii="Arial" w:hAnsi="Arial" w:cs="Arial"/>
                <w:color w:val="000000" w:themeColor="text1"/>
              </w:rPr>
            </w:pPr>
            <w:r w:rsidRPr="008463C9">
              <w:rPr>
                <w:rFonts w:ascii="Arial" w:hAnsi="Arial" w:cs="Arial"/>
                <w:color w:val="000000" w:themeColor="text1"/>
              </w:rPr>
              <w:t>Удельный вес численности учителей в возрасте до 35 лет в</w:t>
            </w:r>
            <w:r w:rsidRPr="008463C9">
              <w:rPr>
                <w:rFonts w:ascii="Arial" w:hAnsi="Arial" w:cs="Arial"/>
                <w:color w:val="000000" w:themeColor="text1"/>
              </w:rPr>
              <w:tab/>
              <w:t>общей численности</w:t>
            </w:r>
            <w:r w:rsidRPr="008463C9">
              <w:rPr>
                <w:rFonts w:ascii="Arial" w:hAnsi="Arial" w:cs="Arial"/>
                <w:color w:val="000000" w:themeColor="text1"/>
              </w:rPr>
              <w:tab/>
              <w:t>учителей общеобразовательных организаций Мишкинского муниципального округа (процент);</w:t>
            </w:r>
          </w:p>
        </w:tc>
        <w:tc>
          <w:tcPr>
            <w:tcW w:w="1134" w:type="dxa"/>
          </w:tcPr>
          <w:p w:rsidR="00F45A49" w:rsidRPr="008463C9" w:rsidRDefault="00C23132" w:rsidP="00F45A49">
            <w:pPr>
              <w:pStyle w:val="a3"/>
              <w:jc w:val="center"/>
              <w:rPr>
                <w:rFonts w:ascii="Arial" w:hAnsi="Arial" w:cs="Arial"/>
                <w:color w:val="000000" w:themeColor="text1"/>
              </w:rPr>
            </w:pPr>
            <w:r w:rsidRPr="008463C9">
              <w:rPr>
                <w:rFonts w:ascii="Arial" w:hAnsi="Arial" w:cs="Arial"/>
                <w:color w:val="000000" w:themeColor="text1"/>
              </w:rPr>
              <w:t>22</w:t>
            </w:r>
          </w:p>
        </w:tc>
        <w:tc>
          <w:tcPr>
            <w:tcW w:w="1418" w:type="dxa"/>
          </w:tcPr>
          <w:p w:rsidR="00F45A49" w:rsidRPr="008463C9" w:rsidRDefault="00C23132" w:rsidP="00F45A49">
            <w:pPr>
              <w:pStyle w:val="a3"/>
              <w:jc w:val="center"/>
              <w:rPr>
                <w:rFonts w:ascii="Arial" w:hAnsi="Arial" w:cs="Arial"/>
                <w:color w:val="000000" w:themeColor="text1"/>
              </w:rPr>
            </w:pPr>
            <w:r w:rsidRPr="008463C9">
              <w:rPr>
                <w:rFonts w:ascii="Arial" w:hAnsi="Arial" w:cs="Arial"/>
                <w:color w:val="000000" w:themeColor="text1"/>
              </w:rPr>
              <w:t>23</w:t>
            </w:r>
          </w:p>
        </w:tc>
        <w:tc>
          <w:tcPr>
            <w:tcW w:w="1276" w:type="dxa"/>
          </w:tcPr>
          <w:p w:rsidR="00F45A49" w:rsidRPr="008463C9" w:rsidRDefault="00C23132" w:rsidP="00F45A49">
            <w:pPr>
              <w:pStyle w:val="a3"/>
              <w:jc w:val="center"/>
              <w:rPr>
                <w:rFonts w:ascii="Arial" w:hAnsi="Arial" w:cs="Arial"/>
                <w:color w:val="000000" w:themeColor="text1"/>
              </w:rPr>
            </w:pPr>
            <w:r w:rsidRPr="008463C9">
              <w:rPr>
                <w:rFonts w:ascii="Arial" w:hAnsi="Arial" w:cs="Arial"/>
                <w:color w:val="000000" w:themeColor="text1"/>
              </w:rPr>
              <w:t>24</w:t>
            </w:r>
          </w:p>
        </w:tc>
        <w:tc>
          <w:tcPr>
            <w:tcW w:w="1275" w:type="dxa"/>
          </w:tcPr>
          <w:p w:rsidR="00F45A49" w:rsidRPr="008463C9" w:rsidRDefault="00C23132" w:rsidP="00F45A49">
            <w:pPr>
              <w:pStyle w:val="a3"/>
              <w:jc w:val="center"/>
              <w:rPr>
                <w:rFonts w:ascii="Arial" w:hAnsi="Arial" w:cs="Arial"/>
                <w:color w:val="000000" w:themeColor="text1"/>
              </w:rPr>
            </w:pPr>
            <w:r w:rsidRPr="008463C9">
              <w:rPr>
                <w:rFonts w:ascii="Arial" w:hAnsi="Arial" w:cs="Arial"/>
                <w:color w:val="000000" w:themeColor="text1"/>
              </w:rPr>
              <w:t>25</w:t>
            </w:r>
          </w:p>
        </w:tc>
        <w:tc>
          <w:tcPr>
            <w:tcW w:w="1418" w:type="dxa"/>
          </w:tcPr>
          <w:p w:rsidR="00F45A49" w:rsidRPr="008463C9" w:rsidRDefault="00C23132" w:rsidP="00F45A49">
            <w:pPr>
              <w:pStyle w:val="a3"/>
              <w:jc w:val="center"/>
              <w:rPr>
                <w:rFonts w:ascii="Arial" w:hAnsi="Arial" w:cs="Arial"/>
                <w:color w:val="000000" w:themeColor="text1"/>
              </w:rPr>
            </w:pPr>
            <w:r w:rsidRPr="008463C9">
              <w:rPr>
                <w:rFonts w:ascii="Arial" w:hAnsi="Arial" w:cs="Arial"/>
                <w:color w:val="000000" w:themeColor="text1"/>
              </w:rPr>
              <w:t>25</w:t>
            </w:r>
          </w:p>
        </w:tc>
      </w:tr>
      <w:tr w:rsidR="00F40B08" w:rsidRPr="008463C9" w:rsidTr="0096346A">
        <w:trPr>
          <w:trHeight w:val="1346"/>
        </w:trPr>
        <w:tc>
          <w:tcPr>
            <w:tcW w:w="488" w:type="dxa"/>
          </w:tcPr>
          <w:p w:rsidR="00F40B08" w:rsidRPr="008463C9" w:rsidRDefault="00C23132" w:rsidP="00F45A49">
            <w:pPr>
              <w:pStyle w:val="a3"/>
              <w:rPr>
                <w:rFonts w:ascii="Arial" w:hAnsi="Arial" w:cs="Arial"/>
                <w:color w:val="000000" w:themeColor="text1"/>
              </w:rPr>
            </w:pPr>
            <w:r w:rsidRPr="008463C9">
              <w:rPr>
                <w:rFonts w:ascii="Arial" w:hAnsi="Arial" w:cs="Arial"/>
                <w:color w:val="000000" w:themeColor="text1"/>
              </w:rPr>
              <w:t>9</w:t>
            </w:r>
            <w:r w:rsidR="00F40B08" w:rsidRPr="008463C9">
              <w:rPr>
                <w:rFonts w:ascii="Arial" w:hAnsi="Arial" w:cs="Arial"/>
                <w:color w:val="000000" w:themeColor="text1"/>
              </w:rPr>
              <w:t>.</w:t>
            </w:r>
          </w:p>
        </w:tc>
        <w:tc>
          <w:tcPr>
            <w:tcW w:w="7512" w:type="dxa"/>
          </w:tcPr>
          <w:p w:rsidR="00F40B08" w:rsidRPr="008463C9" w:rsidRDefault="00F40B08" w:rsidP="00F45A49">
            <w:pPr>
              <w:pStyle w:val="a3"/>
              <w:rPr>
                <w:rFonts w:ascii="Arial" w:hAnsi="Arial" w:cs="Arial"/>
                <w:color w:val="000000" w:themeColor="text1"/>
              </w:rPr>
            </w:pPr>
            <w:r w:rsidRPr="008463C9">
              <w:rPr>
                <w:rFonts w:ascii="Arial" w:hAnsi="Arial" w:cs="Arial"/>
                <w:color w:val="000000" w:themeColor="text1"/>
              </w:rPr>
              <w:t>Доля общеобразовательных организаций, показавших низкие образовательные результаты по итогам учебного года, в которых разработаны и реализуются мероприятия по повышению качества образования, в общем количестве общеобразовательных организаций</w:t>
            </w:r>
            <w:r w:rsidR="00C23132" w:rsidRPr="008463C9">
              <w:rPr>
                <w:rFonts w:ascii="Arial" w:hAnsi="Arial" w:cs="Arial"/>
                <w:color w:val="000000" w:themeColor="text1"/>
              </w:rPr>
              <w:t xml:space="preserve"> (процент)</w:t>
            </w:r>
          </w:p>
        </w:tc>
        <w:tc>
          <w:tcPr>
            <w:tcW w:w="1134" w:type="dxa"/>
          </w:tcPr>
          <w:p w:rsidR="00F40B08" w:rsidRPr="008463C9" w:rsidRDefault="00284839" w:rsidP="00F45A49">
            <w:pPr>
              <w:pStyle w:val="a3"/>
              <w:jc w:val="center"/>
              <w:rPr>
                <w:rFonts w:ascii="Arial" w:hAnsi="Arial" w:cs="Arial"/>
                <w:color w:val="000000" w:themeColor="text1"/>
              </w:rPr>
            </w:pPr>
            <w:r w:rsidRPr="008463C9">
              <w:rPr>
                <w:rFonts w:ascii="Arial" w:hAnsi="Arial" w:cs="Arial"/>
                <w:color w:val="000000" w:themeColor="text1"/>
              </w:rPr>
              <w:t>80</w:t>
            </w:r>
          </w:p>
        </w:tc>
        <w:tc>
          <w:tcPr>
            <w:tcW w:w="1418" w:type="dxa"/>
          </w:tcPr>
          <w:p w:rsidR="00F40B08" w:rsidRPr="008463C9" w:rsidRDefault="00284839" w:rsidP="00F45A49">
            <w:pPr>
              <w:pStyle w:val="a3"/>
              <w:jc w:val="center"/>
              <w:rPr>
                <w:rFonts w:ascii="Arial" w:hAnsi="Arial" w:cs="Arial"/>
                <w:color w:val="000000" w:themeColor="text1"/>
              </w:rPr>
            </w:pPr>
            <w:r w:rsidRPr="008463C9">
              <w:rPr>
                <w:rFonts w:ascii="Arial" w:hAnsi="Arial" w:cs="Arial"/>
                <w:color w:val="000000" w:themeColor="text1"/>
              </w:rPr>
              <w:t>82</w:t>
            </w:r>
          </w:p>
        </w:tc>
        <w:tc>
          <w:tcPr>
            <w:tcW w:w="1276" w:type="dxa"/>
          </w:tcPr>
          <w:p w:rsidR="00F40B08" w:rsidRPr="008463C9" w:rsidRDefault="00284839" w:rsidP="00F45A49">
            <w:pPr>
              <w:pStyle w:val="a3"/>
              <w:jc w:val="center"/>
              <w:rPr>
                <w:rFonts w:ascii="Arial" w:hAnsi="Arial" w:cs="Arial"/>
                <w:color w:val="000000" w:themeColor="text1"/>
              </w:rPr>
            </w:pPr>
            <w:r w:rsidRPr="008463C9">
              <w:rPr>
                <w:rFonts w:ascii="Arial" w:hAnsi="Arial" w:cs="Arial"/>
                <w:color w:val="000000" w:themeColor="text1"/>
              </w:rPr>
              <w:t>86</w:t>
            </w:r>
          </w:p>
        </w:tc>
        <w:tc>
          <w:tcPr>
            <w:tcW w:w="1275" w:type="dxa"/>
          </w:tcPr>
          <w:p w:rsidR="00F40B08" w:rsidRPr="008463C9" w:rsidRDefault="00284839" w:rsidP="00F45A49">
            <w:pPr>
              <w:pStyle w:val="a3"/>
              <w:jc w:val="center"/>
              <w:rPr>
                <w:rFonts w:ascii="Arial" w:hAnsi="Arial" w:cs="Arial"/>
                <w:color w:val="000000" w:themeColor="text1"/>
              </w:rPr>
            </w:pPr>
            <w:r w:rsidRPr="008463C9">
              <w:rPr>
                <w:rFonts w:ascii="Arial" w:hAnsi="Arial" w:cs="Arial"/>
                <w:color w:val="000000" w:themeColor="text1"/>
              </w:rPr>
              <w:t>892</w:t>
            </w:r>
          </w:p>
        </w:tc>
        <w:tc>
          <w:tcPr>
            <w:tcW w:w="1418" w:type="dxa"/>
          </w:tcPr>
          <w:p w:rsidR="00F40B08" w:rsidRPr="008463C9" w:rsidRDefault="00284839" w:rsidP="00F45A49">
            <w:pPr>
              <w:pStyle w:val="a3"/>
              <w:jc w:val="center"/>
              <w:rPr>
                <w:rFonts w:ascii="Arial" w:hAnsi="Arial" w:cs="Arial"/>
                <w:color w:val="000000" w:themeColor="text1"/>
              </w:rPr>
            </w:pPr>
            <w:r w:rsidRPr="008463C9">
              <w:rPr>
                <w:rFonts w:ascii="Arial" w:hAnsi="Arial" w:cs="Arial"/>
                <w:color w:val="000000" w:themeColor="text1"/>
              </w:rPr>
              <w:t>100</w:t>
            </w:r>
          </w:p>
        </w:tc>
      </w:tr>
      <w:tr w:rsidR="00F45A49" w:rsidRPr="008463C9" w:rsidTr="0096346A">
        <w:trPr>
          <w:trHeight w:val="1346"/>
        </w:trPr>
        <w:tc>
          <w:tcPr>
            <w:tcW w:w="488" w:type="dxa"/>
          </w:tcPr>
          <w:p w:rsidR="00F45A49" w:rsidRPr="008463C9" w:rsidRDefault="00F45A49" w:rsidP="00C23132">
            <w:pPr>
              <w:pStyle w:val="a3"/>
              <w:rPr>
                <w:rFonts w:ascii="Arial" w:hAnsi="Arial" w:cs="Arial"/>
                <w:color w:val="000000" w:themeColor="text1"/>
              </w:rPr>
            </w:pPr>
            <w:r w:rsidRPr="008463C9">
              <w:rPr>
                <w:rFonts w:ascii="Arial" w:hAnsi="Arial" w:cs="Arial"/>
                <w:color w:val="000000" w:themeColor="text1"/>
              </w:rPr>
              <w:lastRenderedPageBreak/>
              <w:t>1</w:t>
            </w:r>
            <w:r w:rsidR="00C23132" w:rsidRPr="008463C9">
              <w:rPr>
                <w:rFonts w:ascii="Arial" w:hAnsi="Arial" w:cs="Arial"/>
                <w:color w:val="000000" w:themeColor="text1"/>
              </w:rPr>
              <w:t>0</w:t>
            </w:r>
            <w:r w:rsidRPr="008463C9">
              <w:rPr>
                <w:rFonts w:ascii="Arial" w:hAnsi="Arial" w:cs="Arial"/>
                <w:color w:val="000000" w:themeColor="text1"/>
              </w:rPr>
              <w:t>.</w:t>
            </w:r>
          </w:p>
        </w:tc>
        <w:tc>
          <w:tcPr>
            <w:tcW w:w="7512" w:type="dxa"/>
          </w:tcPr>
          <w:p w:rsidR="00F45A49" w:rsidRPr="008463C9" w:rsidRDefault="00F45A49" w:rsidP="00F45A49">
            <w:pPr>
              <w:pStyle w:val="a3"/>
              <w:rPr>
                <w:rFonts w:ascii="Arial" w:hAnsi="Arial" w:cs="Arial"/>
                <w:color w:val="000000" w:themeColor="text1"/>
              </w:rPr>
            </w:pPr>
            <w:r w:rsidRPr="008463C9">
              <w:rPr>
                <w:rFonts w:ascii="Arial" w:hAnsi="Arial" w:cs="Arial"/>
                <w:color w:val="000000" w:themeColor="text1"/>
              </w:rPr>
              <w:t>Доля нормативных правовых актов Мишкинского муниципального округа, подготовленных отделом образования Администрации Мишкинского муниципального округа Курганская области и прошедших антикоррупционную экспертизу, от общего количества нормативных правовых актов, подготовленных отделом образования Администрации Мишкинского муниципального округа Курганской области</w:t>
            </w:r>
          </w:p>
          <w:p w:rsidR="00F45A49" w:rsidRPr="008463C9" w:rsidRDefault="00F45A49" w:rsidP="00F45A49">
            <w:pPr>
              <w:pStyle w:val="a3"/>
              <w:rPr>
                <w:rFonts w:ascii="Arial" w:hAnsi="Arial" w:cs="Arial"/>
                <w:color w:val="000000" w:themeColor="text1"/>
              </w:rPr>
            </w:pPr>
            <w:r w:rsidRPr="008463C9">
              <w:rPr>
                <w:rFonts w:ascii="Arial" w:hAnsi="Arial" w:cs="Arial"/>
                <w:color w:val="000000" w:themeColor="text1"/>
              </w:rPr>
              <w:t xml:space="preserve"> (процент).</w:t>
            </w:r>
          </w:p>
        </w:tc>
        <w:tc>
          <w:tcPr>
            <w:tcW w:w="1134" w:type="dxa"/>
          </w:tcPr>
          <w:p w:rsidR="00F45A49" w:rsidRPr="008463C9" w:rsidRDefault="00F40B08" w:rsidP="00F45A49">
            <w:pPr>
              <w:pStyle w:val="a3"/>
              <w:jc w:val="center"/>
              <w:rPr>
                <w:rFonts w:ascii="Arial" w:hAnsi="Arial" w:cs="Arial"/>
                <w:color w:val="000000" w:themeColor="text1"/>
              </w:rPr>
            </w:pPr>
            <w:r w:rsidRPr="008463C9">
              <w:rPr>
                <w:rFonts w:ascii="Arial" w:hAnsi="Arial" w:cs="Arial"/>
                <w:color w:val="000000" w:themeColor="text1"/>
              </w:rPr>
              <w:t>100</w:t>
            </w:r>
          </w:p>
        </w:tc>
        <w:tc>
          <w:tcPr>
            <w:tcW w:w="1418" w:type="dxa"/>
          </w:tcPr>
          <w:p w:rsidR="00F45A49" w:rsidRPr="008463C9" w:rsidRDefault="00F40B08" w:rsidP="00F45A49">
            <w:pPr>
              <w:pStyle w:val="a3"/>
              <w:jc w:val="center"/>
              <w:rPr>
                <w:rFonts w:ascii="Arial" w:hAnsi="Arial" w:cs="Arial"/>
                <w:color w:val="000000" w:themeColor="text1"/>
              </w:rPr>
            </w:pPr>
            <w:r w:rsidRPr="008463C9">
              <w:rPr>
                <w:rFonts w:ascii="Arial" w:hAnsi="Arial" w:cs="Arial"/>
                <w:color w:val="000000" w:themeColor="text1"/>
              </w:rPr>
              <w:t>100</w:t>
            </w:r>
          </w:p>
        </w:tc>
        <w:tc>
          <w:tcPr>
            <w:tcW w:w="1276" w:type="dxa"/>
          </w:tcPr>
          <w:p w:rsidR="00F45A49" w:rsidRPr="008463C9" w:rsidRDefault="00F40B08" w:rsidP="00F45A49">
            <w:pPr>
              <w:pStyle w:val="a3"/>
              <w:jc w:val="center"/>
              <w:rPr>
                <w:rFonts w:ascii="Arial" w:hAnsi="Arial" w:cs="Arial"/>
                <w:color w:val="000000" w:themeColor="text1"/>
              </w:rPr>
            </w:pPr>
            <w:r w:rsidRPr="008463C9">
              <w:rPr>
                <w:rFonts w:ascii="Arial" w:hAnsi="Arial" w:cs="Arial"/>
                <w:color w:val="000000" w:themeColor="text1"/>
              </w:rPr>
              <w:t>100</w:t>
            </w:r>
          </w:p>
        </w:tc>
        <w:tc>
          <w:tcPr>
            <w:tcW w:w="1275" w:type="dxa"/>
          </w:tcPr>
          <w:p w:rsidR="00F45A49" w:rsidRPr="008463C9" w:rsidRDefault="00F40B08" w:rsidP="00F45A49">
            <w:pPr>
              <w:pStyle w:val="a3"/>
              <w:jc w:val="center"/>
              <w:rPr>
                <w:rFonts w:ascii="Arial" w:hAnsi="Arial" w:cs="Arial"/>
                <w:color w:val="000000" w:themeColor="text1"/>
              </w:rPr>
            </w:pPr>
            <w:r w:rsidRPr="008463C9">
              <w:rPr>
                <w:rFonts w:ascii="Arial" w:hAnsi="Arial" w:cs="Arial"/>
                <w:color w:val="000000" w:themeColor="text1"/>
              </w:rPr>
              <w:t>100</w:t>
            </w:r>
          </w:p>
        </w:tc>
        <w:tc>
          <w:tcPr>
            <w:tcW w:w="1418" w:type="dxa"/>
          </w:tcPr>
          <w:p w:rsidR="00F45A49" w:rsidRPr="008463C9" w:rsidRDefault="00F40B08" w:rsidP="00F45A49">
            <w:pPr>
              <w:pStyle w:val="a3"/>
              <w:jc w:val="center"/>
              <w:rPr>
                <w:rFonts w:ascii="Arial" w:hAnsi="Arial" w:cs="Arial"/>
                <w:color w:val="000000" w:themeColor="text1"/>
              </w:rPr>
            </w:pPr>
            <w:r w:rsidRPr="008463C9">
              <w:rPr>
                <w:rFonts w:ascii="Arial" w:hAnsi="Arial" w:cs="Arial"/>
                <w:color w:val="000000" w:themeColor="text1"/>
              </w:rPr>
              <w:t>100</w:t>
            </w:r>
          </w:p>
        </w:tc>
      </w:tr>
    </w:tbl>
    <w:p w:rsidR="00A27B25" w:rsidRPr="008463C9" w:rsidRDefault="00A27B25" w:rsidP="00A27B25">
      <w:pPr>
        <w:widowControl w:val="0"/>
        <w:spacing w:after="0" w:line="1" w:lineRule="exact"/>
        <w:rPr>
          <w:rFonts w:ascii="Arial" w:eastAsia="Courier New" w:hAnsi="Arial" w:cs="Arial"/>
          <w:color w:val="000000"/>
          <w:lang w:eastAsia="ru-RU" w:bidi="ru-RU"/>
        </w:rPr>
      </w:pPr>
      <w:r w:rsidRPr="008463C9">
        <w:rPr>
          <w:rFonts w:ascii="Arial" w:eastAsia="Courier New" w:hAnsi="Arial" w:cs="Arial"/>
          <w:color w:val="000000"/>
          <w:lang w:eastAsia="ru-RU" w:bidi="ru-RU"/>
        </w:rPr>
        <w:br w:type="page"/>
      </w:r>
    </w:p>
    <w:p w:rsidR="00A27B25" w:rsidRPr="00A27B25" w:rsidRDefault="00A27B25" w:rsidP="00A27B25">
      <w:pPr>
        <w:widowControl w:val="0"/>
        <w:spacing w:after="0" w:line="240" w:lineRule="auto"/>
        <w:rPr>
          <w:rFonts w:ascii="Courier New" w:eastAsia="Courier New" w:hAnsi="Courier New" w:cs="Courier New"/>
          <w:color w:val="000000"/>
          <w:sz w:val="24"/>
          <w:szCs w:val="24"/>
          <w:lang w:eastAsia="ru-RU" w:bidi="ru-RU"/>
        </w:rPr>
        <w:sectPr w:rsidR="00A27B25" w:rsidRPr="00A27B25" w:rsidSect="00E54349">
          <w:pgSz w:w="16840" w:h="11900" w:orient="landscape"/>
          <w:pgMar w:top="1270" w:right="1128" w:bottom="284" w:left="1236" w:header="703" w:footer="6" w:gutter="0"/>
          <w:cols w:space="720"/>
          <w:noEndnote/>
          <w:docGrid w:linePitch="360"/>
        </w:sectPr>
      </w:pPr>
    </w:p>
    <w:p w:rsidR="009761C0" w:rsidRPr="00CB715D" w:rsidRDefault="009761C0" w:rsidP="005A7D1F">
      <w:pPr>
        <w:pStyle w:val="a3"/>
        <w:rPr>
          <w:rFonts w:ascii="Arial" w:hAnsi="Arial" w:cs="Arial"/>
          <w:b/>
        </w:rPr>
      </w:pPr>
      <w:r w:rsidRPr="00CB715D">
        <w:rPr>
          <w:rFonts w:ascii="Arial" w:hAnsi="Arial" w:cs="Arial"/>
          <w:b/>
        </w:rPr>
        <w:lastRenderedPageBreak/>
        <w:t xml:space="preserve"> X. ИНФОРМАЦИЯ ПО РЕСУРСНОМУОБЕСПЕЧЕНИЮ МУНИЦИПАЛЬНОЙ ПРОГРАММЫ</w:t>
      </w:r>
    </w:p>
    <w:p w:rsidR="009761C0" w:rsidRPr="009761C0" w:rsidRDefault="009761C0" w:rsidP="009761C0">
      <w:pPr>
        <w:pStyle w:val="a3"/>
        <w:rPr>
          <w:rFonts w:ascii="Arial" w:hAnsi="Arial" w:cs="Arial"/>
        </w:rPr>
      </w:pPr>
    </w:p>
    <w:p w:rsidR="009761C0" w:rsidRPr="009761C0" w:rsidRDefault="009761C0" w:rsidP="009761C0">
      <w:pPr>
        <w:pStyle w:val="a3"/>
        <w:rPr>
          <w:rFonts w:ascii="Arial" w:hAnsi="Arial" w:cs="Arial"/>
        </w:rPr>
      </w:pPr>
      <w:r w:rsidRPr="009761C0">
        <w:rPr>
          <w:rFonts w:ascii="Arial" w:hAnsi="Arial" w:cs="Arial"/>
        </w:rPr>
        <w:t xml:space="preserve">Информация по ресурсному обеспечению муниципальной программы приведена в </w:t>
      </w:r>
      <w:hyperlink w:anchor="P764" w:history="1">
        <w:r w:rsidRPr="009761C0">
          <w:rPr>
            <w:rFonts w:ascii="Arial" w:hAnsi="Arial" w:cs="Arial"/>
          </w:rPr>
          <w:t>таблице 3</w:t>
        </w:r>
      </w:hyperlink>
      <w:r w:rsidRPr="009761C0">
        <w:rPr>
          <w:rFonts w:ascii="Arial" w:hAnsi="Arial" w:cs="Arial"/>
        </w:rPr>
        <w:t>.</w:t>
      </w:r>
    </w:p>
    <w:p w:rsidR="00102D6D" w:rsidRPr="00102D6D" w:rsidRDefault="009761C0" w:rsidP="006D459D">
      <w:pPr>
        <w:pStyle w:val="a3"/>
        <w:rPr>
          <w:rFonts w:ascii="Arial" w:eastAsia="Times New Roman" w:hAnsi="Arial" w:cs="Arial"/>
        </w:rPr>
      </w:pPr>
      <w:bookmarkStart w:id="5" w:name="P764"/>
      <w:bookmarkStart w:id="6" w:name="P1761"/>
      <w:bookmarkEnd w:id="5"/>
      <w:bookmarkEnd w:id="6"/>
      <w:r w:rsidRPr="009761C0">
        <w:rPr>
          <w:rFonts w:ascii="Arial" w:hAnsi="Arial" w:cs="Arial"/>
        </w:rPr>
        <w:t>Таблица 3. Ресурсное обеспечение реализации подпрограммы</w:t>
      </w:r>
    </w:p>
    <w:p w:rsidR="006D459D" w:rsidRPr="006D459D" w:rsidRDefault="006D459D" w:rsidP="006D459D">
      <w:pPr>
        <w:spacing w:after="0" w:line="240" w:lineRule="auto"/>
        <w:rPr>
          <w:rFonts w:ascii="Arial" w:eastAsia="Times New Roman" w:hAnsi="Arial" w:cs="Arial"/>
        </w:rPr>
      </w:pPr>
    </w:p>
    <w:tbl>
      <w:tblPr>
        <w:tblW w:w="151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2703"/>
        <w:gridCol w:w="2268"/>
        <w:gridCol w:w="2126"/>
        <w:gridCol w:w="1559"/>
        <w:gridCol w:w="1276"/>
        <w:gridCol w:w="1134"/>
        <w:gridCol w:w="1134"/>
        <w:gridCol w:w="1276"/>
        <w:gridCol w:w="1134"/>
      </w:tblGrid>
      <w:tr w:rsidR="008463C9" w:rsidRPr="008463C9" w:rsidTr="008463C9">
        <w:trPr>
          <w:trHeight w:val="320"/>
        </w:trPr>
        <w:tc>
          <w:tcPr>
            <w:tcW w:w="583"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 п/п</w:t>
            </w:r>
          </w:p>
        </w:tc>
        <w:tc>
          <w:tcPr>
            <w:tcW w:w="2703"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Наименование мероприятия</w:t>
            </w:r>
          </w:p>
        </w:tc>
        <w:tc>
          <w:tcPr>
            <w:tcW w:w="2268"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Главный распорядитель средств бюджета Мишкинского муниципального округа Курганской области</w:t>
            </w:r>
          </w:p>
        </w:tc>
        <w:tc>
          <w:tcPr>
            <w:tcW w:w="2126"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Источник финансирования</w:t>
            </w:r>
          </w:p>
        </w:tc>
        <w:tc>
          <w:tcPr>
            <w:tcW w:w="7513" w:type="dxa"/>
            <w:gridSpan w:val="6"/>
          </w:tcPr>
          <w:p w:rsidR="008463C9" w:rsidRPr="008463C9" w:rsidRDefault="008463C9" w:rsidP="008463C9">
            <w:pPr>
              <w:jc w:val="center"/>
              <w:rPr>
                <w:rFonts w:ascii="Arial" w:eastAsia="Times New Roman" w:hAnsi="Arial" w:cs="Arial"/>
                <w:b/>
                <w:sz w:val="20"/>
                <w:szCs w:val="20"/>
              </w:rPr>
            </w:pPr>
            <w:r w:rsidRPr="008463C9">
              <w:rPr>
                <w:rFonts w:ascii="Arial" w:eastAsia="Times New Roman" w:hAnsi="Arial" w:cs="Arial"/>
                <w:sz w:val="20"/>
                <w:szCs w:val="20"/>
              </w:rPr>
              <w:t>Объемы финансирования, тыс.</w:t>
            </w:r>
            <w:r w:rsidR="00A8156F">
              <w:rPr>
                <w:rFonts w:ascii="Arial" w:eastAsia="Times New Roman" w:hAnsi="Arial" w:cs="Arial"/>
                <w:sz w:val="20"/>
                <w:szCs w:val="20"/>
              </w:rPr>
              <w:t xml:space="preserve"> </w:t>
            </w:r>
            <w:r w:rsidRPr="008463C9">
              <w:rPr>
                <w:rFonts w:ascii="Arial" w:eastAsia="Times New Roman" w:hAnsi="Arial" w:cs="Arial"/>
                <w:sz w:val="20"/>
                <w:szCs w:val="20"/>
              </w:rPr>
              <w:t>рублей</w:t>
            </w:r>
          </w:p>
        </w:tc>
      </w:tr>
      <w:tr w:rsidR="008463C9" w:rsidRPr="008463C9" w:rsidTr="008463C9">
        <w:trPr>
          <w:trHeight w:val="280"/>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rPr>
                <w:rFonts w:ascii="Arial" w:eastAsia="Times New Roman" w:hAnsi="Arial" w:cs="Arial"/>
                <w:sz w:val="20"/>
                <w:szCs w:val="20"/>
              </w:rPr>
            </w:pPr>
          </w:p>
        </w:tc>
        <w:tc>
          <w:tcPr>
            <w:tcW w:w="2268" w:type="dxa"/>
            <w:vMerge/>
          </w:tcPr>
          <w:p w:rsidR="008463C9" w:rsidRPr="008463C9" w:rsidRDefault="008463C9" w:rsidP="008463C9">
            <w:pPr>
              <w:rPr>
                <w:rFonts w:ascii="Arial" w:eastAsia="Times New Roman" w:hAnsi="Arial" w:cs="Arial"/>
                <w:sz w:val="20"/>
                <w:szCs w:val="20"/>
              </w:rPr>
            </w:pPr>
          </w:p>
        </w:tc>
        <w:tc>
          <w:tcPr>
            <w:tcW w:w="2126" w:type="dxa"/>
            <w:vMerge/>
          </w:tcPr>
          <w:p w:rsidR="008463C9" w:rsidRPr="008463C9" w:rsidRDefault="008463C9" w:rsidP="008463C9">
            <w:pPr>
              <w:rPr>
                <w:rFonts w:ascii="Arial" w:eastAsia="Times New Roman" w:hAnsi="Arial" w:cs="Arial"/>
                <w:sz w:val="20"/>
                <w:szCs w:val="20"/>
              </w:rPr>
            </w:pPr>
          </w:p>
        </w:tc>
        <w:tc>
          <w:tcPr>
            <w:tcW w:w="1559"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 xml:space="preserve">Всего </w:t>
            </w:r>
          </w:p>
        </w:tc>
        <w:tc>
          <w:tcPr>
            <w:tcW w:w="5954" w:type="dxa"/>
            <w:gridSpan w:val="5"/>
          </w:tcPr>
          <w:p w:rsidR="008463C9" w:rsidRPr="008463C9" w:rsidRDefault="008463C9" w:rsidP="008463C9">
            <w:pPr>
              <w:jc w:val="center"/>
              <w:rPr>
                <w:rFonts w:ascii="Arial" w:eastAsia="Times New Roman" w:hAnsi="Arial" w:cs="Arial"/>
                <w:b/>
                <w:sz w:val="20"/>
                <w:szCs w:val="20"/>
              </w:rPr>
            </w:pPr>
            <w:r w:rsidRPr="008463C9">
              <w:rPr>
                <w:rFonts w:ascii="Arial" w:eastAsia="Times New Roman" w:hAnsi="Arial" w:cs="Arial"/>
                <w:sz w:val="20"/>
                <w:szCs w:val="20"/>
              </w:rPr>
              <w:t>В том числе по годам:</w:t>
            </w:r>
          </w:p>
        </w:tc>
      </w:tr>
      <w:tr w:rsidR="008463C9" w:rsidRPr="008463C9" w:rsidTr="008463C9">
        <w:trPr>
          <w:trHeight w:val="1064"/>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rPr>
                <w:rFonts w:ascii="Arial" w:eastAsia="Times New Roman" w:hAnsi="Arial" w:cs="Arial"/>
                <w:sz w:val="20"/>
                <w:szCs w:val="20"/>
              </w:rPr>
            </w:pPr>
          </w:p>
        </w:tc>
        <w:tc>
          <w:tcPr>
            <w:tcW w:w="2268" w:type="dxa"/>
            <w:vMerge/>
          </w:tcPr>
          <w:p w:rsidR="008463C9" w:rsidRPr="008463C9" w:rsidRDefault="008463C9" w:rsidP="008463C9">
            <w:pPr>
              <w:rPr>
                <w:rFonts w:ascii="Arial" w:eastAsia="Times New Roman" w:hAnsi="Arial" w:cs="Arial"/>
                <w:sz w:val="20"/>
                <w:szCs w:val="20"/>
              </w:rPr>
            </w:pPr>
          </w:p>
        </w:tc>
        <w:tc>
          <w:tcPr>
            <w:tcW w:w="2126" w:type="dxa"/>
            <w:vMerge/>
          </w:tcPr>
          <w:p w:rsidR="008463C9" w:rsidRPr="008463C9" w:rsidRDefault="008463C9" w:rsidP="008463C9">
            <w:pPr>
              <w:rPr>
                <w:rFonts w:ascii="Arial" w:eastAsia="Times New Roman" w:hAnsi="Arial" w:cs="Arial"/>
                <w:sz w:val="20"/>
                <w:szCs w:val="20"/>
              </w:rPr>
            </w:pPr>
          </w:p>
        </w:tc>
        <w:tc>
          <w:tcPr>
            <w:tcW w:w="1559" w:type="dxa"/>
            <w:vMerge/>
          </w:tcPr>
          <w:p w:rsidR="008463C9" w:rsidRPr="008463C9" w:rsidRDefault="008463C9" w:rsidP="008463C9">
            <w:pPr>
              <w:rPr>
                <w:rFonts w:ascii="Arial" w:eastAsia="Times New Roman" w:hAnsi="Arial" w:cs="Arial"/>
                <w:sz w:val="20"/>
                <w:szCs w:val="20"/>
              </w:rPr>
            </w:pP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2026 год</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2027 </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год</w:t>
            </w:r>
          </w:p>
          <w:p w:rsidR="008463C9" w:rsidRPr="008463C9" w:rsidRDefault="008463C9" w:rsidP="008463C9">
            <w:pPr>
              <w:jc w:val="center"/>
              <w:rPr>
                <w:rFonts w:ascii="Arial" w:eastAsia="Times New Roman" w:hAnsi="Arial" w:cs="Arial"/>
                <w:sz w:val="20"/>
                <w:szCs w:val="20"/>
              </w:rPr>
            </w:pP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2028 </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год</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2029 </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год</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2030</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 год</w:t>
            </w:r>
          </w:p>
        </w:tc>
      </w:tr>
      <w:tr w:rsidR="008463C9" w:rsidRPr="008463C9" w:rsidTr="008463C9">
        <w:trPr>
          <w:trHeight w:val="1058"/>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Мероприятия подпрограммы «Развитие общего образования»</w:t>
            </w:r>
          </w:p>
        </w:tc>
        <w:tc>
          <w:tcPr>
            <w:tcW w:w="2268"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Департамент образования и науки (далее – ДОН) (по согласованию)</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Федеральный бюджет (по согласованию)</w:t>
            </w:r>
          </w:p>
        </w:tc>
        <w:tc>
          <w:tcPr>
            <w:tcW w:w="1559"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149954,2</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29822,4</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30350,5</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29927,1</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29927,1</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29927,1</w:t>
            </w:r>
          </w:p>
        </w:tc>
      </w:tr>
      <w:tr w:rsidR="008463C9" w:rsidRPr="008463C9" w:rsidTr="008463C9">
        <w:trPr>
          <w:trHeight w:val="704"/>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559"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1138065,5</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227316,1</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227690,5</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227686,3</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227686,3</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227686,3</w:t>
            </w:r>
          </w:p>
        </w:tc>
      </w:tr>
      <w:tr w:rsidR="008463C9" w:rsidRPr="008463C9" w:rsidTr="008463C9">
        <w:trPr>
          <w:trHeight w:val="345"/>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 xml:space="preserve">Бюджет Мишкинского муниципального округа Курганской области </w:t>
            </w:r>
          </w:p>
        </w:tc>
        <w:tc>
          <w:tcPr>
            <w:tcW w:w="1559"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738940,1</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167440,7</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141642,3</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143285,7</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143285,7</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143285,7</w:t>
            </w:r>
          </w:p>
        </w:tc>
      </w:tr>
      <w:tr w:rsidR="008463C9" w:rsidRPr="008463C9" w:rsidTr="008463C9">
        <w:trPr>
          <w:trHeight w:val="1401"/>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Мероприятия подпрограммы «Реализация воспитания и дополнительного образования детей»</w:t>
            </w:r>
          </w:p>
        </w:tc>
        <w:tc>
          <w:tcPr>
            <w:tcW w:w="2268"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559"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8219,7</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1859,7</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1590,0</w:t>
            </w:r>
          </w:p>
        </w:tc>
      </w:tr>
      <w:tr w:rsidR="008463C9" w:rsidRPr="008463C9" w:rsidTr="008463C9">
        <w:trPr>
          <w:trHeight w:val="640"/>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559"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79931,1</w:t>
            </w:r>
          </w:p>
          <w:p w:rsidR="008463C9" w:rsidRPr="008463C9" w:rsidRDefault="008463C9" w:rsidP="008463C9">
            <w:pPr>
              <w:rPr>
                <w:rFonts w:ascii="Arial" w:eastAsia="Times New Roman" w:hAnsi="Arial" w:cs="Arial"/>
                <w:color w:val="000000"/>
                <w:sz w:val="20"/>
                <w:szCs w:val="20"/>
              </w:rPr>
            </w:pP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16023,1</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15977,0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15977,0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15977,0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15977,0</w:t>
            </w:r>
          </w:p>
        </w:tc>
      </w:tr>
      <w:tr w:rsidR="008463C9" w:rsidRPr="008463C9" w:rsidTr="008463C9">
        <w:trPr>
          <w:trHeight w:val="627"/>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Мероприятия подпрограммы «Информационная безопасность и цифровизация системы образования»</w:t>
            </w:r>
          </w:p>
        </w:tc>
        <w:tc>
          <w:tcPr>
            <w:tcW w:w="2268"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Федеральный бюджет (по согласованию)</w:t>
            </w:r>
          </w:p>
        </w:tc>
        <w:tc>
          <w:tcPr>
            <w:tcW w:w="1559" w:type="dxa"/>
          </w:tcPr>
          <w:p w:rsidR="008463C9" w:rsidRPr="008463C9" w:rsidRDefault="008463C9" w:rsidP="008463C9">
            <w:pPr>
              <w:jc w:val="center"/>
              <w:rPr>
                <w:rFonts w:ascii="Arial" w:eastAsia="Times New Roman" w:hAnsi="Arial" w:cs="Arial"/>
                <w:sz w:val="20"/>
                <w:szCs w:val="20"/>
              </w:rPr>
            </w:pP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134" w:type="dxa"/>
          </w:tcPr>
          <w:p w:rsidR="008463C9" w:rsidRPr="008463C9" w:rsidRDefault="008463C9" w:rsidP="008463C9">
            <w:pPr>
              <w:jc w:val="center"/>
              <w:rPr>
                <w:rFonts w:ascii="Arial" w:eastAsia="Times New Roman" w:hAnsi="Arial" w:cs="Arial"/>
                <w:b/>
                <w:sz w:val="20"/>
                <w:szCs w:val="20"/>
              </w:rPr>
            </w:pPr>
            <w:r w:rsidRPr="008463C9">
              <w:rPr>
                <w:rFonts w:ascii="Arial" w:eastAsia="Times New Roman" w:hAnsi="Arial" w:cs="Arial"/>
                <w:b/>
                <w:sz w:val="20"/>
                <w:szCs w:val="20"/>
              </w:rPr>
              <w:t>-</w:t>
            </w:r>
          </w:p>
        </w:tc>
      </w:tr>
      <w:tr w:rsidR="008463C9" w:rsidRPr="008463C9" w:rsidTr="008463C9">
        <w:trPr>
          <w:trHeight w:val="540"/>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559"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700,0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r>
      <w:tr w:rsidR="008463C9" w:rsidRPr="008463C9" w:rsidTr="008463C9">
        <w:trPr>
          <w:trHeight w:val="1248"/>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559" w:type="dxa"/>
          </w:tcPr>
          <w:p w:rsidR="008463C9" w:rsidRPr="008463C9" w:rsidRDefault="008463C9" w:rsidP="008463C9">
            <w:pPr>
              <w:jc w:val="center"/>
              <w:rPr>
                <w:rFonts w:ascii="Arial" w:eastAsia="Times New Roman" w:hAnsi="Arial" w:cs="Arial"/>
                <w:b/>
                <w:bCs/>
                <w:color w:val="000000"/>
                <w:sz w:val="20"/>
                <w:szCs w:val="20"/>
              </w:rPr>
            </w:pPr>
            <w:r w:rsidRPr="008463C9">
              <w:rPr>
                <w:rFonts w:ascii="Arial" w:eastAsia="Times New Roman" w:hAnsi="Arial" w:cs="Arial"/>
                <w:b/>
                <w:bCs/>
                <w:color w:val="000000"/>
                <w:sz w:val="20"/>
                <w:szCs w:val="20"/>
              </w:rPr>
              <w:t>170,0</w:t>
            </w:r>
          </w:p>
        </w:tc>
        <w:tc>
          <w:tcPr>
            <w:tcW w:w="1276"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100</w:t>
            </w:r>
          </w:p>
        </w:tc>
        <w:tc>
          <w:tcPr>
            <w:tcW w:w="1134"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70</w:t>
            </w:r>
          </w:p>
        </w:tc>
        <w:tc>
          <w:tcPr>
            <w:tcW w:w="1134"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0,0</w:t>
            </w:r>
          </w:p>
        </w:tc>
        <w:tc>
          <w:tcPr>
            <w:tcW w:w="1276"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0,0</w:t>
            </w:r>
          </w:p>
        </w:tc>
        <w:tc>
          <w:tcPr>
            <w:tcW w:w="1134"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0,0</w:t>
            </w:r>
          </w:p>
        </w:tc>
      </w:tr>
      <w:tr w:rsidR="008463C9" w:rsidRPr="008463C9" w:rsidTr="008463C9">
        <w:trPr>
          <w:trHeight w:val="645"/>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Мероприятия подпрограммы «Кадровое   обеспечение системы образования Мишкинского муниципального округа»</w:t>
            </w:r>
          </w:p>
        </w:tc>
        <w:tc>
          <w:tcPr>
            <w:tcW w:w="2268"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Федеральный бюджет (по согласованию)</w:t>
            </w:r>
          </w:p>
        </w:tc>
        <w:tc>
          <w:tcPr>
            <w:tcW w:w="1559" w:type="dxa"/>
          </w:tcPr>
          <w:p w:rsidR="008463C9" w:rsidRPr="008463C9" w:rsidRDefault="008463C9" w:rsidP="008463C9">
            <w:pPr>
              <w:rPr>
                <w:rFonts w:ascii="Arial" w:eastAsia="Times New Roman" w:hAnsi="Arial" w:cs="Arial"/>
                <w:sz w:val="20"/>
                <w:szCs w:val="20"/>
              </w:rPr>
            </w:pP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w:t>
            </w:r>
          </w:p>
        </w:tc>
      </w:tr>
      <w:tr w:rsidR="008463C9" w:rsidRPr="008463C9" w:rsidTr="008463C9">
        <w:trPr>
          <w:trHeight w:val="600"/>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559"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2250,0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134"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r>
      <w:tr w:rsidR="008463C9" w:rsidRPr="008463C9" w:rsidTr="008463C9">
        <w:trPr>
          <w:trHeight w:val="884"/>
        </w:trPr>
        <w:tc>
          <w:tcPr>
            <w:tcW w:w="583" w:type="dxa"/>
            <w:vMerge/>
          </w:tcPr>
          <w:p w:rsidR="008463C9" w:rsidRPr="008463C9" w:rsidRDefault="008463C9" w:rsidP="008463C9">
            <w:pPr>
              <w:rPr>
                <w:rFonts w:ascii="Arial" w:eastAsia="Times New Roman" w:hAnsi="Arial" w:cs="Arial"/>
                <w:sz w:val="20"/>
                <w:szCs w:val="20"/>
              </w:rPr>
            </w:pPr>
          </w:p>
        </w:tc>
        <w:tc>
          <w:tcPr>
            <w:tcW w:w="2703" w:type="dxa"/>
            <w:vMerge/>
          </w:tcPr>
          <w:p w:rsidR="008463C9" w:rsidRPr="008463C9" w:rsidRDefault="008463C9" w:rsidP="008463C9">
            <w:pPr>
              <w:jc w:val="center"/>
              <w:rPr>
                <w:rFonts w:ascii="Arial" w:eastAsia="Times New Roman" w:hAnsi="Arial" w:cs="Arial"/>
                <w:sz w:val="20"/>
                <w:szCs w:val="20"/>
              </w:rPr>
            </w:pPr>
          </w:p>
        </w:tc>
        <w:tc>
          <w:tcPr>
            <w:tcW w:w="2268" w:type="dxa"/>
            <w:vMerge/>
          </w:tcPr>
          <w:p w:rsidR="008463C9" w:rsidRPr="008463C9" w:rsidRDefault="008463C9" w:rsidP="008463C9">
            <w:pPr>
              <w:spacing w:after="0" w:line="240" w:lineRule="auto"/>
              <w:rPr>
                <w:rFonts w:ascii="Arial" w:eastAsia="Times New Roman" w:hAnsi="Arial" w:cs="Arial"/>
                <w:sz w:val="20"/>
                <w:szCs w:val="20"/>
              </w:rPr>
            </w:pPr>
          </w:p>
        </w:tc>
        <w:tc>
          <w:tcPr>
            <w:tcW w:w="212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559" w:type="dxa"/>
          </w:tcPr>
          <w:p w:rsidR="008463C9" w:rsidRPr="008463C9" w:rsidRDefault="008463C9" w:rsidP="008463C9">
            <w:pPr>
              <w:rPr>
                <w:rFonts w:ascii="Arial" w:eastAsia="Times New Roman" w:hAnsi="Arial" w:cs="Arial"/>
                <w:b/>
                <w:bCs/>
                <w:color w:val="000000"/>
                <w:sz w:val="20"/>
                <w:szCs w:val="20"/>
              </w:rPr>
            </w:pPr>
            <w:r w:rsidRPr="008463C9">
              <w:rPr>
                <w:rFonts w:ascii="Arial" w:eastAsia="Times New Roman" w:hAnsi="Arial" w:cs="Arial"/>
                <w:b/>
                <w:bCs/>
                <w:color w:val="000000"/>
                <w:sz w:val="20"/>
                <w:szCs w:val="20"/>
              </w:rPr>
              <w:t>150,0</w:t>
            </w:r>
          </w:p>
        </w:tc>
        <w:tc>
          <w:tcPr>
            <w:tcW w:w="1276"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30,0</w:t>
            </w:r>
          </w:p>
        </w:tc>
        <w:tc>
          <w:tcPr>
            <w:tcW w:w="1134"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30,0</w:t>
            </w:r>
          </w:p>
        </w:tc>
        <w:tc>
          <w:tcPr>
            <w:tcW w:w="1134"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30,0</w:t>
            </w:r>
          </w:p>
        </w:tc>
        <w:tc>
          <w:tcPr>
            <w:tcW w:w="1276"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30,0</w:t>
            </w:r>
          </w:p>
        </w:tc>
        <w:tc>
          <w:tcPr>
            <w:tcW w:w="1134" w:type="dxa"/>
          </w:tcPr>
          <w:p w:rsidR="008463C9" w:rsidRPr="008463C9" w:rsidRDefault="008463C9" w:rsidP="008463C9">
            <w:pPr>
              <w:jc w:val="center"/>
              <w:rPr>
                <w:rFonts w:ascii="Arial" w:eastAsia="Times New Roman" w:hAnsi="Arial" w:cs="Arial"/>
                <w:b/>
                <w:bCs/>
                <w:sz w:val="20"/>
                <w:szCs w:val="20"/>
              </w:rPr>
            </w:pPr>
            <w:r w:rsidRPr="008463C9">
              <w:rPr>
                <w:rFonts w:ascii="Arial" w:eastAsia="Times New Roman" w:hAnsi="Arial" w:cs="Arial"/>
                <w:b/>
                <w:bCs/>
                <w:sz w:val="20"/>
                <w:szCs w:val="20"/>
              </w:rPr>
              <w:t>30,0</w:t>
            </w:r>
          </w:p>
        </w:tc>
      </w:tr>
      <w:tr w:rsidR="008463C9" w:rsidRPr="008463C9" w:rsidTr="008463C9">
        <w:trPr>
          <w:trHeight w:val="517"/>
        </w:trPr>
        <w:tc>
          <w:tcPr>
            <w:tcW w:w="7680" w:type="dxa"/>
            <w:gridSpan w:val="4"/>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 xml:space="preserve">Всего: </w:t>
            </w:r>
          </w:p>
        </w:tc>
        <w:tc>
          <w:tcPr>
            <w:tcW w:w="1559" w:type="dxa"/>
          </w:tcPr>
          <w:p w:rsidR="008463C9" w:rsidRPr="008463C9" w:rsidRDefault="008463C9" w:rsidP="008463C9">
            <w:pPr>
              <w:spacing w:after="0"/>
              <w:rPr>
                <w:rFonts w:ascii="Arial" w:eastAsia="Times New Roman" w:hAnsi="Arial" w:cs="Arial"/>
                <w:color w:val="000000"/>
                <w:sz w:val="20"/>
                <w:szCs w:val="20"/>
              </w:rPr>
            </w:pPr>
            <w:r w:rsidRPr="008463C9">
              <w:rPr>
                <w:rFonts w:ascii="Arial" w:eastAsia="Times New Roman" w:hAnsi="Arial" w:cs="Arial"/>
                <w:color w:val="000000"/>
                <w:sz w:val="20"/>
                <w:szCs w:val="20"/>
              </w:rPr>
              <w:t>2118380,6</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443182,0</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417940,3</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419086,1</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419086,1</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419086,1</w:t>
            </w:r>
          </w:p>
        </w:tc>
      </w:tr>
      <w:tr w:rsidR="008463C9" w:rsidRPr="008463C9" w:rsidTr="008463C9">
        <w:trPr>
          <w:trHeight w:val="398"/>
        </w:trPr>
        <w:tc>
          <w:tcPr>
            <w:tcW w:w="7680" w:type="dxa"/>
            <w:gridSpan w:val="4"/>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в том числе: федеральный бюджет (по согласованию)</w:t>
            </w:r>
          </w:p>
        </w:tc>
        <w:tc>
          <w:tcPr>
            <w:tcW w:w="1559" w:type="dxa"/>
          </w:tcPr>
          <w:p w:rsidR="008463C9" w:rsidRPr="008463C9" w:rsidRDefault="008463C9" w:rsidP="008463C9">
            <w:pPr>
              <w:spacing w:after="0"/>
              <w:rPr>
                <w:rFonts w:ascii="Arial" w:eastAsia="Times New Roman" w:hAnsi="Arial" w:cs="Arial"/>
                <w:color w:val="000000"/>
                <w:sz w:val="20"/>
                <w:szCs w:val="20"/>
              </w:rPr>
            </w:pPr>
            <w:r w:rsidRPr="008463C9">
              <w:rPr>
                <w:rFonts w:ascii="Arial" w:eastAsia="Times New Roman" w:hAnsi="Arial" w:cs="Arial"/>
                <w:color w:val="000000"/>
                <w:sz w:val="20"/>
                <w:szCs w:val="20"/>
              </w:rPr>
              <w:t>149954,2</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29822,4</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30350,5</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29927,1</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29927,1</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29927,1</w:t>
            </w:r>
          </w:p>
        </w:tc>
      </w:tr>
      <w:tr w:rsidR="008463C9" w:rsidRPr="008463C9" w:rsidTr="008463C9">
        <w:trPr>
          <w:trHeight w:val="432"/>
        </w:trPr>
        <w:tc>
          <w:tcPr>
            <w:tcW w:w="7680" w:type="dxa"/>
            <w:gridSpan w:val="4"/>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559" w:type="dxa"/>
          </w:tcPr>
          <w:p w:rsidR="008463C9" w:rsidRPr="008463C9" w:rsidRDefault="008463C9" w:rsidP="008463C9">
            <w:pPr>
              <w:spacing w:after="0"/>
              <w:rPr>
                <w:rFonts w:ascii="Arial" w:eastAsia="Times New Roman" w:hAnsi="Arial" w:cs="Arial"/>
                <w:color w:val="000000"/>
                <w:sz w:val="20"/>
                <w:szCs w:val="20"/>
              </w:rPr>
            </w:pPr>
            <w:r w:rsidRPr="008463C9">
              <w:rPr>
                <w:rFonts w:ascii="Arial" w:eastAsia="Times New Roman" w:hAnsi="Arial" w:cs="Arial"/>
                <w:color w:val="000000"/>
                <w:sz w:val="20"/>
                <w:szCs w:val="20"/>
              </w:rPr>
              <w:t>1149235,2</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229765,8</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229870,5</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229866,3</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229866,3</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229866,3</w:t>
            </w:r>
          </w:p>
        </w:tc>
      </w:tr>
      <w:tr w:rsidR="008463C9" w:rsidRPr="008463C9" w:rsidTr="008463C9">
        <w:trPr>
          <w:trHeight w:val="411"/>
        </w:trPr>
        <w:tc>
          <w:tcPr>
            <w:tcW w:w="7680" w:type="dxa"/>
            <w:gridSpan w:val="4"/>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559" w:type="dxa"/>
          </w:tcPr>
          <w:p w:rsidR="008463C9" w:rsidRPr="008463C9" w:rsidRDefault="008463C9" w:rsidP="008463C9">
            <w:pPr>
              <w:spacing w:after="0"/>
              <w:rPr>
                <w:rFonts w:ascii="Arial" w:eastAsia="Times New Roman" w:hAnsi="Arial" w:cs="Arial"/>
                <w:color w:val="000000"/>
                <w:sz w:val="20"/>
                <w:szCs w:val="20"/>
              </w:rPr>
            </w:pPr>
            <w:r w:rsidRPr="008463C9">
              <w:rPr>
                <w:rFonts w:ascii="Arial" w:eastAsia="Times New Roman" w:hAnsi="Arial" w:cs="Arial"/>
                <w:color w:val="000000"/>
                <w:sz w:val="20"/>
                <w:szCs w:val="20"/>
              </w:rPr>
              <w:t>819191,2</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183593,8</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157719,3</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159292,7</w:t>
            </w:r>
          </w:p>
        </w:tc>
        <w:tc>
          <w:tcPr>
            <w:tcW w:w="1276"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159292,7</w:t>
            </w:r>
          </w:p>
        </w:tc>
        <w:tc>
          <w:tcPr>
            <w:tcW w:w="1134" w:type="dxa"/>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159292,7</w:t>
            </w:r>
          </w:p>
        </w:tc>
      </w:tr>
    </w:tbl>
    <w:p w:rsidR="008463C9" w:rsidRPr="008463C9" w:rsidRDefault="008463C9" w:rsidP="008463C9">
      <w:pPr>
        <w:spacing w:after="0"/>
        <w:jc w:val="center"/>
        <w:rPr>
          <w:rFonts w:ascii="Arial" w:eastAsia="Times New Roman" w:hAnsi="Arial" w:cs="Arial"/>
          <w:sz w:val="20"/>
          <w:szCs w:val="20"/>
          <w:lang w:val="en-US"/>
        </w:rPr>
        <w:sectPr w:rsidR="008463C9" w:rsidRPr="008463C9" w:rsidSect="00E54349">
          <w:footerReference w:type="default" r:id="rId12"/>
          <w:pgSz w:w="16840" w:h="11900" w:orient="landscape"/>
          <w:pgMar w:top="1270" w:right="1128" w:bottom="284" w:left="1236" w:header="709" w:footer="709" w:gutter="0"/>
          <w:cols w:space="708"/>
          <w:docGrid w:linePitch="360"/>
        </w:sectPr>
      </w:pPr>
    </w:p>
    <w:tbl>
      <w:tblPr>
        <w:tblW w:w="159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13"/>
        <w:gridCol w:w="3092"/>
        <w:gridCol w:w="2407"/>
        <w:gridCol w:w="2295"/>
        <w:gridCol w:w="117"/>
        <w:gridCol w:w="1323"/>
        <w:gridCol w:w="87"/>
        <w:gridCol w:w="7"/>
        <w:gridCol w:w="1276"/>
        <w:gridCol w:w="7"/>
        <w:gridCol w:w="48"/>
        <w:gridCol w:w="1079"/>
        <w:gridCol w:w="46"/>
        <w:gridCol w:w="1020"/>
        <w:gridCol w:w="74"/>
        <w:gridCol w:w="1006"/>
        <w:gridCol w:w="128"/>
        <w:gridCol w:w="1306"/>
      </w:tblGrid>
      <w:tr w:rsidR="008463C9" w:rsidRPr="008463C9" w:rsidTr="008463C9">
        <w:trPr>
          <w:trHeight w:val="320"/>
        </w:trPr>
        <w:tc>
          <w:tcPr>
            <w:tcW w:w="571"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lastRenderedPageBreak/>
              <w:t>№ п/п</w:t>
            </w: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Наименование мероприятия</w:t>
            </w:r>
          </w:p>
        </w:tc>
        <w:tc>
          <w:tcPr>
            <w:tcW w:w="2407"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Главный распорядитель средств бюджета Мишкинского муниципального округа Курганской области</w:t>
            </w:r>
          </w:p>
        </w:tc>
        <w:tc>
          <w:tcPr>
            <w:tcW w:w="2412"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Источник финансирования</w:t>
            </w:r>
          </w:p>
        </w:tc>
        <w:tc>
          <w:tcPr>
            <w:tcW w:w="7407" w:type="dxa"/>
            <w:gridSpan w:val="1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Объемы финансирования, тыс. рублей</w:t>
            </w:r>
          </w:p>
        </w:tc>
      </w:tr>
      <w:tr w:rsidR="008463C9" w:rsidRPr="008463C9" w:rsidTr="008463C9">
        <w:trPr>
          <w:trHeight w:val="280"/>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rPr>
                <w:rFonts w:ascii="Arial" w:eastAsia="Times New Roman" w:hAnsi="Arial" w:cs="Arial"/>
                <w:sz w:val="20"/>
                <w:szCs w:val="20"/>
              </w:rPr>
            </w:pPr>
          </w:p>
        </w:tc>
        <w:tc>
          <w:tcPr>
            <w:tcW w:w="2407" w:type="dxa"/>
            <w:vMerge/>
          </w:tcPr>
          <w:p w:rsidR="008463C9" w:rsidRPr="008463C9" w:rsidRDefault="008463C9" w:rsidP="008463C9">
            <w:pPr>
              <w:rPr>
                <w:rFonts w:ascii="Arial" w:eastAsia="Times New Roman" w:hAnsi="Arial" w:cs="Arial"/>
                <w:sz w:val="20"/>
                <w:szCs w:val="20"/>
              </w:rPr>
            </w:pPr>
          </w:p>
        </w:tc>
        <w:tc>
          <w:tcPr>
            <w:tcW w:w="2412" w:type="dxa"/>
            <w:gridSpan w:val="2"/>
            <w:vMerge/>
          </w:tcPr>
          <w:p w:rsidR="008463C9" w:rsidRPr="008463C9" w:rsidRDefault="008463C9" w:rsidP="008463C9">
            <w:pPr>
              <w:rPr>
                <w:rFonts w:ascii="Arial" w:eastAsia="Times New Roman" w:hAnsi="Arial" w:cs="Arial"/>
                <w:sz w:val="20"/>
                <w:szCs w:val="20"/>
              </w:rPr>
            </w:pPr>
          </w:p>
        </w:tc>
        <w:tc>
          <w:tcPr>
            <w:tcW w:w="1417" w:type="dxa"/>
            <w:gridSpan w:val="3"/>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 xml:space="preserve">Всего </w:t>
            </w:r>
          </w:p>
        </w:tc>
        <w:tc>
          <w:tcPr>
            <w:tcW w:w="5990" w:type="dxa"/>
            <w:gridSpan w:val="10"/>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В том числе по годам:</w:t>
            </w:r>
          </w:p>
        </w:tc>
      </w:tr>
      <w:tr w:rsidR="008463C9" w:rsidRPr="008463C9" w:rsidTr="008463C9">
        <w:trPr>
          <w:trHeight w:val="558"/>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rPr>
                <w:rFonts w:ascii="Arial" w:eastAsia="Times New Roman" w:hAnsi="Arial" w:cs="Arial"/>
                <w:sz w:val="20"/>
                <w:szCs w:val="20"/>
              </w:rPr>
            </w:pPr>
          </w:p>
        </w:tc>
        <w:tc>
          <w:tcPr>
            <w:tcW w:w="2407" w:type="dxa"/>
            <w:vMerge/>
          </w:tcPr>
          <w:p w:rsidR="008463C9" w:rsidRPr="008463C9" w:rsidRDefault="008463C9" w:rsidP="008463C9">
            <w:pPr>
              <w:rPr>
                <w:rFonts w:ascii="Arial" w:eastAsia="Times New Roman" w:hAnsi="Arial" w:cs="Arial"/>
                <w:sz w:val="20"/>
                <w:szCs w:val="20"/>
              </w:rPr>
            </w:pPr>
          </w:p>
        </w:tc>
        <w:tc>
          <w:tcPr>
            <w:tcW w:w="2412" w:type="dxa"/>
            <w:gridSpan w:val="2"/>
            <w:vMerge/>
          </w:tcPr>
          <w:p w:rsidR="008463C9" w:rsidRPr="008463C9" w:rsidRDefault="008463C9" w:rsidP="008463C9">
            <w:pPr>
              <w:rPr>
                <w:rFonts w:ascii="Arial" w:eastAsia="Times New Roman" w:hAnsi="Arial" w:cs="Arial"/>
                <w:sz w:val="20"/>
                <w:szCs w:val="20"/>
              </w:rPr>
            </w:pPr>
          </w:p>
        </w:tc>
        <w:tc>
          <w:tcPr>
            <w:tcW w:w="1417" w:type="dxa"/>
            <w:gridSpan w:val="3"/>
            <w:vMerge/>
          </w:tcPr>
          <w:p w:rsidR="008463C9" w:rsidRPr="008463C9" w:rsidRDefault="008463C9" w:rsidP="008463C9">
            <w:pPr>
              <w:rPr>
                <w:rFonts w:ascii="Arial" w:eastAsia="Times New Roman" w:hAnsi="Arial" w:cs="Arial"/>
                <w:sz w:val="20"/>
                <w:szCs w:val="20"/>
              </w:rPr>
            </w:pPr>
          </w:p>
        </w:tc>
        <w:tc>
          <w:tcPr>
            <w:tcW w:w="127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2026 год</w:t>
            </w:r>
          </w:p>
        </w:tc>
        <w:tc>
          <w:tcPr>
            <w:tcW w:w="1134"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2027 год</w:t>
            </w:r>
          </w:p>
          <w:p w:rsidR="008463C9" w:rsidRPr="008463C9" w:rsidRDefault="008463C9" w:rsidP="008463C9">
            <w:pPr>
              <w:rPr>
                <w:rFonts w:ascii="Arial" w:eastAsia="Times New Roman" w:hAnsi="Arial" w:cs="Arial"/>
                <w:sz w:val="20"/>
                <w:szCs w:val="20"/>
              </w:rPr>
            </w:pPr>
          </w:p>
        </w:tc>
        <w:tc>
          <w:tcPr>
            <w:tcW w:w="1140"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2028 год</w:t>
            </w:r>
          </w:p>
        </w:tc>
        <w:tc>
          <w:tcPr>
            <w:tcW w:w="1134" w:type="dxa"/>
            <w:gridSpan w:val="2"/>
          </w:tcPr>
          <w:p w:rsidR="008463C9" w:rsidRPr="008463C9" w:rsidRDefault="008463C9" w:rsidP="008463C9">
            <w:pPr>
              <w:ind w:hanging="103"/>
              <w:rPr>
                <w:rFonts w:ascii="Arial" w:eastAsia="Times New Roman" w:hAnsi="Arial" w:cs="Arial"/>
                <w:sz w:val="20"/>
                <w:szCs w:val="20"/>
              </w:rPr>
            </w:pPr>
            <w:r w:rsidRPr="008463C9">
              <w:rPr>
                <w:rFonts w:ascii="Arial" w:eastAsia="Times New Roman" w:hAnsi="Arial" w:cs="Arial"/>
                <w:sz w:val="20"/>
                <w:szCs w:val="20"/>
              </w:rPr>
              <w:t xml:space="preserve"> 2029 год</w:t>
            </w:r>
          </w:p>
        </w:tc>
        <w:tc>
          <w:tcPr>
            <w:tcW w:w="130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2030 год</w:t>
            </w:r>
          </w:p>
        </w:tc>
      </w:tr>
      <w:tr w:rsidR="008463C9" w:rsidRPr="008463C9" w:rsidTr="008463C9">
        <w:trPr>
          <w:trHeight w:val="315"/>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w:t>
            </w:r>
          </w:p>
        </w:tc>
        <w:tc>
          <w:tcPr>
            <w:tcW w:w="15331" w:type="dxa"/>
            <w:gridSpan w:val="18"/>
          </w:tcPr>
          <w:p w:rsidR="008463C9" w:rsidRPr="008463C9" w:rsidRDefault="008463C9" w:rsidP="008463C9">
            <w:pPr>
              <w:jc w:val="center"/>
              <w:rPr>
                <w:rFonts w:ascii="Arial" w:eastAsia="Times New Roman" w:hAnsi="Arial" w:cs="Arial"/>
                <w:b/>
                <w:sz w:val="20"/>
                <w:szCs w:val="20"/>
              </w:rPr>
            </w:pPr>
            <w:r w:rsidRPr="008463C9">
              <w:rPr>
                <w:rFonts w:ascii="Arial" w:eastAsia="Times New Roman" w:hAnsi="Arial" w:cs="Arial"/>
                <w:b/>
                <w:sz w:val="20"/>
                <w:szCs w:val="20"/>
              </w:rPr>
              <w:t>1.Мероприятия подпрограммы «Развитие общего образования Мишкинского муниципального округа Курганской области»</w:t>
            </w:r>
          </w:p>
        </w:tc>
      </w:tr>
      <w:tr w:rsidR="008463C9" w:rsidRPr="008463C9" w:rsidTr="008463C9">
        <w:trPr>
          <w:trHeight w:val="548"/>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w:t>
            </w:r>
          </w:p>
        </w:tc>
        <w:tc>
          <w:tcPr>
            <w:tcW w:w="15331" w:type="dxa"/>
            <w:gridSpan w:val="18"/>
          </w:tcPr>
          <w:p w:rsidR="008463C9" w:rsidRPr="008463C9" w:rsidRDefault="008463C9" w:rsidP="008463C9">
            <w:pPr>
              <w:spacing w:after="0"/>
              <w:jc w:val="center"/>
              <w:rPr>
                <w:rFonts w:ascii="Arial" w:eastAsia="Times New Roman" w:hAnsi="Arial" w:cs="Arial"/>
                <w:sz w:val="20"/>
                <w:szCs w:val="20"/>
              </w:rPr>
            </w:pPr>
            <w:r w:rsidRPr="008463C9">
              <w:rPr>
                <w:rFonts w:ascii="Arial" w:eastAsia="Times New Roman" w:hAnsi="Arial" w:cs="Arial"/>
                <w:sz w:val="20"/>
                <w:szCs w:val="20"/>
              </w:rPr>
              <w:t>1.1.</w:t>
            </w:r>
            <w:r w:rsidRPr="008463C9">
              <w:rPr>
                <w:rFonts w:ascii="Arial" w:eastAsia="Times New Roman" w:hAnsi="Arial" w:cs="Arial"/>
                <w:sz w:val="20"/>
                <w:szCs w:val="20"/>
              </w:rPr>
              <w:tab/>
              <w:t>Развитие системы дошкольного образования, в том числе обеспечение доступности дошкольного образования.</w:t>
            </w:r>
          </w:p>
          <w:p w:rsidR="008463C9" w:rsidRPr="008463C9" w:rsidRDefault="008463C9" w:rsidP="008463C9">
            <w:pPr>
              <w:spacing w:after="0"/>
              <w:jc w:val="center"/>
              <w:rPr>
                <w:rFonts w:ascii="Arial" w:eastAsia="Times New Roman" w:hAnsi="Arial" w:cs="Arial"/>
                <w:sz w:val="20"/>
                <w:szCs w:val="20"/>
              </w:rPr>
            </w:pPr>
            <w:r w:rsidRPr="008463C9">
              <w:rPr>
                <w:rFonts w:ascii="Arial" w:eastAsia="Times New Roman" w:hAnsi="Arial" w:cs="Arial"/>
                <w:sz w:val="20"/>
                <w:szCs w:val="20"/>
              </w:rPr>
              <w:t xml:space="preserve"> Реализация ФГОС дошкольного образования.</w:t>
            </w:r>
          </w:p>
        </w:tc>
      </w:tr>
      <w:tr w:rsidR="008463C9" w:rsidRPr="008463C9" w:rsidTr="008463C9">
        <w:trPr>
          <w:trHeight w:val="1633"/>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3.</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Организация питания в дошкольных образовательных учреждениях</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29000,0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sz w:val="20"/>
                <w:szCs w:val="20"/>
              </w:rPr>
              <w:t>5800,0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sz w:val="20"/>
                <w:szCs w:val="20"/>
              </w:rPr>
              <w:t>5800,0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sz w:val="20"/>
                <w:szCs w:val="20"/>
              </w:rPr>
              <w:t>5800,0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5800,0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5800,0</w:t>
            </w:r>
          </w:p>
        </w:tc>
      </w:tr>
      <w:tr w:rsidR="008463C9" w:rsidRPr="008463C9" w:rsidTr="008463C9">
        <w:trPr>
          <w:trHeight w:val="1669"/>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4.</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7000,0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1400,0</w:t>
            </w:r>
          </w:p>
        </w:tc>
      </w:tr>
      <w:tr w:rsidR="008463C9" w:rsidRPr="008463C9" w:rsidTr="008463C9">
        <w:trPr>
          <w:trHeight w:val="276"/>
        </w:trPr>
        <w:tc>
          <w:tcPr>
            <w:tcW w:w="571"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5.</w:t>
            </w: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w:t>
            </w:r>
            <w:r w:rsidRPr="008463C9">
              <w:rPr>
                <w:rFonts w:ascii="Arial" w:eastAsia="Times New Roman" w:hAnsi="Arial" w:cs="Arial"/>
                <w:sz w:val="20"/>
                <w:szCs w:val="20"/>
              </w:rPr>
              <w:lastRenderedPageBreak/>
              <w:t>обучения, игр, игрушек</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lastRenderedPageBreak/>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216351,5</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43270,3</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43270,3</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43270,3</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43270,3</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43270,3</w:t>
            </w:r>
          </w:p>
        </w:tc>
      </w:tr>
      <w:tr w:rsidR="008463C9" w:rsidRPr="008463C9" w:rsidTr="008463C9">
        <w:trPr>
          <w:trHeight w:val="958"/>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163782,5</w:t>
            </w:r>
          </w:p>
        </w:tc>
        <w:tc>
          <w:tcPr>
            <w:tcW w:w="127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32756,5</w:t>
            </w:r>
          </w:p>
        </w:tc>
        <w:tc>
          <w:tcPr>
            <w:tcW w:w="1134"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32756,5</w:t>
            </w:r>
          </w:p>
        </w:tc>
        <w:tc>
          <w:tcPr>
            <w:tcW w:w="1140"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32756,5</w:t>
            </w:r>
            <w:r w:rsidRPr="008463C9">
              <w:rPr>
                <w:rFonts w:ascii="Arial" w:eastAsia="Times New Roman" w:hAnsi="Arial" w:cs="Arial"/>
                <w:sz w:val="20"/>
                <w:szCs w:val="20"/>
              </w:rPr>
              <w:tab/>
            </w:r>
          </w:p>
        </w:tc>
        <w:tc>
          <w:tcPr>
            <w:tcW w:w="1134" w:type="dxa"/>
            <w:gridSpan w:val="2"/>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32756,5</w:t>
            </w:r>
          </w:p>
        </w:tc>
        <w:tc>
          <w:tcPr>
            <w:tcW w:w="130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32756,5</w:t>
            </w:r>
            <w:r w:rsidRPr="008463C9">
              <w:rPr>
                <w:rFonts w:ascii="Arial" w:eastAsia="Times New Roman" w:hAnsi="Arial" w:cs="Arial"/>
                <w:color w:val="000000"/>
                <w:sz w:val="20"/>
                <w:szCs w:val="20"/>
              </w:rPr>
              <w:tab/>
            </w:r>
          </w:p>
        </w:tc>
      </w:tr>
      <w:tr w:rsidR="008463C9" w:rsidRPr="008463C9" w:rsidTr="008463C9">
        <w:trPr>
          <w:trHeight w:val="1699"/>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lastRenderedPageBreak/>
              <w:t>6.</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Участие во всероссийских, международных конкурсах, фестивалях, семинарах, конференциях в сфере дошкольного образования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25,0</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5,0</w:t>
            </w:r>
          </w:p>
        </w:tc>
        <w:tc>
          <w:tcPr>
            <w:tcW w:w="1134"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5,0</w:t>
            </w:r>
          </w:p>
        </w:tc>
        <w:tc>
          <w:tcPr>
            <w:tcW w:w="1140"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5,0</w:t>
            </w:r>
          </w:p>
        </w:tc>
        <w:tc>
          <w:tcPr>
            <w:tcW w:w="1134" w:type="dxa"/>
            <w:gridSpan w:val="2"/>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30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r>
      <w:tr w:rsidR="008463C9" w:rsidRPr="008463C9" w:rsidTr="008463C9">
        <w:trPr>
          <w:trHeight w:val="958"/>
        </w:trPr>
        <w:tc>
          <w:tcPr>
            <w:tcW w:w="571"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7.</w:t>
            </w: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Обеспечение деятельности дошкольных образовательных организаций.  Текущий ремонт дошкольных образовательных организаций, в том числе создание в образовательных организациях условий, соответствующих санитарно-гигиеническим нормам и правилам и требованиям комплексной безопасности, включая соблюдение лицензионных условий деятельности образовательных организаций</w:t>
            </w:r>
          </w:p>
        </w:tc>
        <w:tc>
          <w:tcPr>
            <w:tcW w:w="2407"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w:t>
            </w:r>
          </w:p>
        </w:tc>
        <w:tc>
          <w:tcPr>
            <w:tcW w:w="127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w:t>
            </w:r>
          </w:p>
        </w:tc>
        <w:tc>
          <w:tcPr>
            <w:tcW w:w="1134"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w:t>
            </w:r>
          </w:p>
        </w:tc>
        <w:tc>
          <w:tcPr>
            <w:tcW w:w="1140"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w:t>
            </w:r>
          </w:p>
        </w:tc>
        <w:tc>
          <w:tcPr>
            <w:tcW w:w="113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w:t>
            </w:r>
          </w:p>
        </w:tc>
        <w:tc>
          <w:tcPr>
            <w:tcW w:w="130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w:t>
            </w:r>
          </w:p>
        </w:tc>
      </w:tr>
      <w:tr w:rsidR="008463C9" w:rsidRPr="008463C9" w:rsidTr="008463C9">
        <w:trPr>
          <w:trHeight w:val="958"/>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rPr>
                <w:rFonts w:ascii="Arial" w:eastAsia="Times New Roman" w:hAnsi="Arial" w:cs="Arial"/>
                <w:sz w:val="20"/>
                <w:szCs w:val="20"/>
              </w:rPr>
            </w:pPr>
          </w:p>
        </w:tc>
        <w:tc>
          <w:tcPr>
            <w:tcW w:w="2407" w:type="dxa"/>
            <w:vMerge/>
          </w:tcPr>
          <w:p w:rsidR="008463C9" w:rsidRPr="008463C9" w:rsidRDefault="008463C9" w:rsidP="008463C9">
            <w:pP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4050,0</w:t>
            </w:r>
          </w:p>
        </w:tc>
        <w:tc>
          <w:tcPr>
            <w:tcW w:w="127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810,0</w:t>
            </w:r>
          </w:p>
        </w:tc>
        <w:tc>
          <w:tcPr>
            <w:tcW w:w="1134"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810,0</w:t>
            </w:r>
          </w:p>
        </w:tc>
        <w:tc>
          <w:tcPr>
            <w:tcW w:w="1140" w:type="dxa"/>
            <w:gridSpan w:val="3"/>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810,0</w:t>
            </w:r>
          </w:p>
        </w:tc>
        <w:tc>
          <w:tcPr>
            <w:tcW w:w="113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810,0</w:t>
            </w:r>
          </w:p>
        </w:tc>
        <w:tc>
          <w:tcPr>
            <w:tcW w:w="1306"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810,0</w:t>
            </w:r>
          </w:p>
        </w:tc>
      </w:tr>
      <w:tr w:rsidR="008463C9" w:rsidRPr="008463C9" w:rsidTr="008463C9">
        <w:trPr>
          <w:trHeight w:val="497"/>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8</w:t>
            </w:r>
          </w:p>
        </w:tc>
        <w:tc>
          <w:tcPr>
            <w:tcW w:w="15331" w:type="dxa"/>
            <w:gridSpan w:val="18"/>
          </w:tcPr>
          <w:p w:rsidR="008463C9" w:rsidRPr="008463C9" w:rsidRDefault="008463C9" w:rsidP="008463C9">
            <w:pPr>
              <w:numPr>
                <w:ilvl w:val="1"/>
                <w:numId w:val="1"/>
              </w:numPr>
              <w:spacing w:after="0" w:line="240" w:lineRule="auto"/>
              <w:contextualSpacing/>
              <w:jc w:val="center"/>
              <w:rPr>
                <w:rFonts w:ascii="Arial" w:eastAsia="Times New Roman" w:hAnsi="Arial" w:cs="Arial"/>
                <w:sz w:val="20"/>
                <w:szCs w:val="20"/>
                <w:lang w:eastAsia="ru-RU"/>
              </w:rPr>
            </w:pPr>
            <w:r w:rsidRPr="008463C9">
              <w:rPr>
                <w:rFonts w:ascii="Arial" w:eastAsia="Times New Roman" w:hAnsi="Arial" w:cs="Arial"/>
                <w:sz w:val="20"/>
                <w:szCs w:val="20"/>
                <w:lang w:eastAsia="ru-RU"/>
              </w:rPr>
              <w:t>Модернизация технологий и содержание общего образования в соответствии с требованиями</w:t>
            </w:r>
          </w:p>
          <w:p w:rsidR="008463C9" w:rsidRPr="008463C9" w:rsidRDefault="008463C9" w:rsidP="008463C9">
            <w:pPr>
              <w:ind w:left="360"/>
              <w:jc w:val="center"/>
              <w:rPr>
                <w:rFonts w:ascii="Arial" w:eastAsia="Times New Roman" w:hAnsi="Arial" w:cs="Arial"/>
                <w:sz w:val="20"/>
                <w:szCs w:val="20"/>
              </w:rPr>
            </w:pPr>
            <w:r w:rsidRPr="008463C9">
              <w:rPr>
                <w:rFonts w:ascii="Arial" w:eastAsia="Times New Roman" w:hAnsi="Arial" w:cs="Arial"/>
                <w:sz w:val="20"/>
                <w:szCs w:val="20"/>
              </w:rPr>
              <w:t>федерального государственного образовательного стандарта.</w:t>
            </w:r>
          </w:p>
        </w:tc>
      </w:tr>
      <w:tr w:rsidR="008463C9" w:rsidRPr="008463C9" w:rsidTr="008463C9">
        <w:trPr>
          <w:trHeight w:val="1552"/>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9.</w:t>
            </w:r>
          </w:p>
        </w:tc>
        <w:tc>
          <w:tcPr>
            <w:tcW w:w="3092"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Обеспечение гарантированного и безопасного подвоза обучающихся к месту учебы, в том числе приобретение школьных автобусов.</w:t>
            </w:r>
          </w:p>
          <w:p w:rsidR="008463C9" w:rsidRPr="008463C9" w:rsidRDefault="008463C9" w:rsidP="008463C9">
            <w:pPr>
              <w:jc w:val="center"/>
              <w:rPr>
                <w:rFonts w:ascii="Arial" w:eastAsia="Times New Roman" w:hAnsi="Arial" w:cs="Arial"/>
                <w:sz w:val="20"/>
                <w:szCs w:val="20"/>
              </w:rPr>
            </w:pP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24400,0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4880,0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4880,0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4880,0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4880,0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4880,0</w:t>
            </w:r>
          </w:p>
        </w:tc>
      </w:tr>
      <w:tr w:rsidR="008463C9" w:rsidRPr="008463C9" w:rsidTr="008463C9">
        <w:trPr>
          <w:trHeight w:val="1126"/>
        </w:trPr>
        <w:tc>
          <w:tcPr>
            <w:tcW w:w="584" w:type="dxa"/>
            <w:gridSpan w:val="2"/>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lastRenderedPageBreak/>
              <w:t>10.</w:t>
            </w:r>
          </w:p>
        </w:tc>
        <w:tc>
          <w:tcPr>
            <w:tcW w:w="3092"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Организация и обеспечение питанием обучающихся 5-11 классов из малоимущих семей; многодетных семей, погибших и участников СВО обеспечение бутилированной водой общеобразовательных организаций, не имеющих источников качественной питьевой воды</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22595,0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4519,0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4519,0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4519,0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4519,0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4519,0</w:t>
            </w:r>
          </w:p>
        </w:tc>
      </w:tr>
      <w:tr w:rsidR="008463C9" w:rsidRPr="008463C9" w:rsidTr="008463C9">
        <w:trPr>
          <w:trHeight w:val="1398"/>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228,0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45,6</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45,6</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45,6</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45,6</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45,6</w:t>
            </w:r>
          </w:p>
        </w:tc>
      </w:tr>
      <w:tr w:rsidR="008463C9" w:rsidRPr="008463C9" w:rsidTr="008463C9">
        <w:trPr>
          <w:trHeight w:val="740"/>
        </w:trPr>
        <w:tc>
          <w:tcPr>
            <w:tcW w:w="584" w:type="dxa"/>
            <w:gridSpan w:val="2"/>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11.</w:t>
            </w:r>
          </w:p>
        </w:tc>
        <w:tc>
          <w:tcPr>
            <w:tcW w:w="3092"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Организация бесплатного горячего питания обучающихся, получающих начальное общее образование</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Федеральный  бюджет (по согласованию)</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36671,2</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7863,8</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7519,4</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7096</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7096</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7096</w:t>
            </w:r>
          </w:p>
        </w:tc>
      </w:tr>
      <w:tr w:rsidR="008463C9" w:rsidRPr="008463C9" w:rsidTr="008463C9">
        <w:trPr>
          <w:trHeight w:val="660"/>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370,9</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79,5</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76</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71,8</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71,8</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71,8</w:t>
            </w:r>
          </w:p>
        </w:tc>
      </w:tr>
      <w:tr w:rsidR="008463C9" w:rsidRPr="008463C9" w:rsidTr="008463C9">
        <w:trPr>
          <w:trHeight w:val="744"/>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37,2</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7,6</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7,2</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7,2</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7,2</w:t>
            </w:r>
          </w:p>
        </w:tc>
      </w:tr>
      <w:tr w:rsidR="008463C9" w:rsidRPr="008463C9" w:rsidTr="008463C9">
        <w:trPr>
          <w:trHeight w:val="3678"/>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12.</w:t>
            </w:r>
          </w:p>
        </w:tc>
        <w:tc>
          <w:tcPr>
            <w:tcW w:w="3092" w:type="dxa"/>
          </w:tcPr>
          <w:p w:rsidR="008463C9" w:rsidRPr="008463C9" w:rsidRDefault="008463C9" w:rsidP="008463C9">
            <w:pPr>
              <w:spacing w:after="0"/>
              <w:jc w:val="center"/>
              <w:rPr>
                <w:rFonts w:ascii="Arial" w:eastAsia="Times New Roman" w:hAnsi="Arial" w:cs="Arial"/>
                <w:sz w:val="20"/>
                <w:szCs w:val="20"/>
              </w:rPr>
            </w:pPr>
            <w:r w:rsidRPr="008463C9">
              <w:rPr>
                <w:rFonts w:ascii="Arial" w:eastAsia="Times New Roman" w:hAnsi="Arial" w:cs="Arial"/>
                <w:sz w:val="20"/>
                <w:szCs w:val="20"/>
              </w:rPr>
              <w:t>Обеспечение денежной компенсации стоимости</w:t>
            </w:r>
          </w:p>
          <w:p w:rsidR="008463C9" w:rsidRPr="008463C9" w:rsidRDefault="008463C9" w:rsidP="008463C9">
            <w:pPr>
              <w:spacing w:after="0"/>
              <w:jc w:val="center"/>
              <w:rPr>
                <w:rFonts w:ascii="Arial" w:eastAsia="Times New Roman" w:hAnsi="Arial" w:cs="Arial"/>
                <w:sz w:val="20"/>
                <w:szCs w:val="20"/>
              </w:rPr>
            </w:pPr>
            <w:r w:rsidRPr="008463C9">
              <w:rPr>
                <w:rFonts w:ascii="Arial" w:eastAsia="Times New Roman" w:hAnsi="Arial" w:cs="Arial"/>
                <w:sz w:val="20"/>
                <w:szCs w:val="20"/>
              </w:rPr>
              <w:t>питания родителям (законным представителям) обучающихся с ограниченными</w:t>
            </w:r>
          </w:p>
          <w:p w:rsidR="008463C9" w:rsidRPr="008463C9" w:rsidRDefault="008463C9" w:rsidP="008463C9">
            <w:pPr>
              <w:spacing w:after="0"/>
              <w:jc w:val="center"/>
              <w:rPr>
                <w:rFonts w:ascii="Arial" w:eastAsia="Times New Roman" w:hAnsi="Arial" w:cs="Arial"/>
                <w:sz w:val="20"/>
                <w:szCs w:val="20"/>
              </w:rPr>
            </w:pPr>
            <w:r w:rsidRPr="008463C9">
              <w:rPr>
                <w:rFonts w:ascii="Arial" w:eastAsia="Times New Roman" w:hAnsi="Arial" w:cs="Arial"/>
                <w:sz w:val="20"/>
                <w:szCs w:val="20"/>
              </w:rPr>
              <w:t>возможностями здоровья, получающих образование в общеобразовательных организациях</w:t>
            </w:r>
          </w:p>
          <w:p w:rsidR="008463C9" w:rsidRPr="008463C9" w:rsidRDefault="008463C9" w:rsidP="008463C9">
            <w:pPr>
              <w:spacing w:after="0"/>
              <w:jc w:val="center"/>
              <w:rPr>
                <w:rFonts w:ascii="Arial" w:eastAsia="Times New Roman" w:hAnsi="Arial" w:cs="Arial"/>
                <w:sz w:val="20"/>
                <w:szCs w:val="20"/>
              </w:rPr>
            </w:pPr>
            <w:r w:rsidRPr="008463C9">
              <w:rPr>
                <w:rFonts w:ascii="Arial" w:eastAsia="Times New Roman" w:hAnsi="Arial" w:cs="Arial"/>
                <w:sz w:val="20"/>
                <w:szCs w:val="20"/>
              </w:rPr>
              <w:t>округа, обучение которых в соответствии с заключением медицинской организации организовано на дому</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r>
      <w:tr w:rsidR="008463C9" w:rsidRPr="008463C9" w:rsidTr="008463C9">
        <w:trPr>
          <w:trHeight w:val="3386"/>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lastRenderedPageBreak/>
              <w:t>13.</w:t>
            </w:r>
          </w:p>
        </w:tc>
        <w:tc>
          <w:tcPr>
            <w:tcW w:w="3092"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 xml:space="preserve">Федеральный бюджет (по согласованию) </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104212,0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20842,4</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20842,4</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20842,4</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20842,4</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20842,4</w:t>
            </w:r>
          </w:p>
        </w:tc>
      </w:tr>
      <w:tr w:rsidR="008463C9" w:rsidRPr="008463C9" w:rsidTr="008463C9">
        <w:trPr>
          <w:trHeight w:val="784"/>
        </w:trPr>
        <w:tc>
          <w:tcPr>
            <w:tcW w:w="584" w:type="dxa"/>
            <w:gridSpan w:val="2"/>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14.</w:t>
            </w:r>
          </w:p>
        </w:tc>
        <w:tc>
          <w:tcPr>
            <w:tcW w:w="3092"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общеобразовательных организациях, обеспечение дополнительного образования в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817866,5</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163573,3</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163573,3</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163573,3</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163573,3</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163573,3</w:t>
            </w:r>
          </w:p>
        </w:tc>
      </w:tr>
      <w:tr w:rsidR="008463C9" w:rsidRPr="008463C9" w:rsidTr="008463C9">
        <w:trPr>
          <w:trHeight w:val="784"/>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p>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315230,9</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71913,3</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60829,4</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60829,4</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60829,4</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60829,4</w:t>
            </w:r>
          </w:p>
        </w:tc>
      </w:tr>
      <w:tr w:rsidR="008463C9" w:rsidRPr="008463C9" w:rsidTr="008463C9">
        <w:trPr>
          <w:trHeight w:val="2146"/>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lastRenderedPageBreak/>
              <w:t>15.</w:t>
            </w:r>
          </w:p>
        </w:tc>
        <w:tc>
          <w:tcPr>
            <w:tcW w:w="3092"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Приобретение бланков строгой отчетности: аттестатов, похвальных листов, почетных грамот, медалей «За особые заслуги в обучении», классных журналов, журналов допобразования.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700,0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r>
      <w:tr w:rsidR="008463C9" w:rsidRPr="008463C9" w:rsidTr="008463C9">
        <w:trPr>
          <w:trHeight w:val="784"/>
        </w:trPr>
        <w:tc>
          <w:tcPr>
            <w:tcW w:w="584" w:type="dxa"/>
            <w:gridSpan w:val="2"/>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16.</w:t>
            </w:r>
          </w:p>
        </w:tc>
        <w:tc>
          <w:tcPr>
            <w:tcW w:w="3092"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Финансовое обеспечение государственных гарантий на реализацию мероприятий по модернизации школьных систем образования.</w:t>
            </w:r>
          </w:p>
          <w:p w:rsidR="008463C9" w:rsidRPr="008463C9" w:rsidRDefault="008463C9" w:rsidP="008463C9">
            <w:pPr>
              <w:jc w:val="center"/>
              <w:rPr>
                <w:rFonts w:ascii="Arial" w:eastAsia="Times New Roman" w:hAnsi="Arial" w:cs="Arial"/>
                <w:sz w:val="20"/>
                <w:szCs w:val="20"/>
              </w:rPr>
            </w:pP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 xml:space="preserve">Федеральный бюджет (по согласованию) </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r>
      <w:tr w:rsidR="008463C9" w:rsidRPr="008463C9" w:rsidTr="008463C9">
        <w:trPr>
          <w:trHeight w:val="784"/>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r>
      <w:tr w:rsidR="008463C9" w:rsidRPr="008463C9" w:rsidTr="008463C9">
        <w:trPr>
          <w:trHeight w:val="784"/>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r>
      <w:tr w:rsidR="008463C9" w:rsidRPr="008463C9" w:rsidTr="008463C9">
        <w:trPr>
          <w:trHeight w:val="2553"/>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17.</w:t>
            </w:r>
          </w:p>
        </w:tc>
        <w:tc>
          <w:tcPr>
            <w:tcW w:w="3092"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Мероприятия по обеспечению ежемесячного денежного вознаграждения деятельности советников директора по воспитанию и взаимодействию с детским общественными объединениями общеобразовательных организациях</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Федеральный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6196,1</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756,9</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1359,8</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1359,8</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1359,8</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1359,8</w:t>
            </w:r>
          </w:p>
        </w:tc>
      </w:tr>
      <w:tr w:rsidR="008463C9" w:rsidRPr="008463C9" w:rsidTr="008463C9">
        <w:trPr>
          <w:trHeight w:val="418"/>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18.</w:t>
            </w:r>
          </w:p>
        </w:tc>
        <w:tc>
          <w:tcPr>
            <w:tcW w:w="3092"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8463C9">
              <w:rPr>
                <w:rFonts w:ascii="Arial" w:eastAsia="Times New Roman" w:hAnsi="Arial" w:cs="Arial"/>
                <w:sz w:val="20"/>
                <w:szCs w:val="20"/>
              </w:rPr>
              <w:lastRenderedPageBreak/>
              <w:t>организаций</w:t>
            </w:r>
          </w:p>
        </w:tc>
        <w:tc>
          <w:tcPr>
            <w:tcW w:w="2407" w:type="dxa"/>
          </w:tcPr>
          <w:p w:rsidR="008463C9" w:rsidRPr="008463C9" w:rsidRDefault="008463C9" w:rsidP="008463C9">
            <w:pPr>
              <w:spacing w:before="100" w:beforeAutospacing="1" w:after="0" w:line="240" w:lineRule="auto"/>
              <w:jc w:val="center"/>
              <w:rPr>
                <w:rFonts w:ascii="Times New Roman" w:eastAsia="Times New Roman" w:hAnsi="Times New Roman" w:cs="Times New Roman"/>
                <w:sz w:val="20"/>
                <w:szCs w:val="20"/>
                <w:lang w:eastAsia="ru-RU"/>
              </w:rPr>
            </w:pPr>
            <w:r w:rsidRPr="008463C9">
              <w:rPr>
                <w:rFonts w:ascii="Arial" w:eastAsia="Times New Roman" w:hAnsi="Arial" w:cs="Arial"/>
                <w:sz w:val="20"/>
                <w:szCs w:val="20"/>
                <w:lang w:eastAsia="ru-RU"/>
              </w:rPr>
              <w:lastRenderedPageBreak/>
              <w:t>ДОН (по согласованию) 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lang w:eastAsia="ru-RU"/>
              </w:rPr>
              <w:t>Отдел образования</w:t>
            </w:r>
          </w:p>
        </w:tc>
        <w:tc>
          <w:tcPr>
            <w:tcW w:w="2412" w:type="dxa"/>
            <w:gridSpan w:val="2"/>
          </w:tcPr>
          <w:p w:rsidR="008463C9" w:rsidRPr="008463C9" w:rsidRDefault="008463C9" w:rsidP="008463C9">
            <w:pPr>
              <w:spacing w:before="100" w:beforeAutospacing="1" w:after="0" w:afterAutospacing="1" w:line="240" w:lineRule="auto"/>
              <w:rPr>
                <w:rFonts w:ascii="Arial" w:eastAsia="Times New Roman" w:hAnsi="Arial" w:cs="Arial"/>
                <w:sz w:val="20"/>
                <w:szCs w:val="20"/>
                <w:lang w:eastAsia="ru-RU"/>
              </w:rPr>
            </w:pPr>
            <w:r w:rsidRPr="008463C9">
              <w:rPr>
                <w:rFonts w:ascii="Arial" w:eastAsia="Times New Roman" w:hAnsi="Arial" w:cs="Arial"/>
                <w:sz w:val="20"/>
                <w:szCs w:val="20"/>
                <w:lang w:eastAsia="ru-RU"/>
              </w:rPr>
              <w:t>Федеральный бюджет (по согласованию)</w:t>
            </w:r>
          </w:p>
          <w:p w:rsidR="008463C9" w:rsidRPr="008463C9" w:rsidRDefault="008463C9" w:rsidP="008463C9">
            <w:pPr>
              <w:spacing w:before="100" w:beforeAutospacing="1" w:after="0" w:afterAutospacing="1" w:line="240" w:lineRule="auto"/>
              <w:rPr>
                <w:rFonts w:ascii="Arial" w:eastAsia="Times New Roman" w:hAnsi="Arial" w:cs="Arial"/>
                <w:sz w:val="20"/>
                <w:szCs w:val="20"/>
                <w:lang w:eastAsia="ru-RU"/>
              </w:rPr>
            </w:pP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2874,9</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359,3</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628,9</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628,9</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628,9</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628,9</w:t>
            </w:r>
          </w:p>
        </w:tc>
      </w:tr>
      <w:tr w:rsidR="008463C9" w:rsidRPr="008463C9" w:rsidTr="008463C9">
        <w:trPr>
          <w:trHeight w:val="326"/>
        </w:trPr>
        <w:tc>
          <w:tcPr>
            <w:tcW w:w="584" w:type="dxa"/>
            <w:gridSpan w:val="2"/>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19.</w:t>
            </w:r>
          </w:p>
        </w:tc>
        <w:tc>
          <w:tcPr>
            <w:tcW w:w="15318" w:type="dxa"/>
            <w:gridSpan w:val="17"/>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1.3.Развитие системы оценки качества общего образования</w:t>
            </w:r>
          </w:p>
        </w:tc>
      </w:tr>
      <w:tr w:rsidR="008463C9" w:rsidRPr="008463C9" w:rsidTr="008463C9">
        <w:trPr>
          <w:trHeight w:val="841"/>
        </w:trPr>
        <w:tc>
          <w:tcPr>
            <w:tcW w:w="571"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20.</w:t>
            </w: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Организация и проведение муниципальных мониторинговых исследований качества общего образования (в том числе по отдельным предметам)</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r>
      <w:tr w:rsidR="008463C9" w:rsidRPr="008463C9" w:rsidTr="008463C9">
        <w:trPr>
          <w:trHeight w:val="838"/>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r>
      <w:tr w:rsidR="008463C9" w:rsidRPr="008463C9" w:rsidTr="008463C9">
        <w:trPr>
          <w:trHeight w:val="680"/>
        </w:trPr>
        <w:tc>
          <w:tcPr>
            <w:tcW w:w="571"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21.</w:t>
            </w:r>
          </w:p>
          <w:p w:rsidR="008463C9" w:rsidRPr="008463C9" w:rsidRDefault="008463C9" w:rsidP="008463C9">
            <w:pPr>
              <w:rPr>
                <w:rFonts w:ascii="Arial" w:eastAsia="Times New Roman" w:hAnsi="Arial" w:cs="Arial"/>
                <w:sz w:val="20"/>
                <w:szCs w:val="20"/>
              </w:rPr>
            </w:pPr>
          </w:p>
          <w:p w:rsidR="008463C9" w:rsidRPr="008463C9" w:rsidRDefault="008463C9" w:rsidP="008463C9">
            <w:pPr>
              <w:rPr>
                <w:rFonts w:ascii="Arial" w:eastAsia="Times New Roman" w:hAnsi="Arial" w:cs="Arial"/>
                <w:sz w:val="20"/>
                <w:szCs w:val="20"/>
              </w:rPr>
            </w:pPr>
          </w:p>
          <w:p w:rsidR="008463C9" w:rsidRPr="008463C9" w:rsidRDefault="008463C9" w:rsidP="008463C9">
            <w:pPr>
              <w:rPr>
                <w:rFonts w:ascii="Arial" w:eastAsia="Times New Roman" w:hAnsi="Arial" w:cs="Arial"/>
                <w:sz w:val="20"/>
                <w:szCs w:val="20"/>
              </w:rPr>
            </w:pP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Участие Мишкинского муниципального округа в национальных исследованиях качества образования</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r>
      <w:tr w:rsidR="008463C9" w:rsidRPr="008463C9" w:rsidTr="008463C9">
        <w:trPr>
          <w:trHeight w:val="560"/>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r>
      <w:tr w:rsidR="008463C9" w:rsidRPr="008463C9" w:rsidTr="008463C9">
        <w:trPr>
          <w:trHeight w:val="1118"/>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22.</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Развитие муниципальной системы независимой оценки качества общего образования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r>
      <w:tr w:rsidR="008463C9" w:rsidRPr="008463C9" w:rsidTr="008463C9">
        <w:trPr>
          <w:trHeight w:val="560"/>
        </w:trPr>
        <w:tc>
          <w:tcPr>
            <w:tcW w:w="571" w:type="dxa"/>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23.</w:t>
            </w: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Организация и проведение государственной итоговой аттестации выпускников 9 и 11 классов общеобразовательных организаций</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855,5</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171,1</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171,1</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171,1</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171,1</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171,1</w:t>
            </w:r>
          </w:p>
        </w:tc>
      </w:tr>
      <w:tr w:rsidR="008463C9" w:rsidRPr="008463C9" w:rsidTr="008463C9">
        <w:trPr>
          <w:trHeight w:val="1130"/>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r>
      <w:tr w:rsidR="008463C9" w:rsidRPr="008463C9" w:rsidTr="008463C9">
        <w:trPr>
          <w:trHeight w:val="560"/>
        </w:trPr>
        <w:tc>
          <w:tcPr>
            <w:tcW w:w="571" w:type="dxa"/>
            <w:vMerge w:val="restart"/>
          </w:tcPr>
          <w:p w:rsidR="008463C9" w:rsidRPr="008463C9" w:rsidRDefault="008463C9" w:rsidP="008463C9">
            <w:pPr>
              <w:rPr>
                <w:rFonts w:ascii="Arial" w:eastAsia="Times New Roman" w:hAnsi="Arial" w:cs="Arial"/>
                <w:sz w:val="20"/>
                <w:szCs w:val="20"/>
              </w:rPr>
            </w:pPr>
          </w:p>
        </w:tc>
        <w:tc>
          <w:tcPr>
            <w:tcW w:w="3105" w:type="dxa"/>
            <w:gridSpan w:val="2"/>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Иные мероприятия</w:t>
            </w:r>
          </w:p>
        </w:tc>
        <w:tc>
          <w:tcPr>
            <w:tcW w:w="2407" w:type="dxa"/>
            <w:vMerge w:val="restart"/>
          </w:tcPr>
          <w:p w:rsidR="008463C9" w:rsidRPr="008463C9" w:rsidRDefault="008463C9" w:rsidP="008463C9">
            <w:pPr>
              <w:spacing w:after="0" w:line="240" w:lineRule="auto"/>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47826,1</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9262,9</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9640,8</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9640,8</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9640,8</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9640,8</w:t>
            </w:r>
          </w:p>
        </w:tc>
      </w:tr>
      <w:tr w:rsidR="008463C9" w:rsidRPr="008463C9" w:rsidTr="008463C9">
        <w:trPr>
          <w:trHeight w:val="560"/>
        </w:trPr>
        <w:tc>
          <w:tcPr>
            <w:tcW w:w="571" w:type="dxa"/>
            <w:vMerge/>
          </w:tcPr>
          <w:p w:rsidR="008463C9" w:rsidRPr="008463C9" w:rsidRDefault="008463C9" w:rsidP="008463C9">
            <w:pPr>
              <w:rPr>
                <w:rFonts w:ascii="Arial" w:eastAsia="Times New Roman" w:hAnsi="Arial" w:cs="Arial"/>
                <w:sz w:val="20"/>
                <w:szCs w:val="20"/>
              </w:rPr>
            </w:pPr>
          </w:p>
        </w:tc>
        <w:tc>
          <w:tcPr>
            <w:tcW w:w="3105" w:type="dxa"/>
            <w:gridSpan w:val="2"/>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226441,5</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56077,3</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41328,2</w:t>
            </w:r>
          </w:p>
        </w:tc>
        <w:tc>
          <w:tcPr>
            <w:tcW w:w="1140"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42902</w:t>
            </w:r>
          </w:p>
        </w:tc>
        <w:tc>
          <w:tcPr>
            <w:tcW w:w="1134" w:type="dxa"/>
            <w:gridSpan w:val="2"/>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42902,0</w:t>
            </w:r>
          </w:p>
        </w:tc>
        <w:tc>
          <w:tcPr>
            <w:tcW w:w="130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42902,0</w:t>
            </w: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lastRenderedPageBreak/>
              <w:t xml:space="preserve">Всего: </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2026915</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424579,2</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399653,3</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400899,1</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400899,1</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400899,1</w:t>
            </w: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в том числе: федеральный бюджет (по согласованию)</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149954,2</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29822,4</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30350,5</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29927,1</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29927,1</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29927,1</w:t>
            </w: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1138016,0</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227316,1</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227690,5</w:t>
            </w:r>
          </w:p>
        </w:tc>
        <w:tc>
          <w:tcPr>
            <w:tcW w:w="1140"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227686,3</w:t>
            </w:r>
          </w:p>
          <w:p w:rsidR="008463C9" w:rsidRPr="008463C9" w:rsidRDefault="008463C9" w:rsidP="008463C9">
            <w:pPr>
              <w:jc w:val="center"/>
              <w:rPr>
                <w:rFonts w:ascii="Arial" w:eastAsia="Times New Roman" w:hAnsi="Arial" w:cs="Arial"/>
                <w:color w:val="000000"/>
                <w:sz w:val="20"/>
                <w:szCs w:val="20"/>
              </w:rPr>
            </w:pPr>
          </w:p>
        </w:tc>
        <w:tc>
          <w:tcPr>
            <w:tcW w:w="1134" w:type="dxa"/>
            <w:gridSpan w:val="2"/>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227686,3</w:t>
            </w:r>
          </w:p>
          <w:p w:rsidR="008463C9" w:rsidRPr="008463C9" w:rsidRDefault="008463C9" w:rsidP="008463C9">
            <w:pPr>
              <w:jc w:val="center"/>
              <w:rPr>
                <w:rFonts w:ascii="Arial" w:eastAsia="Times New Roman" w:hAnsi="Arial" w:cs="Arial"/>
                <w:color w:val="000000"/>
                <w:sz w:val="20"/>
                <w:szCs w:val="20"/>
              </w:rPr>
            </w:pPr>
          </w:p>
        </w:tc>
        <w:tc>
          <w:tcPr>
            <w:tcW w:w="130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227686,3</w:t>
            </w:r>
          </w:p>
          <w:p w:rsidR="008463C9" w:rsidRPr="008463C9" w:rsidRDefault="008463C9" w:rsidP="008463C9">
            <w:pPr>
              <w:jc w:val="center"/>
              <w:rPr>
                <w:rFonts w:ascii="Arial" w:eastAsia="Times New Roman" w:hAnsi="Arial" w:cs="Arial"/>
                <w:color w:val="000000"/>
                <w:sz w:val="20"/>
                <w:szCs w:val="20"/>
              </w:rPr>
            </w:pP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738945,1</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167440,7</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141612,3</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143185,7</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143185,7</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143185,7</w:t>
            </w:r>
          </w:p>
        </w:tc>
      </w:tr>
      <w:tr w:rsidR="008463C9" w:rsidRPr="008463C9" w:rsidTr="008463C9">
        <w:trPr>
          <w:trHeight w:val="560"/>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24.</w:t>
            </w:r>
          </w:p>
        </w:tc>
        <w:tc>
          <w:tcPr>
            <w:tcW w:w="15331" w:type="dxa"/>
            <w:gridSpan w:val="18"/>
          </w:tcPr>
          <w:p w:rsidR="008463C9" w:rsidRPr="008463C9" w:rsidRDefault="008463C9" w:rsidP="008463C9">
            <w:pPr>
              <w:jc w:val="center"/>
              <w:rPr>
                <w:rFonts w:ascii="Arial" w:eastAsia="Times New Roman" w:hAnsi="Arial" w:cs="Arial"/>
                <w:b/>
                <w:color w:val="000000"/>
                <w:sz w:val="20"/>
                <w:szCs w:val="20"/>
              </w:rPr>
            </w:pPr>
            <w:r w:rsidRPr="008463C9">
              <w:rPr>
                <w:rFonts w:ascii="Arial" w:eastAsia="Times New Roman" w:hAnsi="Arial" w:cs="Arial"/>
                <w:b/>
                <w:color w:val="000000"/>
                <w:sz w:val="20"/>
                <w:szCs w:val="20"/>
              </w:rPr>
              <w:t>2. Мероприятия подпрограммы «Реализация программы воспитания и дополнительного образования детей Мишкинского муниципального округа Курганской области»</w:t>
            </w:r>
          </w:p>
        </w:tc>
      </w:tr>
      <w:tr w:rsidR="008463C9" w:rsidRPr="008463C9" w:rsidTr="008463C9">
        <w:trPr>
          <w:trHeight w:val="322"/>
        </w:trPr>
        <w:tc>
          <w:tcPr>
            <w:tcW w:w="571" w:type="dxa"/>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25.</w:t>
            </w:r>
          </w:p>
        </w:tc>
        <w:tc>
          <w:tcPr>
            <w:tcW w:w="15331" w:type="dxa"/>
            <w:gridSpan w:val="18"/>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2.1. Развитие системы дополнительного образования</w:t>
            </w:r>
          </w:p>
        </w:tc>
      </w:tr>
      <w:tr w:rsidR="008463C9" w:rsidRPr="008463C9" w:rsidTr="008463C9">
        <w:trPr>
          <w:trHeight w:val="1645"/>
        </w:trPr>
        <w:tc>
          <w:tcPr>
            <w:tcW w:w="584" w:type="dxa"/>
            <w:gridSpan w:val="2"/>
            <w:vMerge w:val="restart"/>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26.</w:t>
            </w:r>
          </w:p>
        </w:tc>
        <w:tc>
          <w:tcPr>
            <w:tcW w:w="3092" w:type="dxa"/>
            <w:vMerge w:val="restart"/>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Формирование современных управленческих </w:t>
            </w:r>
            <w:r w:rsidRPr="008463C9">
              <w:rPr>
                <w:rFonts w:ascii="Arial" w:eastAsia="Arial" w:hAnsi="Arial" w:cs="Arial"/>
                <w:bCs/>
                <w:color w:val="000000"/>
                <w:sz w:val="20"/>
                <w:szCs w:val="20"/>
                <w:shd w:val="clear" w:color="auto" w:fill="FFFFFF"/>
                <w:lang w:eastAsia="ru-RU" w:bidi="ru-RU"/>
              </w:rPr>
              <w:t>и организационно-эко</w:t>
            </w:r>
            <w:r w:rsidRPr="008463C9">
              <w:rPr>
                <w:rFonts w:ascii="Arial" w:eastAsia="Arial" w:hAnsi="Arial" w:cs="Arial"/>
                <w:bCs/>
                <w:color w:val="000000"/>
                <w:sz w:val="20"/>
                <w:szCs w:val="20"/>
                <w:shd w:val="clear" w:color="auto" w:fill="FFFFFF"/>
                <w:lang w:eastAsia="ru-RU" w:bidi="ru-RU"/>
              </w:rPr>
              <w:softHyphen/>
              <w:t>номических механизмов в системе дополнитель</w:t>
            </w:r>
            <w:r w:rsidRPr="008463C9">
              <w:rPr>
                <w:rFonts w:ascii="Arial" w:eastAsia="Arial" w:hAnsi="Arial" w:cs="Arial"/>
                <w:bCs/>
                <w:color w:val="000000"/>
                <w:sz w:val="20"/>
                <w:szCs w:val="20"/>
                <w:shd w:val="clear" w:color="auto" w:fill="FFFFFF"/>
                <w:lang w:eastAsia="ru-RU" w:bidi="ru-RU"/>
              </w:rPr>
              <w:softHyphen/>
              <w:t>ного образования де</w:t>
            </w:r>
            <w:r w:rsidRPr="008463C9">
              <w:rPr>
                <w:rFonts w:ascii="Arial" w:eastAsia="Arial" w:hAnsi="Arial" w:cs="Arial"/>
                <w:bCs/>
                <w:color w:val="000000"/>
                <w:sz w:val="20"/>
                <w:szCs w:val="20"/>
                <w:shd w:val="clear" w:color="auto" w:fill="FFFFFF"/>
                <w:lang w:eastAsia="ru-RU" w:bidi="ru-RU"/>
              </w:rPr>
              <w:softHyphen/>
              <w:t>тей, внедрение целевой модели развития муниципальной системы до</w:t>
            </w:r>
            <w:r w:rsidRPr="008463C9">
              <w:rPr>
                <w:rFonts w:ascii="Arial" w:eastAsia="Arial" w:hAnsi="Arial" w:cs="Arial"/>
                <w:bCs/>
                <w:color w:val="000000"/>
                <w:sz w:val="20"/>
                <w:szCs w:val="20"/>
                <w:shd w:val="clear" w:color="auto" w:fill="FFFFFF"/>
                <w:lang w:eastAsia="ru-RU" w:bidi="ru-RU"/>
              </w:rPr>
              <w:softHyphen/>
              <w:t>полнительного образо</w:t>
            </w:r>
            <w:r w:rsidRPr="008463C9">
              <w:rPr>
                <w:rFonts w:ascii="Arial" w:eastAsia="Arial" w:hAnsi="Arial" w:cs="Arial"/>
                <w:bCs/>
                <w:color w:val="000000"/>
                <w:sz w:val="20"/>
                <w:szCs w:val="20"/>
                <w:shd w:val="clear" w:color="auto" w:fill="FFFFFF"/>
                <w:lang w:eastAsia="ru-RU" w:bidi="ru-RU"/>
              </w:rPr>
              <w:softHyphen/>
              <w:t>вания детей</w:t>
            </w:r>
          </w:p>
        </w:tc>
        <w:tc>
          <w:tcPr>
            <w:tcW w:w="2407" w:type="dxa"/>
            <w:vMerge w:val="restart"/>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2769,7</w:t>
            </w:r>
          </w:p>
        </w:tc>
        <w:tc>
          <w:tcPr>
            <w:tcW w:w="1276" w:type="dxa"/>
          </w:tcPr>
          <w:p w:rsidR="008463C9" w:rsidRPr="008463C9" w:rsidRDefault="008463C9" w:rsidP="008463C9">
            <w:pPr>
              <w:rPr>
                <w:rFonts w:ascii="Arial" w:eastAsia="Times New Roman" w:hAnsi="Arial" w:cs="Arial"/>
                <w:sz w:val="20"/>
                <w:szCs w:val="20"/>
                <w:lang w:val="en-US"/>
              </w:rPr>
            </w:pPr>
            <w:r w:rsidRPr="008463C9">
              <w:rPr>
                <w:rFonts w:ascii="Arial" w:eastAsia="Times New Roman" w:hAnsi="Arial" w:cs="Arial"/>
                <w:color w:val="000000"/>
                <w:sz w:val="20"/>
                <w:szCs w:val="20"/>
                <w:lang w:val="en-US"/>
              </w:rPr>
              <w:t>769</w:t>
            </w:r>
            <w:r w:rsidRPr="008463C9">
              <w:rPr>
                <w:rFonts w:ascii="Arial" w:eastAsia="Times New Roman" w:hAnsi="Arial" w:cs="Arial"/>
                <w:color w:val="000000"/>
                <w:sz w:val="20"/>
                <w:szCs w:val="20"/>
              </w:rPr>
              <w:t>,</w:t>
            </w:r>
            <w:r w:rsidRPr="008463C9">
              <w:rPr>
                <w:rFonts w:ascii="Arial" w:eastAsia="Times New Roman" w:hAnsi="Arial" w:cs="Arial"/>
                <w:color w:val="000000"/>
                <w:sz w:val="20"/>
                <w:szCs w:val="20"/>
                <w:lang w:val="en-US"/>
              </w:rPr>
              <w:t>7</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500,0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500,0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500,0</w:t>
            </w:r>
          </w:p>
        </w:tc>
      </w:tr>
      <w:tr w:rsidR="008463C9" w:rsidRPr="008463C9" w:rsidTr="008463C9">
        <w:trPr>
          <w:trHeight w:val="918"/>
        </w:trPr>
        <w:tc>
          <w:tcPr>
            <w:tcW w:w="584" w:type="dxa"/>
            <w:gridSpan w:val="2"/>
            <w:vMerge/>
          </w:tcPr>
          <w:p w:rsidR="008463C9" w:rsidRPr="008463C9" w:rsidRDefault="008463C9" w:rsidP="008463C9">
            <w:pPr>
              <w:rPr>
                <w:rFonts w:ascii="Arial" w:eastAsia="Times New Roman" w:hAnsi="Arial" w:cs="Arial"/>
                <w:sz w:val="20"/>
                <w:szCs w:val="20"/>
              </w:rPr>
            </w:pPr>
          </w:p>
        </w:tc>
        <w:tc>
          <w:tcPr>
            <w:tcW w:w="3092" w:type="dxa"/>
            <w:vMerge/>
          </w:tcPr>
          <w:p w:rsidR="008463C9" w:rsidRPr="008463C9" w:rsidRDefault="008463C9" w:rsidP="008463C9">
            <w:pPr>
              <w:jc w:val="center"/>
              <w:rPr>
                <w:rFonts w:ascii="Arial" w:eastAsia="Times New Roman" w:hAnsi="Arial" w:cs="Arial"/>
                <w:sz w:val="20"/>
                <w:szCs w:val="20"/>
              </w:rPr>
            </w:pPr>
          </w:p>
        </w:tc>
        <w:tc>
          <w:tcPr>
            <w:tcW w:w="2407" w:type="dxa"/>
            <w:vMerge/>
          </w:tcPr>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7677,5</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1535,5</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1535,5</w:t>
            </w:r>
          </w:p>
        </w:tc>
        <w:tc>
          <w:tcPr>
            <w:tcW w:w="1140"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1535,5</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1535,5</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1535,5</w:t>
            </w:r>
          </w:p>
        </w:tc>
      </w:tr>
      <w:tr w:rsidR="008463C9" w:rsidRPr="008463C9" w:rsidTr="008463C9">
        <w:trPr>
          <w:trHeight w:val="2761"/>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27.</w:t>
            </w:r>
          </w:p>
        </w:tc>
        <w:tc>
          <w:tcPr>
            <w:tcW w:w="3092" w:type="dxa"/>
          </w:tcPr>
          <w:p w:rsidR="008463C9" w:rsidRPr="008463C9" w:rsidRDefault="008463C9" w:rsidP="008463C9">
            <w:pPr>
              <w:jc w:val="center"/>
              <w:rPr>
                <w:rFonts w:ascii="Arial" w:eastAsia="Times New Roman" w:hAnsi="Arial" w:cs="Arial"/>
                <w:b/>
                <w:sz w:val="20"/>
                <w:szCs w:val="20"/>
              </w:rPr>
            </w:pPr>
            <w:r w:rsidRPr="008463C9">
              <w:rPr>
                <w:rFonts w:ascii="Arial" w:eastAsia="Arial" w:hAnsi="Arial" w:cs="Arial"/>
                <w:bCs/>
                <w:color w:val="000000"/>
                <w:sz w:val="20"/>
                <w:szCs w:val="20"/>
                <w:shd w:val="clear" w:color="auto" w:fill="FFFFFF"/>
                <w:lang w:eastAsia="ru-RU" w:bidi="ru-RU"/>
              </w:rPr>
              <w:t>Организация, проведе</w:t>
            </w:r>
            <w:r w:rsidRPr="008463C9">
              <w:rPr>
                <w:rFonts w:ascii="Arial" w:eastAsia="Arial" w:hAnsi="Arial" w:cs="Arial"/>
                <w:bCs/>
                <w:color w:val="000000"/>
                <w:sz w:val="20"/>
                <w:szCs w:val="20"/>
                <w:shd w:val="clear" w:color="auto" w:fill="FFFFFF"/>
                <w:lang w:eastAsia="ru-RU" w:bidi="ru-RU"/>
              </w:rPr>
              <w:softHyphen/>
              <w:t>ние муниципальных меро</w:t>
            </w:r>
            <w:r w:rsidRPr="008463C9">
              <w:rPr>
                <w:rFonts w:ascii="Arial" w:eastAsia="Arial" w:hAnsi="Arial" w:cs="Arial"/>
                <w:bCs/>
                <w:color w:val="000000"/>
                <w:sz w:val="20"/>
                <w:szCs w:val="20"/>
                <w:shd w:val="clear" w:color="auto" w:fill="FFFFFF"/>
                <w:lang w:eastAsia="ru-RU" w:bidi="ru-RU"/>
              </w:rPr>
              <w:softHyphen/>
              <w:t>приятий по приоритет</w:t>
            </w:r>
            <w:r w:rsidRPr="008463C9">
              <w:rPr>
                <w:rFonts w:ascii="Arial" w:eastAsia="Arial" w:hAnsi="Arial" w:cs="Arial"/>
                <w:bCs/>
                <w:color w:val="000000"/>
                <w:sz w:val="20"/>
                <w:szCs w:val="20"/>
                <w:shd w:val="clear" w:color="auto" w:fill="FFFFFF"/>
                <w:lang w:eastAsia="ru-RU" w:bidi="ru-RU"/>
              </w:rPr>
              <w:softHyphen/>
              <w:t>ным направлениям                       до</w:t>
            </w:r>
            <w:r w:rsidRPr="008463C9">
              <w:rPr>
                <w:rFonts w:ascii="Arial" w:eastAsia="Arial" w:hAnsi="Arial" w:cs="Arial"/>
                <w:bCs/>
                <w:color w:val="000000"/>
                <w:sz w:val="20"/>
                <w:szCs w:val="20"/>
                <w:shd w:val="clear" w:color="auto" w:fill="FFFFFF"/>
                <w:lang w:eastAsia="ru-RU" w:bidi="ru-RU"/>
              </w:rPr>
              <w:softHyphen/>
              <w:t>полнительного образо</w:t>
            </w:r>
            <w:r w:rsidRPr="008463C9">
              <w:rPr>
                <w:rFonts w:ascii="Arial" w:eastAsia="Arial" w:hAnsi="Arial" w:cs="Arial"/>
                <w:bCs/>
                <w:color w:val="000000"/>
                <w:sz w:val="20"/>
                <w:szCs w:val="20"/>
                <w:shd w:val="clear" w:color="auto" w:fill="FFFFFF"/>
                <w:lang w:eastAsia="ru-RU" w:bidi="ru-RU"/>
              </w:rPr>
              <w:softHyphen/>
              <w:t>вания и участие в меж</w:t>
            </w:r>
            <w:r w:rsidRPr="008463C9">
              <w:rPr>
                <w:rFonts w:ascii="Arial" w:eastAsia="Arial" w:hAnsi="Arial" w:cs="Arial"/>
                <w:bCs/>
                <w:color w:val="000000"/>
                <w:sz w:val="20"/>
                <w:szCs w:val="20"/>
                <w:shd w:val="clear" w:color="auto" w:fill="FFFFFF"/>
                <w:lang w:eastAsia="ru-RU" w:bidi="ru-RU"/>
              </w:rPr>
              <w:softHyphen/>
              <w:t>региональных, всероссийских, международ</w:t>
            </w:r>
            <w:r w:rsidRPr="008463C9">
              <w:rPr>
                <w:rFonts w:ascii="Arial" w:eastAsia="Arial" w:hAnsi="Arial" w:cs="Arial"/>
                <w:bCs/>
                <w:color w:val="000000"/>
                <w:sz w:val="20"/>
                <w:szCs w:val="20"/>
                <w:shd w:val="clear" w:color="auto" w:fill="FFFFFF"/>
                <w:lang w:eastAsia="ru-RU" w:bidi="ru-RU"/>
              </w:rPr>
              <w:softHyphen/>
              <w:t>ных конкурсах, фести</w:t>
            </w:r>
            <w:r w:rsidRPr="008463C9">
              <w:rPr>
                <w:rFonts w:ascii="Arial" w:eastAsia="Arial" w:hAnsi="Arial" w:cs="Arial"/>
                <w:bCs/>
                <w:color w:val="000000"/>
                <w:sz w:val="20"/>
                <w:szCs w:val="20"/>
                <w:shd w:val="clear" w:color="auto" w:fill="FFFFFF"/>
                <w:lang w:eastAsia="ru-RU" w:bidi="ru-RU"/>
              </w:rPr>
              <w:softHyphen/>
              <w:t>валях, семинарах, кон</w:t>
            </w:r>
            <w:r w:rsidRPr="008463C9">
              <w:rPr>
                <w:rFonts w:ascii="Arial" w:eastAsia="Arial" w:hAnsi="Arial" w:cs="Arial"/>
                <w:bCs/>
                <w:color w:val="000000"/>
                <w:sz w:val="20"/>
                <w:szCs w:val="20"/>
                <w:shd w:val="clear" w:color="auto" w:fill="FFFFFF"/>
                <w:lang w:eastAsia="ru-RU" w:bidi="ru-RU"/>
              </w:rPr>
              <w:softHyphen/>
              <w:t>ференциях в сфере дополнительного образования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100,0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100,0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color w:val="000000"/>
                <w:sz w:val="20"/>
                <w:szCs w:val="20"/>
              </w:rPr>
              <w:t>100,0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100,0</w:t>
            </w:r>
          </w:p>
        </w:tc>
      </w:tr>
      <w:tr w:rsidR="008463C9" w:rsidRPr="008463C9" w:rsidTr="008463C9">
        <w:trPr>
          <w:trHeight w:val="1762"/>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lastRenderedPageBreak/>
              <w:t>28.</w:t>
            </w:r>
          </w:p>
          <w:p w:rsidR="008463C9" w:rsidRPr="008463C9" w:rsidRDefault="008463C9" w:rsidP="008463C9">
            <w:pPr>
              <w:rPr>
                <w:rFonts w:ascii="Arial" w:eastAsia="Times New Roman" w:hAnsi="Arial" w:cs="Arial"/>
                <w:sz w:val="20"/>
                <w:szCs w:val="20"/>
              </w:rPr>
            </w:pPr>
          </w:p>
          <w:p w:rsidR="008463C9" w:rsidRPr="008463C9" w:rsidRDefault="008463C9" w:rsidP="008463C9">
            <w:pPr>
              <w:rPr>
                <w:rFonts w:ascii="Arial" w:eastAsia="Times New Roman" w:hAnsi="Arial" w:cs="Arial"/>
                <w:sz w:val="20"/>
                <w:szCs w:val="20"/>
              </w:rPr>
            </w:pPr>
          </w:p>
        </w:tc>
        <w:tc>
          <w:tcPr>
            <w:tcW w:w="3092" w:type="dxa"/>
          </w:tcPr>
          <w:p w:rsidR="008463C9" w:rsidRPr="008463C9" w:rsidRDefault="008463C9" w:rsidP="008463C9">
            <w:pPr>
              <w:jc w:val="center"/>
              <w:rPr>
                <w:rFonts w:ascii="Arial" w:eastAsia="Times New Roman" w:hAnsi="Arial" w:cs="Arial"/>
                <w:sz w:val="20"/>
                <w:szCs w:val="20"/>
              </w:rPr>
            </w:pPr>
            <w:r w:rsidRPr="008463C9">
              <w:rPr>
                <w:rFonts w:ascii="Arial" w:eastAsia="Arial" w:hAnsi="Arial" w:cs="Arial"/>
                <w:bCs/>
                <w:color w:val="000000"/>
                <w:sz w:val="20"/>
                <w:szCs w:val="20"/>
                <w:shd w:val="clear" w:color="auto" w:fill="FFFFFF"/>
                <w:lang w:eastAsia="ru-RU" w:bidi="ru-RU"/>
              </w:rPr>
              <w:t>Поддержка организациям на реализацию пилотных проектов по обновлению содержания и технологий дополнительного образования по приоритетным направлениям</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9819" w:type="dxa"/>
            <w:gridSpan w:val="15"/>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Без финансирования</w:t>
            </w:r>
          </w:p>
        </w:tc>
      </w:tr>
      <w:tr w:rsidR="008463C9" w:rsidRPr="008463C9" w:rsidTr="008463C9">
        <w:trPr>
          <w:trHeight w:val="3820"/>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29.</w:t>
            </w:r>
          </w:p>
        </w:tc>
        <w:tc>
          <w:tcPr>
            <w:tcW w:w="3092" w:type="dxa"/>
          </w:tcPr>
          <w:p w:rsidR="008463C9" w:rsidRPr="008463C9" w:rsidRDefault="008463C9" w:rsidP="008463C9">
            <w:pPr>
              <w:widowControl w:val="0"/>
              <w:spacing w:after="0" w:line="240" w:lineRule="auto"/>
              <w:ind w:firstLine="400"/>
              <w:jc w:val="center"/>
              <w:rPr>
                <w:rFonts w:ascii="Arial" w:eastAsia="Times New Roman" w:hAnsi="Arial" w:cs="Arial"/>
                <w:color w:val="000000"/>
                <w:sz w:val="20"/>
                <w:szCs w:val="20"/>
              </w:rPr>
            </w:pPr>
            <w:r w:rsidRPr="008463C9">
              <w:rPr>
                <w:rFonts w:ascii="Arial" w:eastAsia="Times New Roman" w:hAnsi="Arial" w:cs="Arial"/>
                <w:color w:val="000000"/>
                <w:sz w:val="20"/>
                <w:szCs w:val="20"/>
                <w:lang w:eastAsia="ru-RU" w:bidi="ru-RU"/>
              </w:rPr>
              <w:t>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66732,0</w:t>
            </w:r>
          </w:p>
        </w:tc>
        <w:tc>
          <w:tcPr>
            <w:tcW w:w="1276"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13392,5</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13346,4</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13346,4</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13346,4</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13346,4</w:t>
            </w:r>
          </w:p>
        </w:tc>
      </w:tr>
      <w:tr w:rsidR="008463C9" w:rsidRPr="008463C9" w:rsidTr="008463C9">
        <w:trPr>
          <w:trHeight w:val="2119"/>
        </w:trPr>
        <w:tc>
          <w:tcPr>
            <w:tcW w:w="584"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30.</w:t>
            </w:r>
          </w:p>
        </w:tc>
        <w:tc>
          <w:tcPr>
            <w:tcW w:w="3092" w:type="dxa"/>
            <w:tcBorders>
              <w:top w:val="single" w:sz="4" w:space="0" w:color="auto"/>
              <w:left w:val="single" w:sz="4" w:space="0" w:color="auto"/>
            </w:tcBorders>
            <w:shd w:val="clear" w:color="auto" w:fill="auto"/>
          </w:tcPr>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 xml:space="preserve">Обновление содержания и технологий дополнительного образования и воспитания детей, в том числе организация подготовки, </w:t>
            </w:r>
          </w:p>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переподготовки и повышения квалификации специалистов сферы дополнительного</w:t>
            </w:r>
          </w:p>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 xml:space="preserve"> образования детей</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r>
      <w:tr w:rsidR="008463C9" w:rsidRPr="008463C9" w:rsidTr="008463C9">
        <w:trPr>
          <w:trHeight w:val="739"/>
        </w:trPr>
        <w:tc>
          <w:tcPr>
            <w:tcW w:w="584" w:type="dxa"/>
            <w:gridSpan w:val="2"/>
            <w:tcBorders>
              <w:right w:val="single" w:sz="4" w:space="0" w:color="auto"/>
            </w:tcBorders>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31.</w:t>
            </w:r>
          </w:p>
        </w:tc>
        <w:tc>
          <w:tcPr>
            <w:tcW w:w="15318" w:type="dxa"/>
            <w:gridSpan w:val="17"/>
            <w:tcBorders>
              <w:left w:val="single" w:sz="4" w:space="0" w:color="auto"/>
            </w:tcBorders>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2.2.Повышение эффективности воспитательной деятельности в системе образования, поддержка единства и целостности, преемственности и непрерывности воспитания</w:t>
            </w:r>
          </w:p>
        </w:tc>
      </w:tr>
      <w:tr w:rsidR="008463C9" w:rsidRPr="008463C9" w:rsidTr="008463C9">
        <w:trPr>
          <w:trHeight w:val="4245"/>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32.</w:t>
            </w:r>
          </w:p>
        </w:tc>
        <w:tc>
          <w:tcPr>
            <w:tcW w:w="3105" w:type="dxa"/>
            <w:gridSpan w:val="2"/>
          </w:tcPr>
          <w:p w:rsidR="008463C9" w:rsidRPr="008463C9" w:rsidRDefault="008463C9" w:rsidP="008463C9">
            <w:pPr>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Организация и проведение муниципальных мероприятий (конкурсы, в том числе интернет- конкурсы, фестивали, акции, флешмобы, выставки, семинары, конференции, мастер- классы, круглые столы, чтения) по приоритетным направлениям воспитательной деятельности. Участие в региональных, всероссийских, между</w:t>
            </w:r>
            <w:r w:rsidRPr="008463C9">
              <w:rPr>
                <w:rFonts w:ascii="Arial" w:eastAsia="Arial" w:hAnsi="Arial" w:cs="Arial"/>
                <w:bCs/>
                <w:color w:val="000000"/>
                <w:sz w:val="20"/>
                <w:szCs w:val="20"/>
                <w:shd w:val="clear" w:color="auto" w:fill="FFFFFF"/>
                <w:lang w:eastAsia="ru-RU" w:bidi="ru-RU"/>
              </w:rPr>
              <w:softHyphen/>
              <w:t>народных конкурсах, фестивалях, семинарах, конференциях в сфере воспитания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p w:rsidR="008463C9" w:rsidRPr="008463C9" w:rsidRDefault="008463C9" w:rsidP="008463C9">
            <w:pPr>
              <w:spacing w:after="0" w:line="240" w:lineRule="auto"/>
              <w:jc w:val="center"/>
              <w:rPr>
                <w:rFonts w:ascii="Arial" w:eastAsia="Times New Roman" w:hAnsi="Arial" w:cs="Arial"/>
                <w:sz w:val="20"/>
                <w:szCs w:val="20"/>
              </w:rPr>
            </w:pP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250,0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r>
      <w:tr w:rsidR="008463C9" w:rsidRPr="008463C9" w:rsidTr="008463C9">
        <w:trPr>
          <w:trHeight w:val="40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33.</w:t>
            </w:r>
          </w:p>
          <w:p w:rsidR="008463C9" w:rsidRPr="008463C9" w:rsidRDefault="008463C9" w:rsidP="008463C9">
            <w:pPr>
              <w:rPr>
                <w:rFonts w:ascii="Arial" w:eastAsia="Times New Roman" w:hAnsi="Arial" w:cs="Arial"/>
                <w:color w:val="000000"/>
                <w:sz w:val="20"/>
                <w:szCs w:val="20"/>
              </w:rPr>
            </w:pPr>
          </w:p>
        </w:tc>
        <w:tc>
          <w:tcPr>
            <w:tcW w:w="3105" w:type="dxa"/>
            <w:gridSpan w:val="2"/>
          </w:tcPr>
          <w:p w:rsidR="008463C9" w:rsidRPr="008463C9" w:rsidRDefault="008463C9" w:rsidP="008463C9">
            <w:pPr>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Содействие развитию школьного спорта, Школьных спортивных клубов</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250,0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50,0</w:t>
            </w:r>
          </w:p>
        </w:tc>
      </w:tr>
      <w:tr w:rsidR="008463C9" w:rsidRPr="008463C9" w:rsidTr="008463C9">
        <w:trPr>
          <w:trHeight w:val="1835"/>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34.</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Проведение муниципального этапа Всероссийской олимпиады школьников по общеобразовательным предметам и обеспечение участия призеров муниципального этапа в региональном этапе</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r>
      <w:tr w:rsidR="008463C9" w:rsidRPr="008463C9" w:rsidTr="008463C9">
        <w:trPr>
          <w:trHeight w:val="4062"/>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35.</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Создание и развитие на базе образовательных организаций общественных объединений детей и подростков, вовлеченных в деятельность Общероссийского общественно-государственного движения детей и молодежи «Движение первых» (Волонтерское движение, «Юнармия», «Орлята России», Школьные спортивные клубы, Школьные театры).   и органов ученического самоуправления образовательных организаций</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60,0</w:t>
            </w:r>
          </w:p>
        </w:tc>
      </w:tr>
      <w:tr w:rsidR="008463C9" w:rsidRPr="008463C9" w:rsidTr="008463C9">
        <w:trPr>
          <w:trHeight w:val="289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36.</w:t>
            </w:r>
          </w:p>
        </w:tc>
        <w:tc>
          <w:tcPr>
            <w:tcW w:w="3105"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Обновление содержания и методики организации воспитательной деятельности общеобразовательных организаций через апробацию и внедрение рабочих программ воспитания, календарных планов воспитательной работы. Реализация регионального Модельного плана</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9819" w:type="dxa"/>
            <w:gridSpan w:val="15"/>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Без финансирования</w:t>
            </w:r>
          </w:p>
        </w:tc>
      </w:tr>
      <w:tr w:rsidR="008463C9" w:rsidRPr="008463C9" w:rsidTr="008463C9">
        <w:trPr>
          <w:trHeight w:val="467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37.</w:t>
            </w:r>
          </w:p>
        </w:tc>
        <w:tc>
          <w:tcPr>
            <w:tcW w:w="3105" w:type="dxa"/>
            <w:gridSpan w:val="2"/>
          </w:tcPr>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Сопровождение профессионального самоопределения обучающихся с учетом личностных особенностей, способностей, ценностей, интересов и общественных по</w:t>
            </w:r>
            <w:r w:rsidRPr="008463C9">
              <w:rPr>
                <w:rFonts w:ascii="Arial" w:eastAsia="Times New Roman" w:hAnsi="Arial" w:cs="Arial"/>
                <w:color w:val="000000"/>
                <w:sz w:val="20"/>
                <w:szCs w:val="20"/>
              </w:rPr>
              <w:softHyphen/>
              <w:t>требностей, запросов рынка труда, в том чис</w:t>
            </w:r>
            <w:r w:rsidRPr="008463C9">
              <w:rPr>
                <w:rFonts w:ascii="Arial" w:eastAsia="Times New Roman" w:hAnsi="Arial" w:cs="Arial"/>
                <w:color w:val="000000"/>
                <w:sz w:val="20"/>
                <w:szCs w:val="20"/>
              </w:rPr>
              <w:softHyphen/>
              <w:t>ле через реализацию муниципальных и региональных проектов и участие во всероссийских проектах по про</w:t>
            </w:r>
            <w:r w:rsidRPr="008463C9">
              <w:rPr>
                <w:rFonts w:ascii="Arial" w:eastAsia="Times New Roman" w:hAnsi="Arial" w:cs="Arial"/>
                <w:color w:val="000000"/>
                <w:sz w:val="20"/>
                <w:szCs w:val="20"/>
              </w:rPr>
              <w:softHyphen/>
              <w:t>фессиональной ориентации школьников.</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Проведение открытых онлайн-уроков, реализуемых с учетом опыта цикла открытых уроков «ПроеКТОрия», направленных на раннюю профориентацию</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9819" w:type="dxa"/>
            <w:gridSpan w:val="15"/>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sz w:val="20"/>
                <w:szCs w:val="20"/>
              </w:rPr>
              <w:t>Без финансирования</w:t>
            </w:r>
          </w:p>
        </w:tc>
      </w:tr>
      <w:tr w:rsidR="008463C9" w:rsidRPr="008463C9" w:rsidTr="008463C9">
        <w:trPr>
          <w:trHeight w:val="1805"/>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38.</w:t>
            </w:r>
          </w:p>
        </w:tc>
        <w:tc>
          <w:tcPr>
            <w:tcW w:w="3105" w:type="dxa"/>
            <w:gridSpan w:val="2"/>
            <w:tcBorders>
              <w:top w:val="single" w:sz="4" w:space="0" w:color="auto"/>
              <w:left w:val="single" w:sz="4" w:space="0" w:color="auto"/>
            </w:tcBorders>
            <w:shd w:val="clear" w:color="auto" w:fill="auto"/>
          </w:tcPr>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lang w:eastAsia="ru-RU" w:bidi="ru-RU"/>
              </w:rPr>
              <w:t>Организация и обеспечение отдыха и оздоровления детей в лагерях дневного пребывания в каникулярное время.</w:t>
            </w:r>
            <w:r w:rsidRPr="008463C9">
              <w:rPr>
                <w:rFonts w:ascii="Arial" w:eastAsia="Times New Roman" w:hAnsi="Arial" w:cs="Arial"/>
                <w:color w:val="000000"/>
                <w:sz w:val="20"/>
                <w:szCs w:val="20"/>
              </w:rPr>
              <w:t xml:space="preserve"> </w:t>
            </w:r>
            <w:r w:rsidRPr="008463C9">
              <w:rPr>
                <w:rFonts w:ascii="Arial" w:eastAsia="Times New Roman" w:hAnsi="Arial" w:cs="Arial"/>
                <w:color w:val="000000"/>
                <w:sz w:val="20"/>
                <w:szCs w:val="20"/>
                <w:lang w:eastAsia="ru-RU" w:bidi="ru-RU"/>
              </w:rPr>
              <w:t>Организация отдыха детей, находящихся в трудной жизненной ситуации.</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Местный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4075,5</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815,1</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815,1</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815,1</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815,1</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815,1</w:t>
            </w:r>
          </w:p>
        </w:tc>
      </w:tr>
      <w:tr w:rsidR="008463C9" w:rsidRPr="008463C9" w:rsidTr="008463C9">
        <w:trPr>
          <w:trHeight w:val="184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39.</w:t>
            </w:r>
          </w:p>
        </w:tc>
        <w:tc>
          <w:tcPr>
            <w:tcW w:w="3105" w:type="dxa"/>
            <w:gridSpan w:val="2"/>
            <w:tcBorders>
              <w:top w:val="single" w:sz="4" w:space="0" w:color="auto"/>
              <w:left w:val="single" w:sz="4" w:space="0" w:color="auto"/>
            </w:tcBorders>
            <w:shd w:val="clear" w:color="auto" w:fill="auto"/>
          </w:tcPr>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lang w:eastAsia="ru-RU" w:bidi="ru-RU"/>
              </w:rPr>
              <w:t>Организация и обеспечение отдыха и оздоровления детей в загородных оздоровительных лагерях в каникулярное время.</w:t>
            </w:r>
            <w:r w:rsidRPr="008463C9">
              <w:rPr>
                <w:rFonts w:ascii="Arial" w:eastAsia="Times New Roman" w:hAnsi="Arial" w:cs="Arial"/>
                <w:color w:val="000000"/>
                <w:sz w:val="20"/>
                <w:szCs w:val="20"/>
              </w:rPr>
              <w:t xml:space="preserve"> </w:t>
            </w:r>
            <w:r w:rsidRPr="008463C9">
              <w:rPr>
                <w:rFonts w:ascii="Arial" w:eastAsia="Times New Roman" w:hAnsi="Arial" w:cs="Arial"/>
                <w:color w:val="000000"/>
                <w:sz w:val="20"/>
                <w:szCs w:val="20"/>
                <w:lang w:eastAsia="ru-RU" w:bidi="ru-RU"/>
              </w:rPr>
              <w:t>Организация отдыха детей, находящихся в трудной жизненной ситуации.</w:t>
            </w:r>
          </w:p>
        </w:tc>
        <w:tc>
          <w:tcPr>
            <w:tcW w:w="2407" w:type="dxa"/>
          </w:tcPr>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5450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1090,0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1090,0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1090,0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1090,0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1090,0</w:t>
            </w: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 xml:space="preserve">Всего: </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88104,7</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17882,8</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17567,0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17567,0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17567,0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17567,0</w:t>
            </w:r>
          </w:p>
        </w:tc>
      </w:tr>
      <w:tr w:rsidR="008463C9" w:rsidRPr="008463C9" w:rsidTr="008463C9">
        <w:trPr>
          <w:trHeight w:val="418"/>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в том числе: федеральный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lastRenderedPageBreak/>
              <w:t>областной бюджет (по согласованию)</w:t>
            </w:r>
          </w:p>
        </w:tc>
        <w:tc>
          <w:tcPr>
            <w:tcW w:w="1417" w:type="dxa"/>
            <w:gridSpan w:val="3"/>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8219,7</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1859,7</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1590,0</w:t>
            </w:r>
          </w:p>
        </w:tc>
      </w:tr>
      <w:tr w:rsidR="008463C9" w:rsidRPr="008463C9" w:rsidTr="008463C9">
        <w:trPr>
          <w:trHeight w:val="562"/>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79885,0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16023,1</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15977,0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15977,0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15977,0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159770,0</w:t>
            </w:r>
          </w:p>
        </w:tc>
      </w:tr>
      <w:tr w:rsidR="008463C9" w:rsidRPr="008463C9" w:rsidTr="008463C9">
        <w:trPr>
          <w:trHeight w:val="40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40.</w:t>
            </w:r>
          </w:p>
        </w:tc>
        <w:tc>
          <w:tcPr>
            <w:tcW w:w="15331" w:type="dxa"/>
            <w:gridSpan w:val="18"/>
          </w:tcPr>
          <w:p w:rsidR="008463C9" w:rsidRPr="008463C9" w:rsidRDefault="008463C9" w:rsidP="008463C9">
            <w:pPr>
              <w:rPr>
                <w:rFonts w:ascii="Arial" w:eastAsia="Times New Roman" w:hAnsi="Arial" w:cs="Arial"/>
                <w:b/>
                <w:color w:val="000000"/>
                <w:sz w:val="20"/>
                <w:szCs w:val="20"/>
              </w:rPr>
            </w:pPr>
            <w:r w:rsidRPr="008463C9">
              <w:rPr>
                <w:rFonts w:ascii="Arial" w:eastAsia="Times New Roman" w:hAnsi="Arial" w:cs="Arial"/>
                <w:b/>
                <w:color w:val="000000"/>
                <w:sz w:val="20"/>
                <w:szCs w:val="20"/>
              </w:rPr>
              <w:t xml:space="preserve">                      3.Мероприятия подпрограммы «Информационная безопасность и цифровизация системы образования»</w:t>
            </w:r>
          </w:p>
        </w:tc>
      </w:tr>
      <w:tr w:rsidR="008463C9" w:rsidRPr="008463C9" w:rsidTr="008463C9">
        <w:trPr>
          <w:trHeight w:val="161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41.</w:t>
            </w:r>
          </w:p>
        </w:tc>
        <w:tc>
          <w:tcPr>
            <w:tcW w:w="3105" w:type="dxa"/>
            <w:gridSpan w:val="2"/>
          </w:tcPr>
          <w:p w:rsidR="008463C9" w:rsidRPr="008463C9" w:rsidRDefault="008463C9" w:rsidP="008463C9">
            <w:pPr>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Приобретение компьютерной техники в образовательные организации Мишкинского муниципального округа Курганской области</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700,0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140,0</w:t>
            </w:r>
          </w:p>
        </w:tc>
      </w:tr>
      <w:tr w:rsidR="008463C9" w:rsidRPr="008463C9" w:rsidTr="008463C9">
        <w:trPr>
          <w:trHeight w:val="3757"/>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42.</w:t>
            </w:r>
          </w:p>
        </w:tc>
        <w:tc>
          <w:tcPr>
            <w:tcW w:w="3105" w:type="dxa"/>
            <w:gridSpan w:val="2"/>
          </w:tcPr>
          <w:p w:rsidR="008463C9" w:rsidRPr="008463C9" w:rsidRDefault="008463C9" w:rsidP="008463C9">
            <w:pPr>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Установка на автомати</w:t>
            </w:r>
            <w:r w:rsidRPr="008463C9">
              <w:rPr>
                <w:rFonts w:ascii="Arial" w:eastAsia="Arial" w:hAnsi="Arial" w:cs="Arial"/>
                <w:bCs/>
                <w:color w:val="000000"/>
                <w:sz w:val="20"/>
                <w:szCs w:val="20"/>
                <w:shd w:val="clear" w:color="auto" w:fill="FFFFFF"/>
                <w:lang w:eastAsia="ru-RU" w:bidi="ru-RU"/>
              </w:rPr>
              <w:softHyphen/>
              <w:t>зированных рабочих ме</w:t>
            </w:r>
            <w:r w:rsidRPr="008463C9">
              <w:rPr>
                <w:rFonts w:ascii="Arial" w:eastAsia="Arial" w:hAnsi="Arial" w:cs="Arial"/>
                <w:bCs/>
                <w:color w:val="000000"/>
                <w:sz w:val="20"/>
                <w:szCs w:val="20"/>
                <w:shd w:val="clear" w:color="auto" w:fill="FFFFFF"/>
                <w:lang w:eastAsia="ru-RU" w:bidi="ru-RU"/>
              </w:rPr>
              <w:softHyphen/>
              <w:t>стах средств защиты ин</w:t>
            </w:r>
            <w:r w:rsidRPr="008463C9">
              <w:rPr>
                <w:rFonts w:ascii="Arial" w:eastAsia="Arial" w:hAnsi="Arial" w:cs="Arial"/>
                <w:bCs/>
                <w:color w:val="000000"/>
                <w:sz w:val="20"/>
                <w:szCs w:val="20"/>
                <w:shd w:val="clear" w:color="auto" w:fill="FFFFFF"/>
                <w:lang w:eastAsia="ru-RU" w:bidi="ru-RU"/>
              </w:rPr>
              <w:softHyphen/>
              <w:t>формации, удовлетворя</w:t>
            </w:r>
            <w:r w:rsidRPr="008463C9">
              <w:rPr>
                <w:rFonts w:ascii="Arial" w:eastAsia="Arial" w:hAnsi="Arial" w:cs="Arial"/>
                <w:bCs/>
                <w:color w:val="000000"/>
                <w:sz w:val="20"/>
                <w:szCs w:val="20"/>
                <w:shd w:val="clear" w:color="auto" w:fill="FFFFFF"/>
                <w:lang w:eastAsia="ru-RU" w:bidi="ru-RU"/>
              </w:rPr>
              <w:softHyphen/>
              <w:t>ющих требованиям за</w:t>
            </w:r>
            <w:r w:rsidRPr="008463C9">
              <w:rPr>
                <w:rFonts w:ascii="Arial" w:eastAsia="Arial" w:hAnsi="Arial" w:cs="Arial"/>
                <w:bCs/>
                <w:color w:val="000000"/>
                <w:sz w:val="20"/>
                <w:szCs w:val="20"/>
                <w:shd w:val="clear" w:color="auto" w:fill="FFFFFF"/>
                <w:lang w:eastAsia="ru-RU" w:bidi="ru-RU"/>
              </w:rPr>
              <w:softHyphen/>
              <w:t>конодательства Россий</w:t>
            </w:r>
            <w:r w:rsidRPr="008463C9">
              <w:rPr>
                <w:rFonts w:ascii="Arial" w:eastAsia="Arial" w:hAnsi="Arial" w:cs="Arial"/>
                <w:bCs/>
                <w:color w:val="000000"/>
                <w:sz w:val="20"/>
                <w:szCs w:val="20"/>
                <w:shd w:val="clear" w:color="auto" w:fill="FFFFFF"/>
                <w:lang w:eastAsia="ru-RU" w:bidi="ru-RU"/>
              </w:rPr>
              <w:softHyphen/>
              <w:t>ский Федерации в обла</w:t>
            </w:r>
            <w:r w:rsidRPr="008463C9">
              <w:rPr>
                <w:rFonts w:ascii="Arial" w:eastAsia="Arial" w:hAnsi="Arial" w:cs="Arial"/>
                <w:bCs/>
                <w:color w:val="000000"/>
                <w:sz w:val="20"/>
                <w:szCs w:val="20"/>
                <w:shd w:val="clear" w:color="auto" w:fill="FFFFFF"/>
                <w:lang w:eastAsia="ru-RU" w:bidi="ru-RU"/>
              </w:rPr>
              <w:softHyphen/>
              <w:t>сти защиты информа</w:t>
            </w:r>
            <w:r w:rsidRPr="008463C9">
              <w:rPr>
                <w:rFonts w:ascii="Arial" w:eastAsia="Arial" w:hAnsi="Arial" w:cs="Arial"/>
                <w:bCs/>
                <w:color w:val="000000"/>
                <w:sz w:val="20"/>
                <w:szCs w:val="20"/>
                <w:shd w:val="clear" w:color="auto" w:fill="FFFFFF"/>
                <w:lang w:eastAsia="ru-RU" w:bidi="ru-RU"/>
              </w:rPr>
              <w:softHyphen/>
              <w:t>ции. Обеспечение на персональных компью</w:t>
            </w:r>
            <w:r w:rsidRPr="008463C9">
              <w:rPr>
                <w:rFonts w:ascii="Arial" w:eastAsia="Arial" w:hAnsi="Arial" w:cs="Arial"/>
                <w:bCs/>
                <w:color w:val="000000"/>
                <w:sz w:val="20"/>
                <w:szCs w:val="20"/>
                <w:shd w:val="clear" w:color="auto" w:fill="FFFFFF"/>
                <w:lang w:eastAsia="ru-RU" w:bidi="ru-RU"/>
              </w:rPr>
              <w:softHyphen/>
              <w:t>терах, обрабатывающих персональные данные, средств защиты инфор</w:t>
            </w:r>
            <w:r w:rsidRPr="008463C9">
              <w:rPr>
                <w:rFonts w:ascii="Arial" w:eastAsia="Arial" w:hAnsi="Arial" w:cs="Arial"/>
                <w:bCs/>
                <w:color w:val="000000"/>
                <w:sz w:val="20"/>
                <w:szCs w:val="20"/>
                <w:shd w:val="clear" w:color="auto" w:fill="FFFFFF"/>
                <w:lang w:eastAsia="ru-RU" w:bidi="ru-RU"/>
              </w:rPr>
              <w:softHyphen/>
              <w:t>мации от несанкциони</w:t>
            </w:r>
            <w:r w:rsidRPr="008463C9">
              <w:rPr>
                <w:rFonts w:ascii="Arial" w:eastAsia="Arial" w:hAnsi="Arial" w:cs="Arial"/>
                <w:bCs/>
                <w:color w:val="000000"/>
                <w:sz w:val="20"/>
                <w:szCs w:val="20"/>
                <w:shd w:val="clear" w:color="auto" w:fill="FFFFFF"/>
                <w:lang w:eastAsia="ru-RU" w:bidi="ru-RU"/>
              </w:rPr>
              <w:softHyphen/>
              <w:t>рованного доступа. Про</w:t>
            </w:r>
            <w:r w:rsidRPr="008463C9">
              <w:rPr>
                <w:rFonts w:ascii="Arial" w:eastAsia="Arial" w:hAnsi="Arial" w:cs="Arial"/>
                <w:bCs/>
                <w:color w:val="000000"/>
                <w:sz w:val="20"/>
                <w:szCs w:val="20"/>
                <w:shd w:val="clear" w:color="auto" w:fill="FFFFFF"/>
                <w:lang w:eastAsia="ru-RU" w:bidi="ru-RU"/>
              </w:rPr>
              <w:softHyphen/>
              <w:t>ведение защищенных каналов связи</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100,0 </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 xml:space="preserve">70,0 </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0,0</w:t>
            </w:r>
          </w:p>
        </w:tc>
      </w:tr>
      <w:tr w:rsidR="008463C9" w:rsidRPr="008463C9" w:rsidTr="008463C9">
        <w:trPr>
          <w:trHeight w:val="141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43.</w:t>
            </w:r>
          </w:p>
          <w:p w:rsidR="008463C9" w:rsidRPr="008463C9" w:rsidRDefault="008463C9" w:rsidP="008463C9">
            <w:pPr>
              <w:rPr>
                <w:rFonts w:ascii="Arial" w:eastAsia="Times New Roman" w:hAnsi="Arial" w:cs="Arial"/>
                <w:color w:val="000000"/>
                <w:sz w:val="20"/>
                <w:szCs w:val="20"/>
              </w:rPr>
            </w:pPr>
          </w:p>
          <w:p w:rsidR="008463C9" w:rsidRPr="008463C9" w:rsidRDefault="008463C9" w:rsidP="008463C9">
            <w:pPr>
              <w:rPr>
                <w:rFonts w:ascii="Arial" w:eastAsia="Times New Roman" w:hAnsi="Arial" w:cs="Arial"/>
                <w:color w:val="000000"/>
                <w:sz w:val="20"/>
                <w:szCs w:val="20"/>
              </w:rPr>
            </w:pPr>
          </w:p>
        </w:tc>
        <w:tc>
          <w:tcPr>
            <w:tcW w:w="3105" w:type="dxa"/>
            <w:gridSpan w:val="2"/>
          </w:tcPr>
          <w:p w:rsidR="008463C9" w:rsidRPr="008463C9" w:rsidRDefault="008463C9" w:rsidP="008463C9">
            <w:pPr>
              <w:ind w:firstLine="24"/>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Обеспечение работы ГИС «Мониторинг об</w:t>
            </w:r>
            <w:r w:rsidRPr="008463C9">
              <w:rPr>
                <w:rFonts w:ascii="Arial" w:eastAsia="Arial" w:hAnsi="Arial" w:cs="Arial"/>
                <w:bCs/>
                <w:color w:val="000000"/>
                <w:sz w:val="20"/>
                <w:szCs w:val="20"/>
                <w:shd w:val="clear" w:color="auto" w:fill="FFFFFF"/>
                <w:lang w:eastAsia="ru-RU" w:bidi="ru-RU"/>
              </w:rPr>
              <w:softHyphen/>
              <w:t>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9819" w:type="dxa"/>
            <w:gridSpan w:val="1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sz w:val="20"/>
                <w:szCs w:val="20"/>
              </w:rPr>
              <w:t>Без финансирования</w:t>
            </w:r>
          </w:p>
        </w:tc>
      </w:tr>
      <w:tr w:rsidR="008463C9" w:rsidRPr="008463C9" w:rsidTr="008463C9">
        <w:trPr>
          <w:trHeight w:val="1268"/>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44.</w:t>
            </w:r>
          </w:p>
        </w:tc>
        <w:tc>
          <w:tcPr>
            <w:tcW w:w="3105" w:type="dxa"/>
            <w:gridSpan w:val="2"/>
          </w:tcPr>
          <w:p w:rsidR="008463C9" w:rsidRPr="008463C9" w:rsidRDefault="008463C9" w:rsidP="008463C9">
            <w:pPr>
              <w:spacing w:after="0" w:line="240" w:lineRule="auto"/>
              <w:jc w:val="center"/>
              <w:rPr>
                <w:rFonts w:ascii="Arial" w:eastAsia="Times New Roman" w:hAnsi="Arial" w:cs="Arial"/>
                <w:color w:val="000000"/>
                <w:sz w:val="20"/>
                <w:szCs w:val="20"/>
                <w:lang w:eastAsia="ru-RU" w:bidi="ru-RU"/>
              </w:rPr>
            </w:pPr>
            <w:r w:rsidRPr="008463C9">
              <w:rPr>
                <w:rFonts w:ascii="Arial" w:eastAsia="Times New Roman" w:hAnsi="Arial" w:cs="Arial"/>
                <w:color w:val="000000"/>
                <w:sz w:val="20"/>
                <w:szCs w:val="20"/>
                <w:lang w:eastAsia="ru-RU" w:bidi="ru-RU"/>
              </w:rPr>
              <w:t>Активное использование электронного классного журнала, электронного дневника в образовательных организациях.</w:t>
            </w:r>
          </w:p>
          <w:p w:rsidR="008463C9" w:rsidRPr="008463C9" w:rsidRDefault="008463C9" w:rsidP="008463C9">
            <w:pPr>
              <w:spacing w:after="0" w:line="240" w:lineRule="auto"/>
              <w:jc w:val="center"/>
              <w:rPr>
                <w:rFonts w:ascii="Arial" w:eastAsia="Times New Roman" w:hAnsi="Arial" w:cs="Arial"/>
                <w:color w:val="000000"/>
                <w:sz w:val="20"/>
                <w:szCs w:val="20"/>
                <w:lang w:eastAsia="ru-RU" w:bidi="ru-RU"/>
              </w:rPr>
            </w:pPr>
          </w:p>
        </w:tc>
        <w:tc>
          <w:tcPr>
            <w:tcW w:w="2407" w:type="dxa"/>
          </w:tcPr>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Отдел образования</w:t>
            </w:r>
          </w:p>
        </w:tc>
        <w:tc>
          <w:tcPr>
            <w:tcW w:w="9819" w:type="dxa"/>
            <w:gridSpan w:val="1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Без финансирования</w:t>
            </w:r>
          </w:p>
        </w:tc>
      </w:tr>
      <w:tr w:rsidR="008463C9" w:rsidRPr="008463C9" w:rsidTr="008463C9">
        <w:trPr>
          <w:trHeight w:val="2422"/>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45.</w:t>
            </w:r>
          </w:p>
        </w:tc>
        <w:tc>
          <w:tcPr>
            <w:tcW w:w="3105" w:type="dxa"/>
            <w:gridSpan w:val="2"/>
          </w:tcPr>
          <w:p w:rsidR="008463C9" w:rsidRPr="008463C9" w:rsidRDefault="008463C9" w:rsidP="008463C9">
            <w:pPr>
              <w:spacing w:after="0" w:line="240" w:lineRule="auto"/>
              <w:jc w:val="center"/>
              <w:rPr>
                <w:rFonts w:ascii="Arial" w:eastAsia="Times New Roman" w:hAnsi="Arial" w:cs="Arial"/>
                <w:color w:val="000000"/>
                <w:sz w:val="20"/>
                <w:szCs w:val="20"/>
                <w:lang w:eastAsia="ru-RU" w:bidi="ru-RU"/>
              </w:rPr>
            </w:pPr>
            <w:r w:rsidRPr="008463C9">
              <w:rPr>
                <w:rFonts w:ascii="Arial" w:eastAsia="Times New Roman" w:hAnsi="Arial" w:cs="Arial"/>
                <w:color w:val="000000"/>
                <w:sz w:val="20"/>
                <w:szCs w:val="20"/>
                <w:lang w:eastAsia="ru-RU" w:bidi="ru-RU"/>
              </w:rPr>
              <w:t>Создание на официальных сайтах органов исполнительной власти в сети «Интернет», на официальных сайтах образовательных учреждений в сети «Интернет» раздела «Информационная безопасность». Наполнение и обновление раздела</w:t>
            </w:r>
          </w:p>
        </w:tc>
        <w:tc>
          <w:tcPr>
            <w:tcW w:w="2407" w:type="dxa"/>
          </w:tcPr>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Отдел образования</w:t>
            </w:r>
          </w:p>
        </w:tc>
        <w:tc>
          <w:tcPr>
            <w:tcW w:w="9819" w:type="dxa"/>
            <w:gridSpan w:val="1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Без финансирования</w:t>
            </w:r>
          </w:p>
        </w:tc>
      </w:tr>
      <w:tr w:rsidR="008463C9" w:rsidRPr="008463C9" w:rsidTr="008463C9">
        <w:trPr>
          <w:trHeight w:val="1265"/>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46.</w:t>
            </w:r>
          </w:p>
        </w:tc>
        <w:tc>
          <w:tcPr>
            <w:tcW w:w="3105" w:type="dxa"/>
            <w:gridSpan w:val="2"/>
          </w:tcPr>
          <w:p w:rsidR="008463C9" w:rsidRPr="008463C9" w:rsidRDefault="008463C9" w:rsidP="008463C9">
            <w:pPr>
              <w:spacing w:after="0" w:line="240" w:lineRule="auto"/>
              <w:jc w:val="center"/>
              <w:rPr>
                <w:rFonts w:ascii="Arial" w:eastAsia="Times New Roman" w:hAnsi="Arial" w:cs="Arial"/>
                <w:color w:val="000000"/>
                <w:sz w:val="20"/>
                <w:szCs w:val="20"/>
                <w:lang w:eastAsia="ru-RU" w:bidi="ru-RU"/>
              </w:rPr>
            </w:pPr>
            <w:r w:rsidRPr="008463C9">
              <w:rPr>
                <w:rFonts w:ascii="Arial" w:eastAsia="Times New Roman" w:hAnsi="Arial" w:cs="Arial"/>
                <w:color w:val="000000"/>
                <w:sz w:val="20"/>
                <w:szCs w:val="20"/>
                <w:lang w:eastAsia="ru-RU" w:bidi="ru-RU"/>
              </w:rPr>
              <w:t>Обеспечение работы ФГИС «Моя школа»</w:t>
            </w:r>
          </w:p>
        </w:tc>
        <w:tc>
          <w:tcPr>
            <w:tcW w:w="2407" w:type="dxa"/>
          </w:tcPr>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Отдел образования</w:t>
            </w:r>
          </w:p>
        </w:tc>
        <w:tc>
          <w:tcPr>
            <w:tcW w:w="9819" w:type="dxa"/>
            <w:gridSpan w:val="1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Без финансирования</w:t>
            </w:r>
          </w:p>
        </w:tc>
      </w:tr>
      <w:tr w:rsidR="008463C9" w:rsidRPr="008463C9" w:rsidTr="008463C9">
        <w:trPr>
          <w:trHeight w:val="560"/>
        </w:trPr>
        <w:tc>
          <w:tcPr>
            <w:tcW w:w="8378" w:type="dxa"/>
            <w:gridSpan w:val="5"/>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 xml:space="preserve">Всего: </w:t>
            </w:r>
          </w:p>
        </w:tc>
        <w:tc>
          <w:tcPr>
            <w:tcW w:w="1440"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870,0</w:t>
            </w:r>
          </w:p>
        </w:tc>
        <w:tc>
          <w:tcPr>
            <w:tcW w:w="1425" w:type="dxa"/>
            <w:gridSpan w:val="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240,0</w:t>
            </w:r>
          </w:p>
        </w:tc>
        <w:tc>
          <w:tcPr>
            <w:tcW w:w="1125"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210,0</w:t>
            </w:r>
          </w:p>
        </w:tc>
        <w:tc>
          <w:tcPr>
            <w:tcW w:w="1020" w:type="dxa"/>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080"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434"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r>
      <w:tr w:rsidR="008463C9" w:rsidRPr="008463C9" w:rsidTr="008463C9">
        <w:trPr>
          <w:trHeight w:val="418"/>
        </w:trPr>
        <w:tc>
          <w:tcPr>
            <w:tcW w:w="8378" w:type="dxa"/>
            <w:gridSpan w:val="5"/>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в том числе: федеральный бюджет (по согласованию)</w:t>
            </w:r>
          </w:p>
        </w:tc>
        <w:tc>
          <w:tcPr>
            <w:tcW w:w="1440" w:type="dxa"/>
            <w:gridSpan w:val="2"/>
            <w:vAlign w:val="center"/>
          </w:tcPr>
          <w:p w:rsidR="008463C9" w:rsidRPr="008463C9" w:rsidRDefault="008463C9" w:rsidP="008463C9">
            <w:pPr>
              <w:jc w:val="center"/>
              <w:rPr>
                <w:rFonts w:ascii="Arial" w:eastAsia="Times New Roman" w:hAnsi="Arial" w:cs="Arial"/>
                <w:color w:val="000000"/>
                <w:sz w:val="20"/>
                <w:szCs w:val="20"/>
              </w:rPr>
            </w:pPr>
          </w:p>
        </w:tc>
        <w:tc>
          <w:tcPr>
            <w:tcW w:w="1425" w:type="dxa"/>
            <w:gridSpan w:val="5"/>
            <w:vAlign w:val="center"/>
          </w:tcPr>
          <w:p w:rsidR="008463C9" w:rsidRPr="008463C9" w:rsidRDefault="008463C9" w:rsidP="008463C9">
            <w:pPr>
              <w:jc w:val="center"/>
              <w:rPr>
                <w:rFonts w:ascii="Arial" w:eastAsia="Times New Roman" w:hAnsi="Arial" w:cs="Arial"/>
                <w:color w:val="000000"/>
                <w:sz w:val="20"/>
                <w:szCs w:val="20"/>
              </w:rPr>
            </w:pPr>
          </w:p>
        </w:tc>
        <w:tc>
          <w:tcPr>
            <w:tcW w:w="1125" w:type="dxa"/>
            <w:gridSpan w:val="2"/>
            <w:vAlign w:val="center"/>
          </w:tcPr>
          <w:p w:rsidR="008463C9" w:rsidRPr="008463C9" w:rsidRDefault="008463C9" w:rsidP="008463C9">
            <w:pPr>
              <w:jc w:val="center"/>
              <w:rPr>
                <w:rFonts w:ascii="Arial" w:eastAsia="Times New Roman" w:hAnsi="Arial" w:cs="Arial"/>
                <w:color w:val="000000"/>
                <w:sz w:val="20"/>
                <w:szCs w:val="20"/>
              </w:rPr>
            </w:pPr>
          </w:p>
        </w:tc>
        <w:tc>
          <w:tcPr>
            <w:tcW w:w="1020" w:type="dxa"/>
            <w:vAlign w:val="center"/>
          </w:tcPr>
          <w:p w:rsidR="008463C9" w:rsidRPr="008463C9" w:rsidRDefault="008463C9" w:rsidP="008463C9">
            <w:pPr>
              <w:jc w:val="center"/>
              <w:rPr>
                <w:rFonts w:ascii="Arial" w:eastAsia="Times New Roman" w:hAnsi="Arial" w:cs="Arial"/>
                <w:color w:val="000000"/>
                <w:sz w:val="20"/>
                <w:szCs w:val="20"/>
              </w:rPr>
            </w:pPr>
          </w:p>
        </w:tc>
        <w:tc>
          <w:tcPr>
            <w:tcW w:w="1080" w:type="dxa"/>
            <w:gridSpan w:val="2"/>
            <w:vAlign w:val="center"/>
          </w:tcPr>
          <w:p w:rsidR="008463C9" w:rsidRPr="008463C9" w:rsidRDefault="008463C9" w:rsidP="008463C9">
            <w:pPr>
              <w:jc w:val="center"/>
              <w:rPr>
                <w:rFonts w:ascii="Arial" w:eastAsia="Times New Roman" w:hAnsi="Arial" w:cs="Arial"/>
                <w:color w:val="000000"/>
                <w:sz w:val="20"/>
                <w:szCs w:val="20"/>
              </w:rPr>
            </w:pPr>
          </w:p>
        </w:tc>
        <w:tc>
          <w:tcPr>
            <w:tcW w:w="1434" w:type="dxa"/>
            <w:gridSpan w:val="2"/>
            <w:vAlign w:val="center"/>
          </w:tcPr>
          <w:p w:rsidR="008463C9" w:rsidRPr="008463C9" w:rsidRDefault="008463C9" w:rsidP="008463C9">
            <w:pPr>
              <w:jc w:val="center"/>
              <w:rPr>
                <w:rFonts w:ascii="Arial" w:eastAsia="Times New Roman" w:hAnsi="Arial" w:cs="Arial"/>
                <w:color w:val="000000"/>
                <w:sz w:val="20"/>
                <w:szCs w:val="20"/>
              </w:rPr>
            </w:pPr>
          </w:p>
        </w:tc>
      </w:tr>
      <w:tr w:rsidR="008463C9" w:rsidRPr="008463C9" w:rsidTr="008463C9">
        <w:trPr>
          <w:trHeight w:val="418"/>
        </w:trPr>
        <w:tc>
          <w:tcPr>
            <w:tcW w:w="8378" w:type="dxa"/>
            <w:gridSpan w:val="5"/>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областной бюджет (по согласованию)</w:t>
            </w:r>
          </w:p>
        </w:tc>
        <w:tc>
          <w:tcPr>
            <w:tcW w:w="1440"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700,0</w:t>
            </w:r>
          </w:p>
        </w:tc>
        <w:tc>
          <w:tcPr>
            <w:tcW w:w="1425" w:type="dxa"/>
            <w:gridSpan w:val="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125"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020" w:type="dxa"/>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080"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c>
          <w:tcPr>
            <w:tcW w:w="1434"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140,0</w:t>
            </w:r>
          </w:p>
        </w:tc>
      </w:tr>
      <w:tr w:rsidR="008463C9" w:rsidRPr="008463C9" w:rsidTr="008463C9">
        <w:trPr>
          <w:trHeight w:val="411"/>
        </w:trPr>
        <w:tc>
          <w:tcPr>
            <w:tcW w:w="8378" w:type="dxa"/>
            <w:gridSpan w:val="5"/>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40"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170,0</w:t>
            </w:r>
          </w:p>
        </w:tc>
        <w:tc>
          <w:tcPr>
            <w:tcW w:w="1425" w:type="dxa"/>
            <w:gridSpan w:val="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100,0</w:t>
            </w:r>
          </w:p>
        </w:tc>
        <w:tc>
          <w:tcPr>
            <w:tcW w:w="1125"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70,0</w:t>
            </w:r>
          </w:p>
        </w:tc>
        <w:tc>
          <w:tcPr>
            <w:tcW w:w="1020" w:type="dxa"/>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0</w:t>
            </w:r>
          </w:p>
        </w:tc>
        <w:tc>
          <w:tcPr>
            <w:tcW w:w="1080"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0,0</w:t>
            </w:r>
          </w:p>
        </w:tc>
        <w:tc>
          <w:tcPr>
            <w:tcW w:w="1434"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0,0</w:t>
            </w:r>
          </w:p>
        </w:tc>
      </w:tr>
      <w:tr w:rsidR="008463C9" w:rsidRPr="008463C9" w:rsidTr="008463C9">
        <w:trPr>
          <w:trHeight w:val="40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47.</w:t>
            </w:r>
          </w:p>
        </w:tc>
        <w:tc>
          <w:tcPr>
            <w:tcW w:w="15331" w:type="dxa"/>
            <w:gridSpan w:val="18"/>
          </w:tcPr>
          <w:p w:rsidR="008463C9" w:rsidRPr="008463C9" w:rsidRDefault="008463C9" w:rsidP="008463C9">
            <w:pPr>
              <w:jc w:val="center"/>
              <w:rPr>
                <w:rFonts w:ascii="Arial" w:eastAsia="Times New Roman" w:hAnsi="Arial" w:cs="Arial"/>
                <w:b/>
                <w:color w:val="000000"/>
                <w:sz w:val="20"/>
                <w:szCs w:val="20"/>
              </w:rPr>
            </w:pPr>
            <w:r w:rsidRPr="008463C9">
              <w:rPr>
                <w:rFonts w:ascii="Arial" w:eastAsia="Times New Roman" w:hAnsi="Arial" w:cs="Arial"/>
                <w:b/>
                <w:color w:val="000000"/>
                <w:sz w:val="20"/>
                <w:szCs w:val="20"/>
              </w:rPr>
              <w:t>4.</w:t>
            </w:r>
            <w:r w:rsidRPr="008463C9">
              <w:rPr>
                <w:rFonts w:ascii="Arial" w:eastAsia="Times New Roman" w:hAnsi="Arial" w:cs="Arial"/>
                <w:b/>
                <w:color w:val="000000"/>
                <w:sz w:val="20"/>
                <w:szCs w:val="20"/>
              </w:rPr>
              <w:tab/>
              <w:t>Мероприятия подпрограммы «Кадровое обеспечение системы образования Мишкинского муниципального округа Курганской области»</w:t>
            </w:r>
          </w:p>
        </w:tc>
      </w:tr>
      <w:tr w:rsidR="008463C9" w:rsidRPr="008463C9" w:rsidTr="008463C9">
        <w:trPr>
          <w:trHeight w:val="1417"/>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48.</w:t>
            </w:r>
          </w:p>
        </w:tc>
        <w:tc>
          <w:tcPr>
            <w:tcW w:w="3105" w:type="dxa"/>
            <w:gridSpan w:val="2"/>
          </w:tcPr>
          <w:p w:rsidR="008463C9" w:rsidRPr="008463C9" w:rsidRDefault="008463C9" w:rsidP="008463C9">
            <w:pPr>
              <w:jc w:val="center"/>
              <w:rPr>
                <w:rFonts w:ascii="Arial" w:eastAsia="Times New Roman" w:hAnsi="Arial" w:cs="Arial"/>
                <w:b/>
                <w:sz w:val="20"/>
                <w:szCs w:val="20"/>
              </w:rPr>
            </w:pPr>
            <w:r w:rsidRPr="008463C9">
              <w:rPr>
                <w:rFonts w:ascii="Arial" w:eastAsia="Arial" w:hAnsi="Arial" w:cs="Arial"/>
                <w:bCs/>
                <w:color w:val="000000"/>
                <w:sz w:val="20"/>
                <w:szCs w:val="20"/>
                <w:shd w:val="clear" w:color="auto" w:fill="FFFFFF"/>
                <w:lang w:eastAsia="ru-RU" w:bidi="ru-RU"/>
              </w:rPr>
              <w:t>Организация и проведе</w:t>
            </w:r>
            <w:r w:rsidRPr="008463C9">
              <w:rPr>
                <w:rFonts w:ascii="Arial" w:eastAsia="Arial" w:hAnsi="Arial" w:cs="Arial"/>
                <w:bCs/>
                <w:color w:val="000000"/>
                <w:sz w:val="20"/>
                <w:szCs w:val="20"/>
                <w:shd w:val="clear" w:color="auto" w:fill="FFFFFF"/>
                <w:lang w:eastAsia="ru-RU" w:bidi="ru-RU"/>
              </w:rPr>
              <w:softHyphen/>
              <w:t>ние фестиваля педагоги</w:t>
            </w:r>
            <w:r w:rsidRPr="008463C9">
              <w:rPr>
                <w:rFonts w:ascii="Arial" w:eastAsia="Arial" w:hAnsi="Arial" w:cs="Arial"/>
                <w:bCs/>
                <w:color w:val="000000"/>
                <w:sz w:val="20"/>
                <w:szCs w:val="20"/>
                <w:shd w:val="clear" w:color="auto" w:fill="FFFFFF"/>
                <w:lang w:eastAsia="ru-RU" w:bidi="ru-RU"/>
              </w:rPr>
              <w:softHyphen/>
              <w:t>ческого мастерства, творческих конкурсов с участием педагогических работников</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10,0</w:t>
            </w:r>
          </w:p>
        </w:tc>
      </w:tr>
      <w:tr w:rsidR="008463C9" w:rsidRPr="008463C9" w:rsidTr="008463C9">
        <w:trPr>
          <w:trHeight w:val="1835"/>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49.</w:t>
            </w:r>
          </w:p>
        </w:tc>
        <w:tc>
          <w:tcPr>
            <w:tcW w:w="3105" w:type="dxa"/>
            <w:gridSpan w:val="2"/>
          </w:tcPr>
          <w:p w:rsidR="008463C9" w:rsidRPr="008463C9" w:rsidRDefault="008463C9" w:rsidP="008463C9">
            <w:pPr>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Финансовое обеспече</w:t>
            </w:r>
            <w:r w:rsidRPr="008463C9">
              <w:rPr>
                <w:rFonts w:ascii="Arial" w:eastAsia="Arial" w:hAnsi="Arial" w:cs="Arial"/>
                <w:bCs/>
                <w:color w:val="000000"/>
                <w:sz w:val="20"/>
                <w:szCs w:val="20"/>
                <w:shd w:val="clear" w:color="auto" w:fill="FFFFFF"/>
                <w:lang w:eastAsia="ru-RU" w:bidi="ru-RU"/>
              </w:rPr>
              <w:softHyphen/>
              <w:t>ние повышения квали</w:t>
            </w:r>
            <w:r w:rsidRPr="008463C9">
              <w:rPr>
                <w:rFonts w:ascii="Arial" w:eastAsia="Arial" w:hAnsi="Arial" w:cs="Arial"/>
                <w:bCs/>
                <w:color w:val="000000"/>
                <w:sz w:val="20"/>
                <w:szCs w:val="20"/>
                <w:shd w:val="clear" w:color="auto" w:fill="FFFFFF"/>
                <w:lang w:eastAsia="ru-RU" w:bidi="ru-RU"/>
              </w:rPr>
              <w:softHyphen/>
              <w:t>фикации педагогических работников муниципаль</w:t>
            </w:r>
            <w:r w:rsidRPr="008463C9">
              <w:rPr>
                <w:rFonts w:ascii="Arial" w:eastAsia="Arial" w:hAnsi="Arial" w:cs="Arial"/>
                <w:bCs/>
                <w:color w:val="000000"/>
                <w:sz w:val="20"/>
                <w:szCs w:val="20"/>
                <w:shd w:val="clear" w:color="auto" w:fill="FFFFFF"/>
                <w:lang w:eastAsia="ru-RU" w:bidi="ru-RU"/>
              </w:rPr>
              <w:softHyphen/>
              <w:t>ных образовательных организаций в пределах установленной компе</w:t>
            </w:r>
            <w:r w:rsidRPr="008463C9">
              <w:rPr>
                <w:rFonts w:ascii="Arial" w:eastAsia="Arial" w:hAnsi="Arial" w:cs="Arial"/>
                <w:bCs/>
                <w:color w:val="000000"/>
                <w:sz w:val="20"/>
                <w:szCs w:val="20"/>
                <w:shd w:val="clear" w:color="auto" w:fill="FFFFFF"/>
                <w:lang w:eastAsia="ru-RU" w:bidi="ru-RU"/>
              </w:rPr>
              <w:softHyphen/>
              <w:t>тенции</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ДОН (по согласованию)</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2250,0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450,0</w:t>
            </w:r>
          </w:p>
        </w:tc>
      </w:tr>
      <w:tr w:rsidR="008463C9" w:rsidRPr="008463C9" w:rsidTr="008463C9">
        <w:trPr>
          <w:trHeight w:val="1479"/>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3105" w:type="dxa"/>
            <w:gridSpan w:val="2"/>
          </w:tcPr>
          <w:p w:rsidR="008463C9" w:rsidRPr="008463C9" w:rsidRDefault="008463C9" w:rsidP="008463C9">
            <w:pPr>
              <w:jc w:val="center"/>
              <w:rPr>
                <w:rFonts w:ascii="Arial" w:eastAsia="Arial" w:hAnsi="Arial" w:cs="Arial"/>
                <w:bCs/>
                <w:color w:val="000000"/>
                <w:sz w:val="20"/>
                <w:szCs w:val="20"/>
                <w:shd w:val="clear" w:color="auto" w:fill="FFFFFF"/>
                <w:lang w:eastAsia="ru-RU" w:bidi="ru-RU"/>
              </w:rPr>
            </w:pPr>
            <w:r w:rsidRPr="008463C9">
              <w:rPr>
                <w:rFonts w:ascii="Arial" w:eastAsia="Arial" w:hAnsi="Arial" w:cs="Arial"/>
                <w:bCs/>
                <w:color w:val="000000"/>
                <w:sz w:val="20"/>
                <w:szCs w:val="20"/>
                <w:shd w:val="clear" w:color="auto" w:fill="FFFFFF"/>
                <w:lang w:eastAsia="ru-RU" w:bidi="ru-RU"/>
              </w:rPr>
              <w:t>Участие педагогических и руководящих работни</w:t>
            </w:r>
            <w:r w:rsidRPr="008463C9">
              <w:rPr>
                <w:rFonts w:ascii="Arial" w:eastAsia="Arial" w:hAnsi="Arial" w:cs="Arial"/>
                <w:bCs/>
                <w:color w:val="000000"/>
                <w:sz w:val="20"/>
                <w:szCs w:val="20"/>
                <w:shd w:val="clear" w:color="auto" w:fill="FFFFFF"/>
                <w:lang w:eastAsia="ru-RU" w:bidi="ru-RU"/>
              </w:rPr>
              <w:softHyphen/>
              <w:t>ков   об</w:t>
            </w:r>
            <w:r w:rsidRPr="008463C9">
              <w:rPr>
                <w:rFonts w:ascii="Arial" w:eastAsia="Arial" w:hAnsi="Arial" w:cs="Arial"/>
                <w:bCs/>
                <w:color w:val="000000"/>
                <w:sz w:val="20"/>
                <w:szCs w:val="20"/>
                <w:shd w:val="clear" w:color="auto" w:fill="FFFFFF"/>
                <w:lang w:eastAsia="ru-RU" w:bidi="ru-RU"/>
              </w:rPr>
              <w:softHyphen/>
              <w:t>разовательных учрежде</w:t>
            </w:r>
            <w:r w:rsidRPr="008463C9">
              <w:rPr>
                <w:rFonts w:ascii="Arial" w:eastAsia="Arial" w:hAnsi="Arial" w:cs="Arial"/>
                <w:bCs/>
                <w:color w:val="000000"/>
                <w:sz w:val="20"/>
                <w:szCs w:val="20"/>
                <w:shd w:val="clear" w:color="auto" w:fill="FFFFFF"/>
                <w:lang w:eastAsia="ru-RU" w:bidi="ru-RU"/>
              </w:rPr>
              <w:softHyphen/>
              <w:t>ний,  в педагогических олимпиа</w:t>
            </w:r>
            <w:r w:rsidRPr="008463C9">
              <w:rPr>
                <w:rFonts w:ascii="Arial" w:eastAsia="Arial" w:hAnsi="Arial" w:cs="Arial"/>
                <w:bCs/>
                <w:color w:val="000000"/>
                <w:sz w:val="20"/>
                <w:szCs w:val="20"/>
                <w:shd w:val="clear" w:color="auto" w:fill="FFFFFF"/>
                <w:lang w:eastAsia="ru-RU" w:bidi="ru-RU"/>
              </w:rPr>
              <w:softHyphen/>
              <w:t>дах, слетах и фестива</w:t>
            </w:r>
            <w:r w:rsidRPr="008463C9">
              <w:rPr>
                <w:rFonts w:ascii="Arial" w:eastAsia="Arial" w:hAnsi="Arial" w:cs="Arial"/>
                <w:bCs/>
                <w:color w:val="000000"/>
                <w:sz w:val="20"/>
                <w:szCs w:val="20"/>
                <w:shd w:val="clear" w:color="auto" w:fill="FFFFFF"/>
                <w:lang w:eastAsia="ru-RU" w:bidi="ru-RU"/>
              </w:rPr>
              <w:softHyphen/>
              <w:t>лях педагогического ма</w:t>
            </w:r>
            <w:r w:rsidRPr="008463C9">
              <w:rPr>
                <w:rFonts w:ascii="Arial" w:eastAsia="Arial" w:hAnsi="Arial" w:cs="Arial"/>
                <w:bCs/>
                <w:color w:val="000000"/>
                <w:sz w:val="20"/>
                <w:szCs w:val="20"/>
                <w:shd w:val="clear" w:color="auto" w:fill="FFFFFF"/>
                <w:lang w:eastAsia="ru-RU" w:bidi="ru-RU"/>
              </w:rPr>
              <w:softHyphen/>
              <w:t>стерства</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25,0</w:t>
            </w:r>
          </w:p>
        </w:tc>
        <w:tc>
          <w:tcPr>
            <w:tcW w:w="127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w:t>
            </w:r>
          </w:p>
        </w:tc>
        <w:tc>
          <w:tcPr>
            <w:tcW w:w="1134"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w:t>
            </w:r>
          </w:p>
        </w:tc>
        <w:tc>
          <w:tcPr>
            <w:tcW w:w="1140" w:type="dxa"/>
            <w:gridSpan w:val="3"/>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w:t>
            </w:r>
          </w:p>
        </w:tc>
        <w:tc>
          <w:tcPr>
            <w:tcW w:w="1134"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w:t>
            </w:r>
          </w:p>
        </w:tc>
        <w:tc>
          <w:tcPr>
            <w:tcW w:w="1306" w:type="dxa"/>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5,0</w:t>
            </w:r>
          </w:p>
        </w:tc>
      </w:tr>
      <w:tr w:rsidR="008463C9" w:rsidRPr="008463C9" w:rsidTr="008463C9">
        <w:trPr>
          <w:trHeight w:val="40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51.</w:t>
            </w:r>
          </w:p>
          <w:p w:rsidR="008463C9" w:rsidRPr="008463C9" w:rsidRDefault="008463C9" w:rsidP="008463C9">
            <w:pPr>
              <w:rPr>
                <w:rFonts w:ascii="Arial" w:eastAsia="Times New Roman" w:hAnsi="Arial" w:cs="Arial"/>
                <w:color w:val="000000"/>
                <w:sz w:val="20"/>
                <w:szCs w:val="20"/>
              </w:rPr>
            </w:pPr>
          </w:p>
        </w:tc>
        <w:tc>
          <w:tcPr>
            <w:tcW w:w="3105" w:type="dxa"/>
            <w:gridSpan w:val="2"/>
            <w:tcBorders>
              <w:top w:val="single" w:sz="4" w:space="0" w:color="auto"/>
              <w:left w:val="single" w:sz="4" w:space="0" w:color="auto"/>
            </w:tcBorders>
            <w:shd w:val="clear" w:color="auto" w:fill="auto"/>
          </w:tcPr>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lang w:eastAsia="ru-RU" w:bidi="ru-RU"/>
              </w:rPr>
              <w:t>Разработка и реализация программы действий по подготовке и переподготовке современных педагогических кадров,</w:t>
            </w:r>
            <w:r w:rsidRPr="008463C9">
              <w:rPr>
                <w:rFonts w:ascii="Arial" w:eastAsia="Times New Roman" w:hAnsi="Arial" w:cs="Arial"/>
                <w:color w:val="000000"/>
                <w:sz w:val="20"/>
                <w:szCs w:val="20"/>
              </w:rPr>
              <w:t xml:space="preserve"> </w:t>
            </w:r>
            <w:r w:rsidRPr="008463C9">
              <w:rPr>
                <w:rFonts w:ascii="Arial" w:eastAsia="Times New Roman" w:hAnsi="Arial" w:cs="Arial"/>
                <w:color w:val="000000"/>
                <w:sz w:val="20"/>
                <w:szCs w:val="20"/>
                <w:lang w:eastAsia="ru-RU" w:bidi="ru-RU"/>
              </w:rPr>
              <w:t>плана мероприятий по привлечению и закреплению молодых специалистов в образовательных организациях Мишкинского муниципального округа Курганской области</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9819" w:type="dxa"/>
            <w:gridSpan w:val="15"/>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 xml:space="preserve">Без финансирования </w:t>
            </w:r>
          </w:p>
        </w:tc>
      </w:tr>
      <w:tr w:rsidR="008463C9" w:rsidRPr="008463C9" w:rsidTr="008463C9">
        <w:trPr>
          <w:trHeight w:val="1256"/>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52.</w:t>
            </w:r>
          </w:p>
        </w:tc>
        <w:tc>
          <w:tcPr>
            <w:tcW w:w="3105" w:type="dxa"/>
            <w:gridSpan w:val="2"/>
            <w:tcBorders>
              <w:top w:val="single" w:sz="4" w:space="0" w:color="auto"/>
              <w:left w:val="single" w:sz="4" w:space="0" w:color="auto"/>
            </w:tcBorders>
            <w:shd w:val="clear" w:color="auto" w:fill="auto"/>
          </w:tcPr>
          <w:p w:rsidR="008463C9" w:rsidRPr="008463C9" w:rsidRDefault="008463C9" w:rsidP="008463C9">
            <w:pPr>
              <w:widowControl w:val="0"/>
              <w:spacing w:after="0" w:line="240" w:lineRule="auto"/>
              <w:jc w:val="center"/>
              <w:rPr>
                <w:rFonts w:ascii="Arial" w:eastAsia="Times New Roman" w:hAnsi="Arial" w:cs="Arial"/>
                <w:color w:val="000000"/>
                <w:sz w:val="20"/>
                <w:szCs w:val="20"/>
                <w:lang w:eastAsia="ru-RU" w:bidi="ru-RU"/>
              </w:rPr>
            </w:pPr>
            <w:r w:rsidRPr="008463C9">
              <w:rPr>
                <w:rFonts w:ascii="Arial" w:eastAsia="Times New Roman" w:hAnsi="Arial" w:cs="Arial"/>
                <w:color w:val="000000"/>
                <w:sz w:val="20"/>
                <w:szCs w:val="20"/>
                <w:lang w:eastAsia="ru-RU" w:bidi="ru-RU"/>
              </w:rPr>
              <w:t>Участие в реализации федеральной программы «Земский учитель»,</w:t>
            </w:r>
          </w:p>
          <w:p w:rsidR="008463C9" w:rsidRPr="008463C9" w:rsidRDefault="008463C9" w:rsidP="008463C9">
            <w:pPr>
              <w:widowControl w:val="0"/>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lang w:eastAsia="ru-RU" w:bidi="ru-RU"/>
              </w:rPr>
              <w:t>Участие в Грантовых поддержках</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vAlign w:val="center"/>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Областной бюджет (по согласованию)</w:t>
            </w:r>
          </w:p>
        </w:tc>
        <w:tc>
          <w:tcPr>
            <w:tcW w:w="1410" w:type="dxa"/>
            <w:gridSpan w:val="2"/>
            <w:vAlign w:val="center"/>
          </w:tcPr>
          <w:p w:rsidR="008463C9" w:rsidRPr="008463C9" w:rsidRDefault="008463C9" w:rsidP="008463C9">
            <w:pPr>
              <w:jc w:val="center"/>
              <w:rPr>
                <w:rFonts w:ascii="Arial" w:eastAsia="Times New Roman" w:hAnsi="Arial" w:cs="Arial"/>
                <w:color w:val="000000"/>
                <w:sz w:val="20"/>
                <w:szCs w:val="20"/>
              </w:rPr>
            </w:pPr>
          </w:p>
        </w:tc>
        <w:tc>
          <w:tcPr>
            <w:tcW w:w="1290" w:type="dxa"/>
            <w:gridSpan w:val="3"/>
            <w:vAlign w:val="center"/>
          </w:tcPr>
          <w:p w:rsidR="008463C9" w:rsidRPr="008463C9" w:rsidRDefault="008463C9" w:rsidP="008463C9">
            <w:pPr>
              <w:jc w:val="center"/>
              <w:rPr>
                <w:rFonts w:ascii="Arial" w:eastAsia="Times New Roman" w:hAnsi="Arial" w:cs="Arial"/>
                <w:color w:val="000000"/>
                <w:sz w:val="20"/>
                <w:szCs w:val="20"/>
              </w:rPr>
            </w:pPr>
          </w:p>
        </w:tc>
        <w:tc>
          <w:tcPr>
            <w:tcW w:w="1127" w:type="dxa"/>
            <w:gridSpan w:val="2"/>
            <w:vAlign w:val="center"/>
          </w:tcPr>
          <w:p w:rsidR="008463C9" w:rsidRPr="008463C9" w:rsidRDefault="008463C9" w:rsidP="008463C9">
            <w:pPr>
              <w:jc w:val="center"/>
              <w:rPr>
                <w:rFonts w:ascii="Arial" w:eastAsia="Times New Roman" w:hAnsi="Arial" w:cs="Arial"/>
                <w:color w:val="000000"/>
                <w:sz w:val="20"/>
                <w:szCs w:val="20"/>
              </w:rPr>
            </w:pPr>
          </w:p>
        </w:tc>
        <w:tc>
          <w:tcPr>
            <w:tcW w:w="1140" w:type="dxa"/>
            <w:gridSpan w:val="3"/>
            <w:vAlign w:val="center"/>
          </w:tcPr>
          <w:p w:rsidR="008463C9" w:rsidRPr="008463C9" w:rsidRDefault="008463C9" w:rsidP="008463C9">
            <w:pPr>
              <w:jc w:val="center"/>
              <w:rPr>
                <w:rFonts w:ascii="Arial" w:eastAsia="Times New Roman" w:hAnsi="Arial" w:cs="Arial"/>
                <w:color w:val="000000"/>
                <w:sz w:val="20"/>
                <w:szCs w:val="20"/>
              </w:rPr>
            </w:pPr>
          </w:p>
        </w:tc>
        <w:tc>
          <w:tcPr>
            <w:tcW w:w="1134" w:type="dxa"/>
            <w:gridSpan w:val="2"/>
            <w:vAlign w:val="center"/>
          </w:tcPr>
          <w:p w:rsidR="008463C9" w:rsidRPr="008463C9" w:rsidRDefault="008463C9" w:rsidP="008463C9">
            <w:pPr>
              <w:jc w:val="center"/>
              <w:rPr>
                <w:rFonts w:ascii="Arial" w:eastAsia="Times New Roman" w:hAnsi="Arial" w:cs="Arial"/>
                <w:color w:val="000000"/>
                <w:sz w:val="20"/>
                <w:szCs w:val="20"/>
              </w:rPr>
            </w:pPr>
          </w:p>
        </w:tc>
        <w:tc>
          <w:tcPr>
            <w:tcW w:w="1306" w:type="dxa"/>
            <w:vAlign w:val="center"/>
          </w:tcPr>
          <w:p w:rsidR="008463C9" w:rsidRPr="008463C9" w:rsidRDefault="008463C9" w:rsidP="008463C9">
            <w:pPr>
              <w:jc w:val="center"/>
              <w:rPr>
                <w:rFonts w:ascii="Arial" w:eastAsia="Times New Roman" w:hAnsi="Arial" w:cs="Arial"/>
                <w:color w:val="000000"/>
                <w:sz w:val="20"/>
                <w:szCs w:val="20"/>
              </w:rPr>
            </w:pPr>
          </w:p>
        </w:tc>
      </w:tr>
      <w:tr w:rsidR="008463C9" w:rsidRPr="008463C9" w:rsidTr="008463C9">
        <w:trPr>
          <w:trHeight w:val="400"/>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53.</w:t>
            </w:r>
          </w:p>
        </w:tc>
        <w:tc>
          <w:tcPr>
            <w:tcW w:w="3105" w:type="dxa"/>
            <w:gridSpan w:val="2"/>
          </w:tcPr>
          <w:p w:rsidR="008463C9" w:rsidRPr="008463C9" w:rsidRDefault="008463C9" w:rsidP="008463C9">
            <w:pPr>
              <w:jc w:val="center"/>
              <w:rPr>
                <w:rFonts w:ascii="Arial" w:eastAsia="Times New Roman" w:hAnsi="Arial" w:cs="Arial"/>
                <w:sz w:val="20"/>
                <w:szCs w:val="20"/>
              </w:rPr>
            </w:pPr>
            <w:r w:rsidRPr="008463C9">
              <w:rPr>
                <w:rFonts w:ascii="Arial" w:eastAsia="Times New Roman" w:hAnsi="Arial" w:cs="Arial"/>
                <w:sz w:val="20"/>
                <w:szCs w:val="20"/>
              </w:rPr>
              <w:t>Организация муниципальных, межведомственных мероприятий в сфере образования</w:t>
            </w:r>
          </w:p>
        </w:tc>
        <w:tc>
          <w:tcPr>
            <w:tcW w:w="2407" w:type="dxa"/>
          </w:tcPr>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sz w:val="20"/>
                <w:szCs w:val="20"/>
              </w:rPr>
            </w:pPr>
            <w:r w:rsidRPr="008463C9">
              <w:rPr>
                <w:rFonts w:ascii="Arial" w:eastAsia="Times New Roman" w:hAnsi="Arial" w:cs="Arial"/>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w:t>
            </w:r>
          </w:p>
        </w:tc>
      </w:tr>
      <w:tr w:rsidR="008463C9" w:rsidRPr="008463C9" w:rsidTr="008463C9">
        <w:trPr>
          <w:trHeight w:val="1552"/>
        </w:trPr>
        <w:tc>
          <w:tcPr>
            <w:tcW w:w="571" w:type="dxa"/>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lastRenderedPageBreak/>
              <w:t>54.</w:t>
            </w:r>
          </w:p>
        </w:tc>
        <w:tc>
          <w:tcPr>
            <w:tcW w:w="3105"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Повышение профессионального уровня педагогических работников общеобразовательных организаций по работе с детьми ОВЗ и инвалидами</w:t>
            </w:r>
          </w:p>
        </w:tc>
        <w:tc>
          <w:tcPr>
            <w:tcW w:w="2407" w:type="dxa"/>
          </w:tcPr>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Администрация Мишкинского муниципального округа Курганской области,</w:t>
            </w:r>
          </w:p>
          <w:p w:rsidR="008463C9" w:rsidRPr="008463C9" w:rsidRDefault="008463C9" w:rsidP="008463C9">
            <w:pPr>
              <w:spacing w:after="0" w:line="240" w:lineRule="auto"/>
              <w:jc w:val="center"/>
              <w:rPr>
                <w:rFonts w:ascii="Arial" w:eastAsia="Times New Roman" w:hAnsi="Arial" w:cs="Arial"/>
                <w:color w:val="000000"/>
                <w:sz w:val="20"/>
                <w:szCs w:val="20"/>
              </w:rPr>
            </w:pPr>
            <w:r w:rsidRPr="008463C9">
              <w:rPr>
                <w:rFonts w:ascii="Arial" w:eastAsia="Times New Roman" w:hAnsi="Arial" w:cs="Arial"/>
                <w:color w:val="000000"/>
                <w:sz w:val="20"/>
                <w:szCs w:val="20"/>
              </w:rPr>
              <w:t>Отдел образования</w:t>
            </w:r>
          </w:p>
        </w:tc>
        <w:tc>
          <w:tcPr>
            <w:tcW w:w="2412" w:type="dxa"/>
            <w:gridSpan w:val="2"/>
          </w:tcPr>
          <w:p w:rsidR="008463C9" w:rsidRPr="008463C9" w:rsidRDefault="008463C9" w:rsidP="008463C9">
            <w:pPr>
              <w:rPr>
                <w:rFonts w:ascii="Arial" w:eastAsia="Times New Roman" w:hAnsi="Arial" w:cs="Arial"/>
                <w:color w:val="000000"/>
                <w:sz w:val="20"/>
                <w:szCs w:val="20"/>
              </w:rPr>
            </w:pPr>
            <w:r w:rsidRPr="008463C9">
              <w:rPr>
                <w:rFonts w:ascii="Arial" w:eastAsia="Times New Roman" w:hAnsi="Arial" w:cs="Arial"/>
                <w:color w:val="000000"/>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50,0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10,0</w:t>
            </w:r>
          </w:p>
        </w:tc>
      </w:tr>
      <w:tr w:rsidR="008463C9" w:rsidRPr="008463C9" w:rsidTr="008463C9">
        <w:trPr>
          <w:trHeight w:val="557"/>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 xml:space="preserve">Всего: </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2400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480</w:t>
            </w:r>
          </w:p>
        </w:tc>
      </w:tr>
      <w:tr w:rsidR="008463C9" w:rsidRPr="008463C9" w:rsidTr="008463C9">
        <w:trPr>
          <w:trHeight w:val="559"/>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в том числе: федеральный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w:t>
            </w:r>
          </w:p>
        </w:tc>
      </w:tr>
      <w:tr w:rsidR="008463C9" w:rsidRPr="008463C9" w:rsidTr="008463C9">
        <w:trPr>
          <w:trHeight w:val="418"/>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областной бюджет (по согласованию)</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2250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450</w:t>
            </w:r>
          </w:p>
        </w:tc>
      </w:tr>
      <w:tr w:rsidR="008463C9" w:rsidRPr="008463C9" w:rsidTr="008463C9">
        <w:trPr>
          <w:trHeight w:val="560"/>
        </w:trPr>
        <w:tc>
          <w:tcPr>
            <w:tcW w:w="8495" w:type="dxa"/>
            <w:gridSpan w:val="6"/>
          </w:tcPr>
          <w:p w:rsidR="008463C9" w:rsidRPr="008463C9" w:rsidRDefault="008463C9" w:rsidP="008463C9">
            <w:pPr>
              <w:spacing w:after="0"/>
              <w:rPr>
                <w:rFonts w:ascii="Arial" w:eastAsia="Times New Roman" w:hAnsi="Arial" w:cs="Arial"/>
                <w:sz w:val="20"/>
                <w:szCs w:val="20"/>
              </w:rPr>
            </w:pPr>
            <w:r w:rsidRPr="008463C9">
              <w:rPr>
                <w:rFonts w:ascii="Arial" w:eastAsia="Times New Roman" w:hAnsi="Arial" w:cs="Arial"/>
                <w:sz w:val="20"/>
                <w:szCs w:val="20"/>
              </w:rPr>
              <w:t>бюджет Мишкинского муниципального округа Курганской области</w:t>
            </w:r>
          </w:p>
        </w:tc>
        <w:tc>
          <w:tcPr>
            <w:tcW w:w="1417"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150</w:t>
            </w:r>
          </w:p>
        </w:tc>
        <w:tc>
          <w:tcPr>
            <w:tcW w:w="127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w:t>
            </w:r>
          </w:p>
        </w:tc>
        <w:tc>
          <w:tcPr>
            <w:tcW w:w="1134"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w:t>
            </w:r>
          </w:p>
        </w:tc>
        <w:tc>
          <w:tcPr>
            <w:tcW w:w="1140" w:type="dxa"/>
            <w:gridSpan w:val="3"/>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w:t>
            </w:r>
          </w:p>
        </w:tc>
        <w:tc>
          <w:tcPr>
            <w:tcW w:w="1134" w:type="dxa"/>
            <w:gridSpan w:val="2"/>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w:t>
            </w:r>
          </w:p>
        </w:tc>
        <w:tc>
          <w:tcPr>
            <w:tcW w:w="1306" w:type="dxa"/>
          </w:tcPr>
          <w:p w:rsidR="008463C9" w:rsidRPr="008463C9" w:rsidRDefault="008463C9" w:rsidP="008463C9">
            <w:pPr>
              <w:jc w:val="center"/>
              <w:rPr>
                <w:rFonts w:ascii="Arial" w:eastAsia="Times New Roman" w:hAnsi="Arial" w:cs="Arial"/>
                <w:color w:val="000000"/>
                <w:sz w:val="20"/>
                <w:szCs w:val="20"/>
              </w:rPr>
            </w:pPr>
            <w:r w:rsidRPr="008463C9">
              <w:rPr>
                <w:rFonts w:ascii="Arial" w:eastAsia="Times New Roman" w:hAnsi="Arial" w:cs="Arial"/>
                <w:color w:val="000000"/>
                <w:sz w:val="20"/>
                <w:szCs w:val="20"/>
              </w:rPr>
              <w:t>30</w:t>
            </w:r>
          </w:p>
        </w:tc>
      </w:tr>
    </w:tbl>
    <w:p w:rsidR="00C817E5" w:rsidRPr="007D6B00" w:rsidRDefault="00C817E5" w:rsidP="00C817E5">
      <w:pPr>
        <w:spacing w:after="0"/>
        <w:jc w:val="center"/>
        <w:rPr>
          <w:rFonts w:ascii="Arial" w:hAnsi="Arial" w:cs="Arial"/>
          <w:color w:val="000000" w:themeColor="text1"/>
          <w:sz w:val="20"/>
          <w:szCs w:val="20"/>
        </w:rPr>
      </w:pPr>
    </w:p>
    <w:p w:rsidR="00056B4D" w:rsidRPr="007D6B00" w:rsidRDefault="00056B4D" w:rsidP="00491F72">
      <w:pPr>
        <w:rPr>
          <w:rFonts w:ascii="Arial" w:hAnsi="Arial" w:cs="Arial"/>
          <w:sz w:val="20"/>
          <w:szCs w:val="20"/>
        </w:rPr>
      </w:pPr>
    </w:p>
    <w:p w:rsidR="00056B4D" w:rsidRPr="008463C9" w:rsidRDefault="00426722" w:rsidP="00491F72">
      <w:pPr>
        <w:rPr>
          <w:rFonts w:ascii="Arial" w:hAnsi="Arial" w:cs="Arial"/>
          <w:sz w:val="24"/>
          <w:szCs w:val="24"/>
        </w:rPr>
      </w:pPr>
      <w:r w:rsidRPr="008463C9">
        <w:rPr>
          <w:rFonts w:ascii="Arial" w:hAnsi="Arial" w:cs="Arial"/>
          <w:sz w:val="24"/>
          <w:szCs w:val="24"/>
        </w:rPr>
        <w:t>Управляющий делами</w:t>
      </w:r>
      <w:r w:rsidR="00A07BB6" w:rsidRPr="008463C9">
        <w:rPr>
          <w:rFonts w:ascii="Arial" w:hAnsi="Arial" w:cs="Arial"/>
          <w:sz w:val="24"/>
          <w:szCs w:val="24"/>
        </w:rPr>
        <w:t>-</w:t>
      </w:r>
      <w:r w:rsidRPr="008463C9">
        <w:rPr>
          <w:rFonts w:ascii="Arial" w:hAnsi="Arial" w:cs="Arial"/>
          <w:sz w:val="24"/>
          <w:szCs w:val="24"/>
        </w:rPr>
        <w:t>руководитель аппарата</w:t>
      </w:r>
    </w:p>
    <w:p w:rsidR="00426722" w:rsidRPr="007D6B00" w:rsidRDefault="00426722" w:rsidP="00491F72">
      <w:pPr>
        <w:rPr>
          <w:rFonts w:ascii="Arial" w:hAnsi="Arial" w:cs="Arial"/>
          <w:sz w:val="20"/>
          <w:szCs w:val="20"/>
        </w:rPr>
      </w:pPr>
      <w:r w:rsidRPr="008463C9">
        <w:rPr>
          <w:rFonts w:ascii="Arial" w:hAnsi="Arial" w:cs="Arial"/>
          <w:sz w:val="24"/>
          <w:szCs w:val="24"/>
        </w:rPr>
        <w:t xml:space="preserve"> Администрации Мишкинского </w:t>
      </w:r>
      <w:r w:rsidR="00C27D1E" w:rsidRPr="008463C9">
        <w:rPr>
          <w:rFonts w:ascii="Arial" w:hAnsi="Arial" w:cs="Arial"/>
          <w:sz w:val="24"/>
          <w:szCs w:val="24"/>
        </w:rPr>
        <w:t>муниципального округа</w:t>
      </w:r>
      <w:r w:rsidR="00A07BB6" w:rsidRPr="008463C9">
        <w:rPr>
          <w:rFonts w:ascii="Arial" w:hAnsi="Arial" w:cs="Arial"/>
          <w:sz w:val="24"/>
          <w:szCs w:val="24"/>
        </w:rPr>
        <w:t xml:space="preserve"> </w:t>
      </w:r>
      <w:r w:rsidR="005A1771" w:rsidRPr="008463C9">
        <w:rPr>
          <w:rFonts w:ascii="Arial" w:hAnsi="Arial" w:cs="Arial"/>
          <w:sz w:val="24"/>
          <w:szCs w:val="24"/>
        </w:rPr>
        <w:t>Курганской области</w:t>
      </w:r>
      <w:r w:rsidRPr="008463C9">
        <w:rPr>
          <w:rFonts w:ascii="Arial" w:hAnsi="Arial" w:cs="Arial"/>
          <w:sz w:val="24"/>
          <w:szCs w:val="24"/>
        </w:rPr>
        <w:t xml:space="preserve">    </w:t>
      </w:r>
      <w:r w:rsidR="00A07BB6" w:rsidRPr="008463C9">
        <w:rPr>
          <w:rFonts w:ascii="Arial" w:hAnsi="Arial" w:cs="Arial"/>
          <w:sz w:val="24"/>
          <w:szCs w:val="24"/>
        </w:rPr>
        <w:t xml:space="preserve">             </w:t>
      </w:r>
      <w:r w:rsidR="001619C7" w:rsidRPr="008463C9">
        <w:rPr>
          <w:rFonts w:ascii="Arial" w:hAnsi="Arial" w:cs="Arial"/>
          <w:sz w:val="24"/>
          <w:szCs w:val="24"/>
        </w:rPr>
        <w:t xml:space="preserve">                                    </w:t>
      </w:r>
      <w:r w:rsidR="00A07BB6" w:rsidRPr="008463C9">
        <w:rPr>
          <w:rFonts w:ascii="Arial" w:hAnsi="Arial" w:cs="Arial"/>
          <w:sz w:val="24"/>
          <w:szCs w:val="24"/>
        </w:rPr>
        <w:t xml:space="preserve">  </w:t>
      </w:r>
      <w:r w:rsidR="001619C7" w:rsidRPr="008463C9">
        <w:rPr>
          <w:rFonts w:ascii="Arial" w:hAnsi="Arial" w:cs="Arial"/>
          <w:sz w:val="24"/>
          <w:szCs w:val="24"/>
        </w:rPr>
        <w:t xml:space="preserve">  О.В. Шевченко</w:t>
      </w:r>
      <w:r w:rsidR="00A07BB6" w:rsidRPr="008463C9">
        <w:rPr>
          <w:rFonts w:ascii="Arial" w:hAnsi="Arial" w:cs="Arial"/>
          <w:sz w:val="24"/>
          <w:szCs w:val="24"/>
        </w:rPr>
        <w:t xml:space="preserve">                                                                 </w:t>
      </w:r>
      <w:r w:rsidRPr="008463C9">
        <w:rPr>
          <w:rFonts w:ascii="Arial" w:hAnsi="Arial" w:cs="Arial"/>
          <w:sz w:val="24"/>
          <w:szCs w:val="24"/>
        </w:rPr>
        <w:t xml:space="preserve">  </w:t>
      </w:r>
    </w:p>
    <w:sectPr w:rsidR="00426722" w:rsidRPr="007D6B00" w:rsidSect="00E54349">
      <w:footerReference w:type="default" r:id="rId13"/>
      <w:pgSz w:w="16840" w:h="11900" w:orient="landscape"/>
      <w:pgMar w:top="1270" w:right="1128" w:bottom="284" w:left="123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74E" w:rsidRDefault="00AA574E" w:rsidP="00281B18">
      <w:pPr>
        <w:spacing w:after="0" w:line="240" w:lineRule="auto"/>
      </w:pPr>
      <w:r>
        <w:separator/>
      </w:r>
    </w:p>
  </w:endnote>
  <w:endnote w:type="continuationSeparator" w:id="0">
    <w:p w:rsidR="00AA574E" w:rsidRDefault="00AA574E" w:rsidP="00281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DengXian">
    <w:altName w:val="等线"/>
    <w:panose1 w:val="02010600030101010101"/>
    <w:charset w:val="86"/>
    <w:family w:val="modern"/>
    <w:pitch w:val="fixed"/>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hnschrift SemiLight Condensed">
    <w:panose1 w:val="020B0502040204020203"/>
    <w:charset w:val="CC"/>
    <w:family w:val="swiss"/>
    <w:pitch w:val="variable"/>
    <w:sig w:usb0="A00002C7" w:usb1="00000002" w:usb2="00000000" w:usb3="00000000" w:csb0="0000019F" w:csb1="00000000"/>
  </w:font>
  <w:font w:name="Liberation Sans">
    <w:altName w:val="Arial"/>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9" w:rsidRDefault="00AA574E">
    <w:pPr>
      <w:spacing w:line="1" w:lineRule="exact"/>
    </w:pPr>
    <w:r>
      <w:rPr>
        <w:noProof/>
      </w:rPr>
      <w:pict>
        <v:shapetype id="_x0000_t202" coordsize="21600,21600" o:spt="202" path="m,l,21600r21600,l21600,xe">
          <v:stroke joinstyle="miter"/>
          <v:path gradientshapeok="t" o:connecttype="rect"/>
        </v:shapetype>
        <v:shape id="Shape 36" o:spid="_x0000_s2050" type="#_x0000_t202" style="position:absolute;margin-left:314.45pt;margin-top:786.3pt;width:9.1pt;height:6.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" filled="f" stroked="f">
          <v:textbox style="mso-next-textbox:#Shape 36;mso-fit-shape-to-text:t" inset="0,0,0,0">
            <w:txbxContent>
              <w:p w:rsidR="008463C9" w:rsidRDefault="008463C9">
                <w:pPr>
                  <w:pStyle w:val="af5"/>
                </w:pPr>
                <w:r>
                  <w:fldChar w:fldCharType="begin"/>
                </w:r>
                <w:r>
                  <w:instrText xml:space="preserve"> PAGE \* MERGEFORMAT </w:instrText>
                </w:r>
                <w:r>
                  <w:fldChar w:fldCharType="separate"/>
                </w:r>
                <w:r>
                  <w:rPr>
                    <w:noProof/>
                  </w:rPr>
                  <w:t>34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9" w:rsidRDefault="00AA574E">
    <w:pPr>
      <w:spacing w:line="1" w:lineRule="exact"/>
    </w:pPr>
    <w:r>
      <w:rPr>
        <w:noProof/>
      </w:rPr>
      <w:pict>
        <v:shapetype id="_x0000_t202" coordsize="21600,21600" o:spt="202" path="m,l,21600r21600,l21600,xe">
          <v:stroke joinstyle="miter"/>
          <v:path gradientshapeok="t" o:connecttype="rect"/>
        </v:shapetype>
        <v:shape id="Shape 34" o:spid="_x0000_s2049" type="#_x0000_t202" style="position:absolute;margin-left:314.45pt;margin-top:786.3pt;width:9.1pt;height:6.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" filled="f" stroked="f">
          <v:textbox style="mso-next-textbox:#Shape 34;mso-fit-shape-to-text:t" inset="0,0,0,0">
            <w:txbxContent>
              <w:p w:rsidR="008463C9" w:rsidRDefault="008463C9">
                <w:pPr>
                  <w:pStyle w:val="af5"/>
                </w:pPr>
                <w:r>
                  <w:fldChar w:fldCharType="begin"/>
                </w:r>
                <w:r>
                  <w:instrText xml:space="preserve"> PAGE \* MERGEFORMAT </w:instrText>
                </w:r>
                <w:r>
                  <w:fldChar w:fldCharType="separate"/>
                </w:r>
                <w:r w:rsidR="00AA251C">
                  <w:rPr>
                    <w:noProof/>
                  </w:rP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587627"/>
      <w:docPartObj>
        <w:docPartGallery w:val="Page Numbers (Bottom of Page)"/>
        <w:docPartUnique/>
      </w:docPartObj>
    </w:sdtPr>
    <w:sdtEndPr/>
    <w:sdtContent>
      <w:p w:rsidR="008463C9" w:rsidRDefault="008463C9">
        <w:pPr>
          <w:pStyle w:val="af"/>
          <w:jc w:val="center"/>
        </w:pPr>
        <w:r>
          <w:fldChar w:fldCharType="begin"/>
        </w:r>
        <w:r>
          <w:instrText>PAGE   \* MERGEFORMAT</w:instrText>
        </w:r>
        <w:r>
          <w:fldChar w:fldCharType="separate"/>
        </w:r>
        <w:r w:rsidR="00AA251C">
          <w:rPr>
            <w:noProof/>
          </w:rPr>
          <w:t>40</w:t>
        </w:r>
        <w:r>
          <w:rPr>
            <w:noProof/>
          </w:rPr>
          <w:fldChar w:fldCharType="end"/>
        </w:r>
      </w:p>
    </w:sdtContent>
  </w:sdt>
  <w:p w:rsidR="008463C9" w:rsidRDefault="008463C9">
    <w:pPr>
      <w:pStyle w:val="af"/>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374401"/>
      <w:docPartObj>
        <w:docPartGallery w:val="Page Numbers (Bottom of Page)"/>
        <w:docPartUnique/>
      </w:docPartObj>
    </w:sdtPr>
    <w:sdtEndPr/>
    <w:sdtContent>
      <w:p w:rsidR="008463C9" w:rsidRDefault="008463C9">
        <w:pPr>
          <w:pStyle w:val="af"/>
          <w:jc w:val="center"/>
        </w:pPr>
        <w:r>
          <w:fldChar w:fldCharType="begin"/>
        </w:r>
        <w:r>
          <w:instrText>PAGE   \* MERGEFORMAT</w:instrText>
        </w:r>
        <w:r>
          <w:fldChar w:fldCharType="separate"/>
        </w:r>
        <w:r w:rsidR="00AA251C">
          <w:rPr>
            <w:noProof/>
          </w:rPr>
          <w:t>55</w:t>
        </w:r>
        <w:r>
          <w:rPr>
            <w:noProof/>
          </w:rPr>
          <w:fldChar w:fldCharType="end"/>
        </w:r>
      </w:p>
    </w:sdtContent>
  </w:sdt>
  <w:p w:rsidR="008463C9" w:rsidRDefault="008463C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74E" w:rsidRDefault="00AA574E" w:rsidP="00281B18">
      <w:pPr>
        <w:spacing w:after="0" w:line="240" w:lineRule="auto"/>
      </w:pPr>
      <w:r>
        <w:separator/>
      </w:r>
    </w:p>
  </w:footnote>
  <w:footnote w:type="continuationSeparator" w:id="0">
    <w:p w:rsidR="00AA574E" w:rsidRDefault="00AA574E" w:rsidP="00281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38"/>
      </v:shape>
    </w:pict>
  </w:numPicBullet>
  <w:abstractNum w:abstractNumId="0" w15:restartNumberingAfterBreak="0">
    <w:nsid w:val="1B3F779E"/>
    <w:multiLevelType w:val="multilevel"/>
    <w:tmpl w:val="1B3F779E"/>
    <w:lvl w:ilvl="0">
      <w:start w:val="1"/>
      <w:numFmt w:val="bullet"/>
      <w:lvlText w:val=""/>
      <w:lvlJc w:val="left"/>
      <w:pPr>
        <w:ind w:left="825" w:hanging="360"/>
      </w:pPr>
      <w:rPr>
        <w:rFonts w:ascii="Symbol" w:hAnsi="Symbol" w:hint="default"/>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hint="default"/>
      </w:rPr>
    </w:lvl>
    <w:lvl w:ilvl="3">
      <w:start w:val="1"/>
      <w:numFmt w:val="bullet"/>
      <w:lvlText w:val=""/>
      <w:lvlJc w:val="left"/>
      <w:pPr>
        <w:ind w:left="2985" w:hanging="360"/>
      </w:pPr>
      <w:rPr>
        <w:rFonts w:ascii="Symbol" w:hAnsi="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hint="default"/>
      </w:rPr>
    </w:lvl>
    <w:lvl w:ilvl="6">
      <w:start w:val="1"/>
      <w:numFmt w:val="bullet"/>
      <w:lvlText w:val=""/>
      <w:lvlJc w:val="left"/>
      <w:pPr>
        <w:ind w:left="5145" w:hanging="360"/>
      </w:pPr>
      <w:rPr>
        <w:rFonts w:ascii="Symbol" w:hAnsi="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hint="default"/>
      </w:rPr>
    </w:lvl>
  </w:abstractNum>
  <w:abstractNum w:abstractNumId="1" w15:restartNumberingAfterBreak="0">
    <w:nsid w:val="2C80707C"/>
    <w:multiLevelType w:val="hybridMultilevel"/>
    <w:tmpl w:val="9A868FC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338A7666"/>
    <w:multiLevelType w:val="multilevel"/>
    <w:tmpl w:val="CC2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93381"/>
    <w:multiLevelType w:val="hybridMultilevel"/>
    <w:tmpl w:val="0E5C2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6D7B4D"/>
    <w:multiLevelType w:val="multilevel"/>
    <w:tmpl w:val="78D4CD3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FC0638"/>
    <w:multiLevelType w:val="multilevel"/>
    <w:tmpl w:val="917A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B2E04"/>
    <w:multiLevelType w:val="multilevel"/>
    <w:tmpl w:val="7B8643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F1949C0"/>
    <w:multiLevelType w:val="multilevel"/>
    <w:tmpl w:val="0882E5D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5A652F67"/>
    <w:multiLevelType w:val="multilevel"/>
    <w:tmpl w:val="5A652F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B547606"/>
    <w:multiLevelType w:val="hybridMultilevel"/>
    <w:tmpl w:val="523C5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B87CF3"/>
    <w:multiLevelType w:val="hybridMultilevel"/>
    <w:tmpl w:val="9F249162"/>
    <w:lvl w:ilvl="0" w:tplc="EDCC53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77AA0566"/>
    <w:multiLevelType w:val="multilevel"/>
    <w:tmpl w:val="78003772"/>
    <w:lvl w:ilvl="0">
      <w:start w:val="1"/>
      <w:numFmt w:val="decimal"/>
      <w:lvlText w:val="%1."/>
      <w:lvlJc w:val="left"/>
      <w:rPr>
        <w:rFonts w:ascii="Arial" w:eastAsia="Arial" w:hAnsi="Arial" w:cs="Arial"/>
        <w:b w:val="0"/>
        <w:bCs w:val="0"/>
        <w:i w:val="0"/>
        <w:iCs w:val="0"/>
        <w:smallCaps w:val="0"/>
        <w:strike w:val="0"/>
        <w:color w:val="44454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F56B80"/>
    <w:multiLevelType w:val="hybridMultilevel"/>
    <w:tmpl w:val="ECC6F0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6"/>
  </w:num>
  <w:num w:numId="4">
    <w:abstractNumId w:val="9"/>
  </w:num>
  <w:num w:numId="5">
    <w:abstractNumId w:val="1"/>
  </w:num>
  <w:num w:numId="6">
    <w:abstractNumId w:val="0"/>
  </w:num>
  <w:num w:numId="7">
    <w:abstractNumId w:val="8"/>
  </w:num>
  <w:num w:numId="8">
    <w:abstractNumId w:val="12"/>
  </w:num>
  <w:num w:numId="9">
    <w:abstractNumId w:val="2"/>
  </w:num>
  <w:num w:numId="10">
    <w:abstractNumId w:val="5"/>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E7153"/>
    <w:rsid w:val="0000736B"/>
    <w:rsid w:val="00017065"/>
    <w:rsid w:val="000216E9"/>
    <w:rsid w:val="00023A2A"/>
    <w:rsid w:val="0003329B"/>
    <w:rsid w:val="00041BEA"/>
    <w:rsid w:val="000465EB"/>
    <w:rsid w:val="00056B4D"/>
    <w:rsid w:val="000706A4"/>
    <w:rsid w:val="00070CB1"/>
    <w:rsid w:val="0007795F"/>
    <w:rsid w:val="00081AE2"/>
    <w:rsid w:val="000A177D"/>
    <w:rsid w:val="000B56DD"/>
    <w:rsid w:val="000C53BD"/>
    <w:rsid w:val="000C577C"/>
    <w:rsid w:val="000C5880"/>
    <w:rsid w:val="000D0DF9"/>
    <w:rsid w:val="000D1A4C"/>
    <w:rsid w:val="000D3986"/>
    <w:rsid w:val="000D5498"/>
    <w:rsid w:val="000D65B0"/>
    <w:rsid w:val="00101FAE"/>
    <w:rsid w:val="00102D6D"/>
    <w:rsid w:val="0010465F"/>
    <w:rsid w:val="00104C0E"/>
    <w:rsid w:val="00112FD3"/>
    <w:rsid w:val="00116420"/>
    <w:rsid w:val="0012647D"/>
    <w:rsid w:val="0013014F"/>
    <w:rsid w:val="00141460"/>
    <w:rsid w:val="00142A3A"/>
    <w:rsid w:val="00142B63"/>
    <w:rsid w:val="001542CA"/>
    <w:rsid w:val="001619C7"/>
    <w:rsid w:val="00173CDF"/>
    <w:rsid w:val="00175BBE"/>
    <w:rsid w:val="00176DA9"/>
    <w:rsid w:val="00180325"/>
    <w:rsid w:val="0018036D"/>
    <w:rsid w:val="00182636"/>
    <w:rsid w:val="00182732"/>
    <w:rsid w:val="00184E35"/>
    <w:rsid w:val="00185ADE"/>
    <w:rsid w:val="001863FD"/>
    <w:rsid w:val="00190647"/>
    <w:rsid w:val="001942B0"/>
    <w:rsid w:val="00195D9B"/>
    <w:rsid w:val="001A3B73"/>
    <w:rsid w:val="001A61BD"/>
    <w:rsid w:val="001B4FE6"/>
    <w:rsid w:val="001B55F8"/>
    <w:rsid w:val="001B5F87"/>
    <w:rsid w:val="001C2E37"/>
    <w:rsid w:val="001D0001"/>
    <w:rsid w:val="001D3A93"/>
    <w:rsid w:val="001D3BF4"/>
    <w:rsid w:val="001D4810"/>
    <w:rsid w:val="001D5B14"/>
    <w:rsid w:val="001E327D"/>
    <w:rsid w:val="001E65A7"/>
    <w:rsid w:val="001F219C"/>
    <w:rsid w:val="002059DA"/>
    <w:rsid w:val="00206804"/>
    <w:rsid w:val="002130DC"/>
    <w:rsid w:val="00221E9E"/>
    <w:rsid w:val="00224A0E"/>
    <w:rsid w:val="00226198"/>
    <w:rsid w:val="00230EA1"/>
    <w:rsid w:val="002320F9"/>
    <w:rsid w:val="00232AF1"/>
    <w:rsid w:val="00240F07"/>
    <w:rsid w:val="00243954"/>
    <w:rsid w:val="00266110"/>
    <w:rsid w:val="0026679E"/>
    <w:rsid w:val="00267A88"/>
    <w:rsid w:val="002726D3"/>
    <w:rsid w:val="00274F5A"/>
    <w:rsid w:val="00275B14"/>
    <w:rsid w:val="00276E3B"/>
    <w:rsid w:val="00281B18"/>
    <w:rsid w:val="00283400"/>
    <w:rsid w:val="00284839"/>
    <w:rsid w:val="002924BA"/>
    <w:rsid w:val="00292C0A"/>
    <w:rsid w:val="002A019C"/>
    <w:rsid w:val="002B63EB"/>
    <w:rsid w:val="002C0034"/>
    <w:rsid w:val="002C2ACC"/>
    <w:rsid w:val="002D33EF"/>
    <w:rsid w:val="002D405D"/>
    <w:rsid w:val="002E1391"/>
    <w:rsid w:val="002E7760"/>
    <w:rsid w:val="002F2053"/>
    <w:rsid w:val="002F5747"/>
    <w:rsid w:val="0030244A"/>
    <w:rsid w:val="0030670A"/>
    <w:rsid w:val="00314009"/>
    <w:rsid w:val="003151BE"/>
    <w:rsid w:val="00320507"/>
    <w:rsid w:val="0032233E"/>
    <w:rsid w:val="003266D1"/>
    <w:rsid w:val="00347C14"/>
    <w:rsid w:val="00352899"/>
    <w:rsid w:val="00362641"/>
    <w:rsid w:val="00364DD8"/>
    <w:rsid w:val="00367CD0"/>
    <w:rsid w:val="003760D3"/>
    <w:rsid w:val="00385A8F"/>
    <w:rsid w:val="00391BE8"/>
    <w:rsid w:val="00393E09"/>
    <w:rsid w:val="003A177C"/>
    <w:rsid w:val="003A5354"/>
    <w:rsid w:val="003B1814"/>
    <w:rsid w:val="003C0063"/>
    <w:rsid w:val="003C2872"/>
    <w:rsid w:val="003C40F8"/>
    <w:rsid w:val="003C4DE5"/>
    <w:rsid w:val="003D0C44"/>
    <w:rsid w:val="003E79AC"/>
    <w:rsid w:val="003F075C"/>
    <w:rsid w:val="003F6C9C"/>
    <w:rsid w:val="0040215E"/>
    <w:rsid w:val="00420FC8"/>
    <w:rsid w:val="00426722"/>
    <w:rsid w:val="00427E3E"/>
    <w:rsid w:val="00430A39"/>
    <w:rsid w:val="00430F7C"/>
    <w:rsid w:val="00432E1F"/>
    <w:rsid w:val="00435DC6"/>
    <w:rsid w:val="00444A2E"/>
    <w:rsid w:val="004539E4"/>
    <w:rsid w:val="00464C90"/>
    <w:rsid w:val="00466BF1"/>
    <w:rsid w:val="004769BE"/>
    <w:rsid w:val="004817AD"/>
    <w:rsid w:val="00491F72"/>
    <w:rsid w:val="004A669B"/>
    <w:rsid w:val="004B27F9"/>
    <w:rsid w:val="004B4C5F"/>
    <w:rsid w:val="004B55D5"/>
    <w:rsid w:val="004D0ED0"/>
    <w:rsid w:val="004D7440"/>
    <w:rsid w:val="004E4EEF"/>
    <w:rsid w:val="004E5AC7"/>
    <w:rsid w:val="004F24F1"/>
    <w:rsid w:val="004F2D12"/>
    <w:rsid w:val="004F5D25"/>
    <w:rsid w:val="004F6D9D"/>
    <w:rsid w:val="0052284F"/>
    <w:rsid w:val="005275ED"/>
    <w:rsid w:val="005342EA"/>
    <w:rsid w:val="005376A0"/>
    <w:rsid w:val="005504F6"/>
    <w:rsid w:val="005545CF"/>
    <w:rsid w:val="00560CB1"/>
    <w:rsid w:val="005661F1"/>
    <w:rsid w:val="0056714B"/>
    <w:rsid w:val="00574CA6"/>
    <w:rsid w:val="00575480"/>
    <w:rsid w:val="0057726D"/>
    <w:rsid w:val="0058331A"/>
    <w:rsid w:val="00586C51"/>
    <w:rsid w:val="005913AF"/>
    <w:rsid w:val="00591482"/>
    <w:rsid w:val="0059274A"/>
    <w:rsid w:val="00593188"/>
    <w:rsid w:val="005A1771"/>
    <w:rsid w:val="005A7C64"/>
    <w:rsid w:val="005A7D1F"/>
    <w:rsid w:val="005B1128"/>
    <w:rsid w:val="005C0A00"/>
    <w:rsid w:val="005C2D84"/>
    <w:rsid w:val="005D18B6"/>
    <w:rsid w:val="005D4C9E"/>
    <w:rsid w:val="005E25ED"/>
    <w:rsid w:val="005E2B06"/>
    <w:rsid w:val="005F0FD4"/>
    <w:rsid w:val="005F5982"/>
    <w:rsid w:val="005F6837"/>
    <w:rsid w:val="005F7A84"/>
    <w:rsid w:val="00622578"/>
    <w:rsid w:val="00630A6F"/>
    <w:rsid w:val="00641BAD"/>
    <w:rsid w:val="00643C99"/>
    <w:rsid w:val="006572ED"/>
    <w:rsid w:val="00657F1B"/>
    <w:rsid w:val="00664292"/>
    <w:rsid w:val="0066502F"/>
    <w:rsid w:val="00666D01"/>
    <w:rsid w:val="006768A3"/>
    <w:rsid w:val="006775FA"/>
    <w:rsid w:val="006851C3"/>
    <w:rsid w:val="0069207B"/>
    <w:rsid w:val="006964FA"/>
    <w:rsid w:val="006A3439"/>
    <w:rsid w:val="006B7085"/>
    <w:rsid w:val="006C69EF"/>
    <w:rsid w:val="006D304D"/>
    <w:rsid w:val="006D459D"/>
    <w:rsid w:val="006E04F9"/>
    <w:rsid w:val="006E3356"/>
    <w:rsid w:val="006E5F59"/>
    <w:rsid w:val="006E7C71"/>
    <w:rsid w:val="006F6022"/>
    <w:rsid w:val="006F65EC"/>
    <w:rsid w:val="00703C25"/>
    <w:rsid w:val="00707135"/>
    <w:rsid w:val="007128B3"/>
    <w:rsid w:val="007136F3"/>
    <w:rsid w:val="00714167"/>
    <w:rsid w:val="0072117B"/>
    <w:rsid w:val="007264BA"/>
    <w:rsid w:val="00726A1E"/>
    <w:rsid w:val="00727200"/>
    <w:rsid w:val="00730954"/>
    <w:rsid w:val="00735D4D"/>
    <w:rsid w:val="00740557"/>
    <w:rsid w:val="0074499B"/>
    <w:rsid w:val="00744B72"/>
    <w:rsid w:val="00752B1C"/>
    <w:rsid w:val="00761D6D"/>
    <w:rsid w:val="00762AC6"/>
    <w:rsid w:val="00772E47"/>
    <w:rsid w:val="00785E39"/>
    <w:rsid w:val="007967A0"/>
    <w:rsid w:val="00797DC8"/>
    <w:rsid w:val="007B182E"/>
    <w:rsid w:val="007B56FF"/>
    <w:rsid w:val="007B6BD4"/>
    <w:rsid w:val="007C072A"/>
    <w:rsid w:val="007C206F"/>
    <w:rsid w:val="007C3EE8"/>
    <w:rsid w:val="007D00FB"/>
    <w:rsid w:val="007D14C8"/>
    <w:rsid w:val="007D48A1"/>
    <w:rsid w:val="007D6318"/>
    <w:rsid w:val="007D6B00"/>
    <w:rsid w:val="007E6882"/>
    <w:rsid w:val="007F4F8E"/>
    <w:rsid w:val="007F6596"/>
    <w:rsid w:val="00801351"/>
    <w:rsid w:val="00802B9F"/>
    <w:rsid w:val="008132DD"/>
    <w:rsid w:val="00816742"/>
    <w:rsid w:val="00825E85"/>
    <w:rsid w:val="0083066D"/>
    <w:rsid w:val="00830DFB"/>
    <w:rsid w:val="00831A49"/>
    <w:rsid w:val="00831E8D"/>
    <w:rsid w:val="00832268"/>
    <w:rsid w:val="00834A84"/>
    <w:rsid w:val="00835C9A"/>
    <w:rsid w:val="00836A26"/>
    <w:rsid w:val="00841C55"/>
    <w:rsid w:val="00846084"/>
    <w:rsid w:val="008463C9"/>
    <w:rsid w:val="00851918"/>
    <w:rsid w:val="00851DFD"/>
    <w:rsid w:val="00852D5B"/>
    <w:rsid w:val="00855A16"/>
    <w:rsid w:val="008679F8"/>
    <w:rsid w:val="00870C90"/>
    <w:rsid w:val="0088739A"/>
    <w:rsid w:val="008921CF"/>
    <w:rsid w:val="00892463"/>
    <w:rsid w:val="00893331"/>
    <w:rsid w:val="00893A20"/>
    <w:rsid w:val="00897EEF"/>
    <w:rsid w:val="008A59F8"/>
    <w:rsid w:val="008B0643"/>
    <w:rsid w:val="008B2E8E"/>
    <w:rsid w:val="008C67F7"/>
    <w:rsid w:val="008D0C9C"/>
    <w:rsid w:val="008D1E53"/>
    <w:rsid w:val="008D4A3D"/>
    <w:rsid w:val="008E2108"/>
    <w:rsid w:val="008F315A"/>
    <w:rsid w:val="008F46A4"/>
    <w:rsid w:val="008F5662"/>
    <w:rsid w:val="008F582B"/>
    <w:rsid w:val="0090086E"/>
    <w:rsid w:val="00905136"/>
    <w:rsid w:val="00905778"/>
    <w:rsid w:val="00906B51"/>
    <w:rsid w:val="0091609D"/>
    <w:rsid w:val="009173A8"/>
    <w:rsid w:val="00922526"/>
    <w:rsid w:val="009244F3"/>
    <w:rsid w:val="009267D2"/>
    <w:rsid w:val="0092782D"/>
    <w:rsid w:val="009321CE"/>
    <w:rsid w:val="00934F83"/>
    <w:rsid w:val="00941D09"/>
    <w:rsid w:val="00941D58"/>
    <w:rsid w:val="0094292B"/>
    <w:rsid w:val="009560E6"/>
    <w:rsid w:val="00957A66"/>
    <w:rsid w:val="0096236E"/>
    <w:rsid w:val="0096346A"/>
    <w:rsid w:val="009662FF"/>
    <w:rsid w:val="009710BC"/>
    <w:rsid w:val="009710E5"/>
    <w:rsid w:val="009761C0"/>
    <w:rsid w:val="009802B8"/>
    <w:rsid w:val="009825DA"/>
    <w:rsid w:val="00996136"/>
    <w:rsid w:val="009B0085"/>
    <w:rsid w:val="009B5647"/>
    <w:rsid w:val="009C17A1"/>
    <w:rsid w:val="009C772B"/>
    <w:rsid w:val="009C7C22"/>
    <w:rsid w:val="009D09ED"/>
    <w:rsid w:val="009D1627"/>
    <w:rsid w:val="009D7A32"/>
    <w:rsid w:val="009E574C"/>
    <w:rsid w:val="009F06D1"/>
    <w:rsid w:val="009F5E68"/>
    <w:rsid w:val="00A07BB6"/>
    <w:rsid w:val="00A1159A"/>
    <w:rsid w:val="00A20010"/>
    <w:rsid w:val="00A27B25"/>
    <w:rsid w:val="00A34568"/>
    <w:rsid w:val="00A611A9"/>
    <w:rsid w:val="00A62E9A"/>
    <w:rsid w:val="00A8156F"/>
    <w:rsid w:val="00A92B35"/>
    <w:rsid w:val="00A96618"/>
    <w:rsid w:val="00AA159B"/>
    <w:rsid w:val="00AA251C"/>
    <w:rsid w:val="00AA574E"/>
    <w:rsid w:val="00AA6426"/>
    <w:rsid w:val="00AB18BF"/>
    <w:rsid w:val="00AB2FA9"/>
    <w:rsid w:val="00AC77C0"/>
    <w:rsid w:val="00AD2B21"/>
    <w:rsid w:val="00AE02FA"/>
    <w:rsid w:val="00AF53AA"/>
    <w:rsid w:val="00B016B6"/>
    <w:rsid w:val="00B12E0F"/>
    <w:rsid w:val="00B26E11"/>
    <w:rsid w:val="00B27363"/>
    <w:rsid w:val="00B300A1"/>
    <w:rsid w:val="00B338A3"/>
    <w:rsid w:val="00B42F4E"/>
    <w:rsid w:val="00B44FAB"/>
    <w:rsid w:val="00B4727A"/>
    <w:rsid w:val="00B647D2"/>
    <w:rsid w:val="00B652C5"/>
    <w:rsid w:val="00B67657"/>
    <w:rsid w:val="00B73999"/>
    <w:rsid w:val="00B760FC"/>
    <w:rsid w:val="00B84340"/>
    <w:rsid w:val="00B90B43"/>
    <w:rsid w:val="00B9392F"/>
    <w:rsid w:val="00BA2AC5"/>
    <w:rsid w:val="00BA73FD"/>
    <w:rsid w:val="00BC65C4"/>
    <w:rsid w:val="00BC6C6A"/>
    <w:rsid w:val="00BD5952"/>
    <w:rsid w:val="00BD74A3"/>
    <w:rsid w:val="00BE5D3F"/>
    <w:rsid w:val="00BE7153"/>
    <w:rsid w:val="00BF5775"/>
    <w:rsid w:val="00BF5B76"/>
    <w:rsid w:val="00C130BA"/>
    <w:rsid w:val="00C2030D"/>
    <w:rsid w:val="00C23132"/>
    <w:rsid w:val="00C26EC8"/>
    <w:rsid w:val="00C27AD8"/>
    <w:rsid w:val="00C27D1E"/>
    <w:rsid w:val="00C33416"/>
    <w:rsid w:val="00C43DAC"/>
    <w:rsid w:val="00C464B1"/>
    <w:rsid w:val="00C524E4"/>
    <w:rsid w:val="00C54394"/>
    <w:rsid w:val="00C65C8F"/>
    <w:rsid w:val="00C817E5"/>
    <w:rsid w:val="00C85339"/>
    <w:rsid w:val="00C86D4B"/>
    <w:rsid w:val="00C94664"/>
    <w:rsid w:val="00CA6560"/>
    <w:rsid w:val="00CB1A60"/>
    <w:rsid w:val="00CB715D"/>
    <w:rsid w:val="00CC1ECC"/>
    <w:rsid w:val="00CC32AA"/>
    <w:rsid w:val="00CC36B3"/>
    <w:rsid w:val="00CD0EC4"/>
    <w:rsid w:val="00CD79B5"/>
    <w:rsid w:val="00CE6017"/>
    <w:rsid w:val="00CE7C7D"/>
    <w:rsid w:val="00CF770A"/>
    <w:rsid w:val="00D07980"/>
    <w:rsid w:val="00D10D45"/>
    <w:rsid w:val="00D1183C"/>
    <w:rsid w:val="00D14DAC"/>
    <w:rsid w:val="00D27F4F"/>
    <w:rsid w:val="00D3693E"/>
    <w:rsid w:val="00D44C01"/>
    <w:rsid w:val="00D468B6"/>
    <w:rsid w:val="00D53522"/>
    <w:rsid w:val="00D54600"/>
    <w:rsid w:val="00D5501C"/>
    <w:rsid w:val="00D65D73"/>
    <w:rsid w:val="00D67926"/>
    <w:rsid w:val="00D84F9B"/>
    <w:rsid w:val="00D931D8"/>
    <w:rsid w:val="00DA1AF2"/>
    <w:rsid w:val="00DA2D67"/>
    <w:rsid w:val="00DB1597"/>
    <w:rsid w:val="00DB29ED"/>
    <w:rsid w:val="00DB62F9"/>
    <w:rsid w:val="00DC30E5"/>
    <w:rsid w:val="00DC3B88"/>
    <w:rsid w:val="00DE2E84"/>
    <w:rsid w:val="00DE7DE1"/>
    <w:rsid w:val="00DF3153"/>
    <w:rsid w:val="00DF6EC1"/>
    <w:rsid w:val="00DF709F"/>
    <w:rsid w:val="00E04F3D"/>
    <w:rsid w:val="00E1065B"/>
    <w:rsid w:val="00E16679"/>
    <w:rsid w:val="00E17F98"/>
    <w:rsid w:val="00E20FB3"/>
    <w:rsid w:val="00E27D5A"/>
    <w:rsid w:val="00E32047"/>
    <w:rsid w:val="00E368EA"/>
    <w:rsid w:val="00E54349"/>
    <w:rsid w:val="00E575DC"/>
    <w:rsid w:val="00E619B7"/>
    <w:rsid w:val="00E64DB1"/>
    <w:rsid w:val="00E6512A"/>
    <w:rsid w:val="00E7275F"/>
    <w:rsid w:val="00E74D99"/>
    <w:rsid w:val="00E84FDF"/>
    <w:rsid w:val="00E91560"/>
    <w:rsid w:val="00E97373"/>
    <w:rsid w:val="00EA02F5"/>
    <w:rsid w:val="00EB0DC8"/>
    <w:rsid w:val="00EB120C"/>
    <w:rsid w:val="00EB2A27"/>
    <w:rsid w:val="00EC14BC"/>
    <w:rsid w:val="00EC3F3A"/>
    <w:rsid w:val="00EC50C9"/>
    <w:rsid w:val="00ED0AF8"/>
    <w:rsid w:val="00ED0FB5"/>
    <w:rsid w:val="00ED3340"/>
    <w:rsid w:val="00EE06B0"/>
    <w:rsid w:val="00EE0971"/>
    <w:rsid w:val="00EE4CE6"/>
    <w:rsid w:val="00EE629F"/>
    <w:rsid w:val="00EF0344"/>
    <w:rsid w:val="00EF2FAD"/>
    <w:rsid w:val="00EF652F"/>
    <w:rsid w:val="00F00706"/>
    <w:rsid w:val="00F06EEE"/>
    <w:rsid w:val="00F07500"/>
    <w:rsid w:val="00F222FC"/>
    <w:rsid w:val="00F22D20"/>
    <w:rsid w:val="00F268C8"/>
    <w:rsid w:val="00F27F3D"/>
    <w:rsid w:val="00F40B08"/>
    <w:rsid w:val="00F41EA9"/>
    <w:rsid w:val="00F45A49"/>
    <w:rsid w:val="00F51884"/>
    <w:rsid w:val="00F53B7F"/>
    <w:rsid w:val="00F54FAC"/>
    <w:rsid w:val="00F63920"/>
    <w:rsid w:val="00F81CED"/>
    <w:rsid w:val="00F872FE"/>
    <w:rsid w:val="00F87408"/>
    <w:rsid w:val="00F906C6"/>
    <w:rsid w:val="00F97860"/>
    <w:rsid w:val="00FA599A"/>
    <w:rsid w:val="00FB045C"/>
    <w:rsid w:val="00FB1BAD"/>
    <w:rsid w:val="00FB4C2D"/>
    <w:rsid w:val="00FB5004"/>
    <w:rsid w:val="00FC06B2"/>
    <w:rsid w:val="00FC3B3E"/>
    <w:rsid w:val="00FC498C"/>
    <w:rsid w:val="00FE507D"/>
    <w:rsid w:val="00FF07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1AA542"/>
  <w15:docId w15:val="{D04DC2E5-8375-4675-972B-6C79F216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74A"/>
    <w:rPr>
      <w:rFonts w:eastAsiaTheme="minorEastAsia"/>
    </w:rPr>
  </w:style>
  <w:style w:type="paragraph" w:styleId="1">
    <w:name w:val="heading 1"/>
    <w:basedOn w:val="a"/>
    <w:next w:val="a"/>
    <w:link w:val="10"/>
    <w:autoRedefine/>
    <w:uiPriority w:val="9"/>
    <w:qFormat/>
    <w:rsid w:val="000C577C"/>
    <w:pPr>
      <w:keepNext/>
      <w:keepLines/>
      <w:spacing w:before="120" w:after="120" w:line="360" w:lineRule="auto"/>
      <w:jc w:val="center"/>
      <w:outlineLvl w:val="0"/>
    </w:pPr>
    <w:rPr>
      <w:rFonts w:ascii="Times New Roman" w:eastAsia="Times New Roman" w:hAnsi="Times New Roman" w:cs="Times New Roman"/>
      <w:b/>
      <w:sz w:val="32"/>
      <w:szCs w:val="32"/>
      <w:lang w:val="x-none" w:eastAsia="x-none"/>
    </w:rPr>
  </w:style>
  <w:style w:type="paragraph" w:styleId="2">
    <w:name w:val="heading 2"/>
    <w:basedOn w:val="a"/>
    <w:next w:val="a"/>
    <w:link w:val="20"/>
    <w:autoRedefine/>
    <w:uiPriority w:val="9"/>
    <w:unhideWhenUsed/>
    <w:qFormat/>
    <w:rsid w:val="000C577C"/>
    <w:pPr>
      <w:keepNext/>
      <w:keepLines/>
      <w:spacing w:after="0" w:line="360" w:lineRule="auto"/>
      <w:jc w:val="center"/>
      <w:outlineLvl w:val="1"/>
    </w:pPr>
    <w:rPr>
      <w:rFonts w:ascii="Times New Roman" w:eastAsia="Times New Roman" w:hAnsi="Times New Roman" w:cs="Times New Roman"/>
      <w:b/>
      <w:sz w:val="28"/>
      <w:szCs w:val="26"/>
      <w:lang w:val="x-none" w:eastAsia="x-none"/>
    </w:rPr>
  </w:style>
  <w:style w:type="paragraph" w:styleId="3">
    <w:name w:val="heading 3"/>
    <w:basedOn w:val="a"/>
    <w:next w:val="a"/>
    <w:link w:val="30"/>
    <w:autoRedefine/>
    <w:uiPriority w:val="1"/>
    <w:unhideWhenUsed/>
    <w:qFormat/>
    <w:rsid w:val="000C577C"/>
    <w:pPr>
      <w:keepNext/>
      <w:keepLines/>
      <w:spacing w:after="0" w:line="360" w:lineRule="auto"/>
      <w:ind w:firstLine="709"/>
      <w:jc w:val="both"/>
      <w:outlineLvl w:val="2"/>
    </w:pPr>
    <w:rPr>
      <w:rFonts w:ascii="Times New Roman" w:eastAsia="Times New Roman" w:hAnsi="Times New Roman" w:cs="Times New Roman"/>
      <w:b/>
      <w:sz w:val="24"/>
      <w:szCs w:val="24"/>
      <w:lang w:eastAsia="x-none"/>
    </w:rPr>
  </w:style>
  <w:style w:type="paragraph" w:styleId="4">
    <w:name w:val="heading 4"/>
    <w:basedOn w:val="a"/>
    <w:next w:val="a"/>
    <w:link w:val="40"/>
    <w:uiPriority w:val="9"/>
    <w:unhideWhenUsed/>
    <w:qFormat/>
    <w:rsid w:val="000C577C"/>
    <w:pPr>
      <w:keepNext/>
      <w:keepLines/>
      <w:spacing w:before="40" w:after="0" w:line="360" w:lineRule="auto"/>
      <w:ind w:firstLine="709"/>
      <w:jc w:val="both"/>
      <w:outlineLvl w:val="3"/>
    </w:pPr>
    <w:rPr>
      <w:rFonts w:ascii="Times New Roman" w:eastAsia="Times New Roman" w:hAnsi="Times New Roman" w:cs="Times New Roman"/>
      <w:i/>
      <w:iCs/>
      <w:sz w:val="24"/>
      <w:szCs w:val="2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9274A"/>
    <w:pPr>
      <w:spacing w:after="0" w:line="240" w:lineRule="auto"/>
    </w:pPr>
    <w:rPr>
      <w:rFonts w:eastAsiaTheme="minorEastAsia"/>
    </w:rPr>
  </w:style>
  <w:style w:type="character" w:customStyle="1" w:styleId="a4">
    <w:name w:val="Без интервала Знак"/>
    <w:basedOn w:val="a0"/>
    <w:link w:val="a3"/>
    <w:uiPriority w:val="1"/>
    <w:locked/>
    <w:rsid w:val="0059274A"/>
    <w:rPr>
      <w:rFonts w:eastAsiaTheme="minorEastAsia"/>
    </w:rPr>
  </w:style>
  <w:style w:type="character" w:customStyle="1" w:styleId="fontstyle01">
    <w:name w:val="fontstyle01"/>
    <w:basedOn w:val="a0"/>
    <w:rsid w:val="0059274A"/>
    <w:rPr>
      <w:rFonts w:ascii="TimesNewRomanPSMT" w:hAnsi="TimesNewRomanPSMT" w:hint="default"/>
      <w:b w:val="0"/>
      <w:bCs w:val="0"/>
      <w:i w:val="0"/>
      <w:iCs w:val="0"/>
      <w:color w:val="000000"/>
      <w:sz w:val="28"/>
      <w:szCs w:val="28"/>
    </w:rPr>
  </w:style>
  <w:style w:type="paragraph" w:styleId="a5">
    <w:name w:val="List Paragraph"/>
    <w:basedOn w:val="a"/>
    <w:uiPriority w:val="34"/>
    <w:qFormat/>
    <w:rsid w:val="0059274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ody Text"/>
    <w:basedOn w:val="a"/>
    <w:link w:val="a7"/>
    <w:qFormat/>
    <w:rsid w:val="0059274A"/>
    <w:pPr>
      <w:widowControl w:val="0"/>
      <w:autoSpaceDE w:val="0"/>
      <w:autoSpaceDN w:val="0"/>
      <w:spacing w:after="0" w:line="240" w:lineRule="auto"/>
      <w:ind w:left="232"/>
    </w:pPr>
    <w:rPr>
      <w:rFonts w:ascii="Trebuchet MS" w:eastAsia="Trebuchet MS" w:hAnsi="Trebuchet MS" w:cs="Trebuchet MS"/>
      <w:sz w:val="24"/>
      <w:szCs w:val="24"/>
      <w:lang w:eastAsia="ru-RU" w:bidi="ru-RU"/>
    </w:rPr>
  </w:style>
  <w:style w:type="character" w:customStyle="1" w:styleId="a7">
    <w:name w:val="Основной текст Знак"/>
    <w:basedOn w:val="a0"/>
    <w:link w:val="a6"/>
    <w:rsid w:val="0059274A"/>
    <w:rPr>
      <w:rFonts w:ascii="Trebuchet MS" w:eastAsia="Trebuchet MS" w:hAnsi="Trebuchet MS" w:cs="Trebuchet MS"/>
      <w:sz w:val="24"/>
      <w:szCs w:val="24"/>
      <w:lang w:eastAsia="ru-RU" w:bidi="ru-RU"/>
    </w:rPr>
  </w:style>
  <w:style w:type="character" w:customStyle="1" w:styleId="21">
    <w:name w:val="Основной текст (2)_"/>
    <w:basedOn w:val="a0"/>
    <w:link w:val="22"/>
    <w:rsid w:val="005E2B06"/>
    <w:rPr>
      <w:rFonts w:ascii="Arial" w:eastAsia="Arial" w:hAnsi="Arial" w:cs="Arial"/>
      <w:spacing w:val="-10"/>
      <w:sz w:val="26"/>
      <w:szCs w:val="26"/>
      <w:shd w:val="clear" w:color="auto" w:fill="FFFFFF"/>
    </w:rPr>
  </w:style>
  <w:style w:type="character" w:customStyle="1" w:styleId="31">
    <w:name w:val="Основной текст (3)_"/>
    <w:basedOn w:val="a0"/>
    <w:link w:val="32"/>
    <w:rsid w:val="005E2B06"/>
    <w:rPr>
      <w:rFonts w:ascii="Arial" w:eastAsia="Arial" w:hAnsi="Arial" w:cs="Arial"/>
      <w:b/>
      <w:bCs/>
      <w:shd w:val="clear" w:color="auto" w:fill="FFFFFF"/>
    </w:rPr>
  </w:style>
  <w:style w:type="paragraph" w:customStyle="1" w:styleId="22">
    <w:name w:val="Основной текст (2)"/>
    <w:basedOn w:val="a"/>
    <w:link w:val="21"/>
    <w:rsid w:val="005E2B06"/>
    <w:pPr>
      <w:widowControl w:val="0"/>
      <w:shd w:val="clear" w:color="auto" w:fill="FFFFFF"/>
      <w:spacing w:after="0" w:line="288" w:lineRule="exact"/>
      <w:jc w:val="both"/>
    </w:pPr>
    <w:rPr>
      <w:rFonts w:ascii="Arial" w:eastAsia="Arial" w:hAnsi="Arial" w:cs="Arial"/>
      <w:spacing w:val="-10"/>
      <w:sz w:val="26"/>
      <w:szCs w:val="26"/>
    </w:rPr>
  </w:style>
  <w:style w:type="paragraph" w:customStyle="1" w:styleId="32">
    <w:name w:val="Основной текст (3)"/>
    <w:basedOn w:val="a"/>
    <w:link w:val="31"/>
    <w:rsid w:val="005E2B06"/>
    <w:pPr>
      <w:widowControl w:val="0"/>
      <w:shd w:val="clear" w:color="auto" w:fill="FFFFFF"/>
      <w:spacing w:before="240" w:after="120" w:line="0" w:lineRule="atLeast"/>
      <w:jc w:val="both"/>
    </w:pPr>
    <w:rPr>
      <w:rFonts w:ascii="Arial" w:eastAsia="Arial" w:hAnsi="Arial" w:cs="Arial"/>
      <w:b/>
      <w:bCs/>
    </w:rPr>
  </w:style>
  <w:style w:type="character" w:customStyle="1" w:styleId="210pt0pt">
    <w:name w:val="Основной текст (2) + 10 pt;Полужирный;Интервал 0 pt"/>
    <w:basedOn w:val="21"/>
    <w:rsid w:val="0088739A"/>
    <w:rPr>
      <w:rFonts w:ascii="Arial" w:eastAsia="Arial" w:hAnsi="Arial" w:cs="Arial"/>
      <w:b/>
      <w:bCs/>
      <w:i w:val="0"/>
      <w:iCs w:val="0"/>
      <w:smallCaps w:val="0"/>
      <w:strike w:val="0"/>
      <w:color w:val="000000"/>
      <w:spacing w:val="0"/>
      <w:w w:val="100"/>
      <w:position w:val="0"/>
      <w:sz w:val="20"/>
      <w:szCs w:val="20"/>
      <w:u w:val="none"/>
      <w:shd w:val="clear" w:color="auto" w:fill="FFFFFF"/>
      <w:lang w:val="ru-RU" w:eastAsia="ru-RU" w:bidi="ru-RU"/>
    </w:rPr>
  </w:style>
  <w:style w:type="character" w:styleId="a8">
    <w:name w:val="Hyperlink"/>
    <w:basedOn w:val="a0"/>
    <w:rsid w:val="00347C14"/>
    <w:rPr>
      <w:color w:val="0066CC"/>
      <w:u w:val="single"/>
    </w:rPr>
  </w:style>
  <w:style w:type="character" w:customStyle="1" w:styleId="a9">
    <w:name w:val="Подпись к таблице_"/>
    <w:basedOn w:val="a0"/>
    <w:link w:val="aa"/>
    <w:rsid w:val="00292C0A"/>
    <w:rPr>
      <w:rFonts w:ascii="Arial" w:eastAsia="Arial" w:hAnsi="Arial" w:cs="Arial"/>
      <w:spacing w:val="-10"/>
      <w:sz w:val="26"/>
      <w:szCs w:val="26"/>
      <w:shd w:val="clear" w:color="auto" w:fill="FFFFFF"/>
    </w:rPr>
  </w:style>
  <w:style w:type="paragraph" w:customStyle="1" w:styleId="aa">
    <w:name w:val="Подпись к таблице"/>
    <w:basedOn w:val="a"/>
    <w:link w:val="a9"/>
    <w:rsid w:val="00292C0A"/>
    <w:pPr>
      <w:widowControl w:val="0"/>
      <w:shd w:val="clear" w:color="auto" w:fill="FFFFFF"/>
      <w:spacing w:after="0" w:line="0" w:lineRule="atLeast"/>
    </w:pPr>
    <w:rPr>
      <w:rFonts w:ascii="Arial" w:eastAsia="Arial" w:hAnsi="Arial" w:cs="Arial"/>
      <w:spacing w:val="-10"/>
      <w:sz w:val="26"/>
      <w:szCs w:val="26"/>
    </w:rPr>
  </w:style>
  <w:style w:type="character" w:customStyle="1" w:styleId="30pt">
    <w:name w:val="Основной текст (3) + Интервал 0 pt"/>
    <w:basedOn w:val="31"/>
    <w:rsid w:val="004B55D5"/>
    <w:rPr>
      <w:rFonts w:ascii="Arial" w:eastAsia="Arial" w:hAnsi="Arial" w:cs="Arial"/>
      <w:b/>
      <w:bCs/>
      <w:i w:val="0"/>
      <w:iCs w:val="0"/>
      <w:smallCaps w:val="0"/>
      <w:strike w:val="0"/>
      <w:color w:val="000000"/>
      <w:spacing w:val="-10"/>
      <w:w w:val="100"/>
      <w:position w:val="0"/>
      <w:sz w:val="24"/>
      <w:szCs w:val="24"/>
      <w:u w:val="none"/>
      <w:shd w:val="clear" w:color="auto" w:fill="FFFFFF"/>
      <w:lang w:val="ru-RU" w:eastAsia="ru-RU" w:bidi="ru-RU"/>
    </w:rPr>
  </w:style>
  <w:style w:type="paragraph" w:styleId="ab">
    <w:name w:val="Balloon Text"/>
    <w:basedOn w:val="a"/>
    <w:link w:val="ac"/>
    <w:uiPriority w:val="99"/>
    <w:semiHidden/>
    <w:unhideWhenUsed/>
    <w:rsid w:val="001D5B1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qFormat/>
    <w:rsid w:val="001D5B14"/>
    <w:rPr>
      <w:rFonts w:ascii="Segoe UI" w:eastAsiaTheme="minorEastAsia" w:hAnsi="Segoe UI" w:cs="Segoe UI"/>
      <w:sz w:val="18"/>
      <w:szCs w:val="18"/>
    </w:rPr>
  </w:style>
  <w:style w:type="paragraph" w:styleId="ad">
    <w:name w:val="header"/>
    <w:basedOn w:val="a"/>
    <w:link w:val="ae"/>
    <w:uiPriority w:val="99"/>
    <w:unhideWhenUsed/>
    <w:rsid w:val="00281B1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81B18"/>
    <w:rPr>
      <w:rFonts w:eastAsiaTheme="minorEastAsia"/>
    </w:rPr>
  </w:style>
  <w:style w:type="paragraph" w:styleId="af">
    <w:name w:val="footer"/>
    <w:basedOn w:val="a"/>
    <w:link w:val="af0"/>
    <w:uiPriority w:val="99"/>
    <w:unhideWhenUsed/>
    <w:qFormat/>
    <w:rsid w:val="00281B1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81B18"/>
    <w:rPr>
      <w:rFonts w:eastAsiaTheme="minorEastAsia"/>
    </w:rPr>
  </w:style>
  <w:style w:type="paragraph" w:customStyle="1" w:styleId="af1">
    <w:name w:val="Знак"/>
    <w:basedOn w:val="a"/>
    <w:rsid w:val="00AD2B2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2">
    <w:name w:val="Другое_"/>
    <w:basedOn w:val="a0"/>
    <w:link w:val="af3"/>
    <w:rsid w:val="00CD79B5"/>
    <w:rPr>
      <w:rFonts w:ascii="Times New Roman" w:eastAsia="Times New Roman" w:hAnsi="Times New Roman" w:cs="Times New Roman"/>
      <w:color w:val="00000A"/>
      <w:sz w:val="28"/>
      <w:szCs w:val="28"/>
    </w:rPr>
  </w:style>
  <w:style w:type="paragraph" w:customStyle="1" w:styleId="af3">
    <w:name w:val="Другое"/>
    <w:basedOn w:val="a"/>
    <w:link w:val="af2"/>
    <w:rsid w:val="00CD79B5"/>
    <w:pPr>
      <w:widowControl w:val="0"/>
      <w:spacing w:after="0" w:line="240" w:lineRule="auto"/>
      <w:ind w:firstLine="400"/>
    </w:pPr>
    <w:rPr>
      <w:rFonts w:ascii="Times New Roman" w:eastAsia="Times New Roman" w:hAnsi="Times New Roman" w:cs="Times New Roman"/>
      <w:color w:val="00000A"/>
      <w:sz w:val="28"/>
      <w:szCs w:val="28"/>
    </w:rPr>
  </w:style>
  <w:style w:type="character" w:customStyle="1" w:styleId="af4">
    <w:name w:val="Колонтитул_"/>
    <w:basedOn w:val="a0"/>
    <w:link w:val="af5"/>
    <w:rsid w:val="00A27B25"/>
    <w:rPr>
      <w:rFonts w:ascii="Times New Roman" w:eastAsia="Times New Roman" w:hAnsi="Times New Roman" w:cs="Times New Roman"/>
      <w:sz w:val="20"/>
      <w:szCs w:val="20"/>
    </w:rPr>
  </w:style>
  <w:style w:type="paragraph" w:customStyle="1" w:styleId="af5">
    <w:name w:val="Колонтитул"/>
    <w:basedOn w:val="a"/>
    <w:link w:val="af4"/>
    <w:rsid w:val="00A27B25"/>
    <w:pPr>
      <w:widowControl w:val="0"/>
      <w:spacing w:after="0" w:line="240" w:lineRule="auto"/>
    </w:pPr>
    <w:rPr>
      <w:rFonts w:ascii="Times New Roman" w:eastAsia="Times New Roman" w:hAnsi="Times New Roman" w:cs="Times New Roman"/>
      <w:sz w:val="20"/>
      <w:szCs w:val="20"/>
    </w:rPr>
  </w:style>
  <w:style w:type="character" w:customStyle="1" w:styleId="10">
    <w:name w:val="Заголовок 1 Знак"/>
    <w:basedOn w:val="a0"/>
    <w:link w:val="1"/>
    <w:uiPriority w:val="9"/>
    <w:rsid w:val="000C577C"/>
    <w:rPr>
      <w:rFonts w:ascii="Times New Roman" w:eastAsia="Times New Roman" w:hAnsi="Times New Roman" w:cs="Times New Roman"/>
      <w:b/>
      <w:sz w:val="32"/>
      <w:szCs w:val="32"/>
      <w:lang w:val="x-none" w:eastAsia="x-none"/>
    </w:rPr>
  </w:style>
  <w:style w:type="character" w:customStyle="1" w:styleId="20">
    <w:name w:val="Заголовок 2 Знак"/>
    <w:basedOn w:val="a0"/>
    <w:link w:val="2"/>
    <w:uiPriority w:val="9"/>
    <w:rsid w:val="000C577C"/>
    <w:rPr>
      <w:rFonts w:ascii="Times New Roman" w:eastAsia="Times New Roman" w:hAnsi="Times New Roman" w:cs="Times New Roman"/>
      <w:b/>
      <w:sz w:val="28"/>
      <w:szCs w:val="26"/>
      <w:lang w:val="x-none" w:eastAsia="x-none"/>
    </w:rPr>
  </w:style>
  <w:style w:type="character" w:customStyle="1" w:styleId="30">
    <w:name w:val="Заголовок 3 Знак"/>
    <w:basedOn w:val="a0"/>
    <w:link w:val="3"/>
    <w:uiPriority w:val="1"/>
    <w:rsid w:val="000C577C"/>
    <w:rPr>
      <w:rFonts w:ascii="Times New Roman" w:eastAsia="Times New Roman" w:hAnsi="Times New Roman" w:cs="Times New Roman"/>
      <w:b/>
      <w:sz w:val="24"/>
      <w:szCs w:val="24"/>
      <w:lang w:eastAsia="x-none"/>
    </w:rPr>
  </w:style>
  <w:style w:type="character" w:customStyle="1" w:styleId="40">
    <w:name w:val="Заголовок 4 Знак"/>
    <w:basedOn w:val="a0"/>
    <w:link w:val="4"/>
    <w:uiPriority w:val="9"/>
    <w:rsid w:val="000C577C"/>
    <w:rPr>
      <w:rFonts w:ascii="Times New Roman" w:eastAsia="Times New Roman" w:hAnsi="Times New Roman" w:cs="Times New Roman"/>
      <w:i/>
      <w:iCs/>
      <w:sz w:val="24"/>
      <w:szCs w:val="20"/>
      <w:u w:val="single"/>
      <w:lang w:val="x-none" w:eastAsia="x-none"/>
    </w:rPr>
  </w:style>
  <w:style w:type="numbering" w:customStyle="1" w:styleId="11">
    <w:name w:val="Нет списка1"/>
    <w:next w:val="a2"/>
    <w:uiPriority w:val="99"/>
    <w:semiHidden/>
    <w:unhideWhenUsed/>
    <w:rsid w:val="000C577C"/>
  </w:style>
  <w:style w:type="character" w:styleId="af6">
    <w:name w:val="Placeholder Text"/>
    <w:uiPriority w:val="99"/>
    <w:semiHidden/>
    <w:rsid w:val="000C577C"/>
    <w:rPr>
      <w:color w:val="808080"/>
    </w:rPr>
  </w:style>
  <w:style w:type="paragraph" w:customStyle="1" w:styleId="af7">
    <w:name w:val="Название отчета МСО"/>
    <w:basedOn w:val="a"/>
    <w:next w:val="a"/>
    <w:link w:val="af8"/>
    <w:autoRedefine/>
    <w:qFormat/>
    <w:rsid w:val="000C577C"/>
    <w:pPr>
      <w:spacing w:after="120" w:line="360" w:lineRule="auto"/>
      <w:jc w:val="center"/>
    </w:pPr>
    <w:rPr>
      <w:rFonts w:ascii="Times New Roman" w:eastAsia="Times New Roman" w:hAnsi="Times New Roman" w:cs="Times New Roman"/>
      <w:caps/>
      <w:sz w:val="32"/>
      <w:szCs w:val="26"/>
      <w:lang w:val="x-none" w:eastAsia="ru-RU"/>
    </w:rPr>
  </w:style>
  <w:style w:type="character" w:customStyle="1" w:styleId="af8">
    <w:name w:val="Название отчета МСО Знак"/>
    <w:link w:val="af7"/>
    <w:rsid w:val="000C577C"/>
    <w:rPr>
      <w:rFonts w:ascii="Times New Roman" w:eastAsia="Times New Roman" w:hAnsi="Times New Roman" w:cs="Times New Roman"/>
      <w:caps/>
      <w:sz w:val="32"/>
      <w:szCs w:val="26"/>
      <w:lang w:val="x-none" w:eastAsia="ru-RU"/>
    </w:rPr>
  </w:style>
  <w:style w:type="paragraph" w:customStyle="1" w:styleId="af9">
    <w:name w:val="Замещаемый текст"/>
    <w:basedOn w:val="a3"/>
    <w:link w:val="afa"/>
    <w:autoRedefine/>
    <w:qFormat/>
    <w:rsid w:val="000C577C"/>
    <w:pPr>
      <w:ind w:firstLine="709"/>
      <w:jc w:val="both"/>
    </w:pPr>
    <w:rPr>
      <w:rFonts w:ascii="Times New Roman" w:eastAsia="Times New Roman" w:hAnsi="Times New Roman" w:cs="Times New Roman"/>
      <w:color w:val="A6A6A6"/>
      <w:sz w:val="20"/>
      <w:szCs w:val="20"/>
      <w:lang w:val="x-none" w:eastAsia="ru-RU"/>
    </w:rPr>
  </w:style>
  <w:style w:type="character" w:customStyle="1" w:styleId="afa">
    <w:name w:val="Замещаемый текст Знак"/>
    <w:link w:val="af9"/>
    <w:rsid w:val="000C577C"/>
    <w:rPr>
      <w:rFonts w:ascii="Times New Roman" w:eastAsia="Times New Roman" w:hAnsi="Times New Roman" w:cs="Times New Roman"/>
      <w:color w:val="A6A6A6"/>
      <w:sz w:val="20"/>
      <w:szCs w:val="20"/>
      <w:lang w:val="x-none" w:eastAsia="ru-RU"/>
    </w:rPr>
  </w:style>
  <w:style w:type="paragraph" w:styleId="afb">
    <w:name w:val="Title"/>
    <w:basedOn w:val="a"/>
    <w:next w:val="a"/>
    <w:link w:val="afc"/>
    <w:autoRedefine/>
    <w:uiPriority w:val="10"/>
    <w:qFormat/>
    <w:rsid w:val="000C577C"/>
    <w:pPr>
      <w:spacing w:after="0" w:line="240" w:lineRule="auto"/>
      <w:contextualSpacing/>
      <w:jc w:val="center"/>
    </w:pPr>
    <w:rPr>
      <w:rFonts w:ascii="Times New Roman" w:eastAsia="Times New Roman" w:hAnsi="Times New Roman" w:cs="Times New Roman"/>
      <w:spacing w:val="-10"/>
      <w:kern w:val="28"/>
      <w:sz w:val="28"/>
      <w:szCs w:val="56"/>
      <w:lang w:val="x-none" w:eastAsia="x-none"/>
    </w:rPr>
  </w:style>
  <w:style w:type="character" w:customStyle="1" w:styleId="afc">
    <w:name w:val="Заголовок Знак"/>
    <w:basedOn w:val="a0"/>
    <w:link w:val="afb"/>
    <w:uiPriority w:val="10"/>
    <w:rsid w:val="000C577C"/>
    <w:rPr>
      <w:rFonts w:ascii="Times New Roman" w:eastAsia="Times New Roman" w:hAnsi="Times New Roman" w:cs="Times New Roman"/>
      <w:spacing w:val="-10"/>
      <w:kern w:val="28"/>
      <w:sz w:val="28"/>
      <w:szCs w:val="56"/>
      <w:lang w:val="x-none" w:eastAsia="x-none"/>
    </w:rPr>
  </w:style>
  <w:style w:type="paragraph" w:styleId="afd">
    <w:name w:val="TOC Heading"/>
    <w:basedOn w:val="1"/>
    <w:next w:val="a"/>
    <w:uiPriority w:val="39"/>
    <w:unhideWhenUsed/>
    <w:qFormat/>
    <w:rsid w:val="000C577C"/>
    <w:pPr>
      <w:spacing w:line="259" w:lineRule="auto"/>
      <w:jc w:val="left"/>
      <w:outlineLvl w:val="9"/>
    </w:pPr>
    <w:rPr>
      <w:lang w:eastAsia="ru-RU"/>
    </w:rPr>
  </w:style>
  <w:style w:type="paragraph" w:styleId="12">
    <w:name w:val="toc 1"/>
    <w:basedOn w:val="a"/>
    <w:next w:val="a"/>
    <w:autoRedefine/>
    <w:uiPriority w:val="39"/>
    <w:unhideWhenUsed/>
    <w:rsid w:val="000C577C"/>
    <w:pPr>
      <w:spacing w:after="100" w:line="360" w:lineRule="auto"/>
      <w:ind w:firstLine="709"/>
      <w:jc w:val="both"/>
    </w:pPr>
    <w:rPr>
      <w:rFonts w:ascii="Times New Roman" w:eastAsia="Calibri" w:hAnsi="Times New Roman" w:cs="Times New Roman"/>
      <w:sz w:val="24"/>
    </w:rPr>
  </w:style>
  <w:style w:type="paragraph" w:styleId="23">
    <w:name w:val="toc 2"/>
    <w:basedOn w:val="a"/>
    <w:next w:val="a"/>
    <w:autoRedefine/>
    <w:uiPriority w:val="39"/>
    <w:unhideWhenUsed/>
    <w:rsid w:val="000C577C"/>
    <w:pPr>
      <w:tabs>
        <w:tab w:val="right" w:leader="dot" w:pos="9628"/>
      </w:tabs>
      <w:spacing w:after="100" w:line="360" w:lineRule="auto"/>
      <w:ind w:left="240" w:firstLine="709"/>
      <w:jc w:val="both"/>
    </w:pPr>
    <w:rPr>
      <w:rFonts w:ascii="Times New Roman" w:eastAsia="Calibri" w:hAnsi="Times New Roman" w:cs="Times New Roman"/>
      <w:noProof/>
      <w:sz w:val="24"/>
    </w:rPr>
  </w:style>
  <w:style w:type="paragraph" w:customStyle="1" w:styleId="afe">
    <w:name w:val="Назв. рисунков"/>
    <w:basedOn w:val="a"/>
    <w:next w:val="a"/>
    <w:link w:val="aff"/>
    <w:autoRedefine/>
    <w:qFormat/>
    <w:rsid w:val="000C577C"/>
    <w:pPr>
      <w:spacing w:after="200" w:line="360" w:lineRule="auto"/>
      <w:jc w:val="center"/>
    </w:pPr>
    <w:rPr>
      <w:rFonts w:ascii="Times New Roman" w:eastAsia="Calibri" w:hAnsi="Times New Roman" w:cs="Times New Roman"/>
      <w:sz w:val="20"/>
      <w:szCs w:val="20"/>
      <w:lang w:val="x-none" w:eastAsia="x-none"/>
    </w:rPr>
  </w:style>
  <w:style w:type="character" w:customStyle="1" w:styleId="aff">
    <w:name w:val="Назв. рисунков Знак"/>
    <w:link w:val="afe"/>
    <w:rsid w:val="000C577C"/>
    <w:rPr>
      <w:rFonts w:ascii="Times New Roman" w:eastAsia="Calibri" w:hAnsi="Times New Roman" w:cs="Times New Roman"/>
      <w:sz w:val="20"/>
      <w:szCs w:val="20"/>
      <w:lang w:val="x-none" w:eastAsia="x-none"/>
    </w:rPr>
  </w:style>
  <w:style w:type="paragraph" w:styleId="aff0">
    <w:name w:val="Intense Quote"/>
    <w:basedOn w:val="a"/>
    <w:next w:val="a"/>
    <w:link w:val="aff1"/>
    <w:uiPriority w:val="30"/>
    <w:rsid w:val="000C577C"/>
    <w:pPr>
      <w:pBdr>
        <w:top w:val="single" w:sz="4" w:space="10" w:color="4472C4"/>
        <w:bottom w:val="single" w:sz="4" w:space="10" w:color="4472C4"/>
      </w:pBdr>
      <w:spacing w:before="360" w:after="360" w:line="360" w:lineRule="auto"/>
      <w:ind w:left="864" w:right="864" w:firstLine="709"/>
      <w:jc w:val="center"/>
    </w:pPr>
    <w:rPr>
      <w:rFonts w:ascii="Times New Roman" w:eastAsia="Calibri" w:hAnsi="Times New Roman" w:cs="Times New Roman"/>
      <w:i/>
      <w:iCs/>
      <w:color w:val="4472C4"/>
      <w:sz w:val="24"/>
      <w:szCs w:val="20"/>
      <w:lang w:val="x-none" w:eastAsia="x-none"/>
    </w:rPr>
  </w:style>
  <w:style w:type="character" w:customStyle="1" w:styleId="aff1">
    <w:name w:val="Выделенная цитата Знак"/>
    <w:basedOn w:val="a0"/>
    <w:link w:val="aff0"/>
    <w:uiPriority w:val="30"/>
    <w:rsid w:val="000C577C"/>
    <w:rPr>
      <w:rFonts w:ascii="Times New Roman" w:eastAsia="Calibri" w:hAnsi="Times New Roman" w:cs="Times New Roman"/>
      <w:i/>
      <w:iCs/>
      <w:color w:val="4472C4"/>
      <w:sz w:val="24"/>
      <w:szCs w:val="20"/>
      <w:lang w:val="x-none" w:eastAsia="x-none"/>
    </w:rPr>
  </w:style>
  <w:style w:type="paragraph" w:styleId="33">
    <w:name w:val="toc 3"/>
    <w:basedOn w:val="a"/>
    <w:next w:val="a"/>
    <w:autoRedefine/>
    <w:uiPriority w:val="39"/>
    <w:unhideWhenUsed/>
    <w:rsid w:val="000C577C"/>
    <w:pPr>
      <w:spacing w:after="100" w:line="360" w:lineRule="auto"/>
      <w:ind w:left="480" w:firstLine="709"/>
      <w:jc w:val="both"/>
    </w:pPr>
    <w:rPr>
      <w:rFonts w:ascii="Times New Roman" w:eastAsia="Calibri" w:hAnsi="Times New Roman" w:cs="Times New Roman"/>
      <w:sz w:val="24"/>
    </w:rPr>
  </w:style>
  <w:style w:type="table" w:styleId="aff2">
    <w:name w:val="Table Grid"/>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uiPriority w:val="99"/>
    <w:semiHidden/>
    <w:unhideWhenUsed/>
    <w:rsid w:val="000C577C"/>
    <w:rPr>
      <w:sz w:val="16"/>
      <w:szCs w:val="16"/>
    </w:rPr>
  </w:style>
  <w:style w:type="paragraph" w:styleId="aff4">
    <w:name w:val="annotation text"/>
    <w:basedOn w:val="a"/>
    <w:link w:val="aff5"/>
    <w:uiPriority w:val="99"/>
    <w:semiHidden/>
    <w:unhideWhenUsed/>
    <w:rsid w:val="000C577C"/>
    <w:pPr>
      <w:spacing w:after="0" w:line="240" w:lineRule="auto"/>
      <w:ind w:firstLine="709"/>
      <w:jc w:val="both"/>
    </w:pPr>
    <w:rPr>
      <w:rFonts w:ascii="Times New Roman" w:eastAsia="Calibri" w:hAnsi="Times New Roman" w:cs="Times New Roman"/>
      <w:sz w:val="20"/>
      <w:szCs w:val="20"/>
      <w:lang w:val="x-none" w:eastAsia="x-none"/>
    </w:rPr>
  </w:style>
  <w:style w:type="character" w:customStyle="1" w:styleId="aff5">
    <w:name w:val="Текст примечания Знак"/>
    <w:basedOn w:val="a0"/>
    <w:link w:val="aff4"/>
    <w:uiPriority w:val="99"/>
    <w:semiHidden/>
    <w:rsid w:val="000C577C"/>
    <w:rPr>
      <w:rFonts w:ascii="Times New Roman" w:eastAsia="Calibri" w:hAnsi="Times New Roman" w:cs="Times New Roman"/>
      <w:sz w:val="20"/>
      <w:szCs w:val="20"/>
      <w:lang w:val="x-none" w:eastAsia="x-none"/>
    </w:rPr>
  </w:style>
  <w:style w:type="paragraph" w:styleId="aff6">
    <w:name w:val="annotation subject"/>
    <w:basedOn w:val="aff4"/>
    <w:next w:val="aff4"/>
    <w:link w:val="aff7"/>
    <w:uiPriority w:val="99"/>
    <w:semiHidden/>
    <w:unhideWhenUsed/>
    <w:rsid w:val="000C577C"/>
    <w:rPr>
      <w:b/>
      <w:bCs/>
    </w:rPr>
  </w:style>
  <w:style w:type="character" w:customStyle="1" w:styleId="aff7">
    <w:name w:val="Тема примечания Знак"/>
    <w:basedOn w:val="aff5"/>
    <w:link w:val="aff6"/>
    <w:uiPriority w:val="99"/>
    <w:semiHidden/>
    <w:rsid w:val="000C577C"/>
    <w:rPr>
      <w:rFonts w:ascii="Times New Roman" w:eastAsia="Calibri" w:hAnsi="Times New Roman" w:cs="Times New Roman"/>
      <w:b/>
      <w:bCs/>
      <w:sz w:val="20"/>
      <w:szCs w:val="20"/>
      <w:lang w:val="x-none" w:eastAsia="x-none"/>
    </w:rPr>
  </w:style>
  <w:style w:type="paragraph" w:styleId="aff8">
    <w:name w:val="Subtitle"/>
    <w:basedOn w:val="a"/>
    <w:next w:val="a"/>
    <w:link w:val="aff9"/>
    <w:autoRedefine/>
    <w:uiPriority w:val="11"/>
    <w:qFormat/>
    <w:rsid w:val="000C577C"/>
    <w:pPr>
      <w:numPr>
        <w:ilvl w:val="1"/>
      </w:numPr>
      <w:spacing w:before="120" w:after="0" w:line="360" w:lineRule="auto"/>
      <w:ind w:firstLine="709"/>
      <w:jc w:val="both"/>
    </w:pPr>
    <w:rPr>
      <w:rFonts w:ascii="Times New Roman" w:eastAsia="Times New Roman" w:hAnsi="Times New Roman" w:cs="Times New Roman"/>
      <w:i/>
      <w:spacing w:val="15"/>
      <w:sz w:val="24"/>
      <w:szCs w:val="20"/>
      <w:lang w:val="x-none" w:eastAsia="x-none"/>
    </w:rPr>
  </w:style>
  <w:style w:type="character" w:customStyle="1" w:styleId="aff9">
    <w:name w:val="Подзаголовок Знак"/>
    <w:basedOn w:val="a0"/>
    <w:link w:val="aff8"/>
    <w:uiPriority w:val="11"/>
    <w:rsid w:val="000C577C"/>
    <w:rPr>
      <w:rFonts w:ascii="Times New Roman" w:eastAsia="Times New Roman" w:hAnsi="Times New Roman" w:cs="Times New Roman"/>
      <w:i/>
      <w:spacing w:val="15"/>
      <w:sz w:val="24"/>
      <w:szCs w:val="20"/>
      <w:lang w:val="x-none" w:eastAsia="x-none"/>
    </w:rPr>
  </w:style>
  <w:style w:type="paragraph" w:customStyle="1" w:styleId="affa">
    <w:name w:val="Текст отчета"/>
    <w:basedOn w:val="a"/>
    <w:link w:val="affb"/>
    <w:autoRedefine/>
    <w:rsid w:val="000C577C"/>
    <w:pPr>
      <w:spacing w:after="0" w:line="360" w:lineRule="auto"/>
      <w:ind w:firstLine="709"/>
      <w:jc w:val="both"/>
    </w:pPr>
    <w:rPr>
      <w:rFonts w:ascii="Times New Roman" w:eastAsia="Calibri" w:hAnsi="Times New Roman" w:cs="Times New Roman"/>
      <w:sz w:val="24"/>
      <w:szCs w:val="20"/>
      <w:lang w:eastAsia="x-none"/>
    </w:rPr>
  </w:style>
  <w:style w:type="character" w:customStyle="1" w:styleId="affb">
    <w:name w:val="Текст отчета Знак"/>
    <w:link w:val="affa"/>
    <w:rsid w:val="000C577C"/>
    <w:rPr>
      <w:rFonts w:ascii="Times New Roman" w:eastAsia="Calibri" w:hAnsi="Times New Roman" w:cs="Times New Roman"/>
      <w:sz w:val="24"/>
      <w:szCs w:val="20"/>
      <w:lang w:eastAsia="x-none"/>
    </w:rPr>
  </w:style>
  <w:style w:type="table" w:customStyle="1" w:styleId="310">
    <w:name w:val="Таблица простая 31"/>
    <w:basedOn w:val="a1"/>
    <w:uiPriority w:val="43"/>
    <w:rsid w:val="000C577C"/>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0C577C"/>
    <w:pPr>
      <w:spacing w:after="0" w:line="240" w:lineRule="auto"/>
    </w:pPr>
    <w:rPr>
      <w:rFonts w:ascii="Calibri" w:eastAsia="Calibri"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
    <w:name w:val="Таблица простая 311"/>
    <w:basedOn w:val="a1"/>
    <w:uiPriority w:val="43"/>
    <w:rsid w:val="000C577C"/>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6">
    <w:name w:val="Grid Table 6 Colorful"/>
    <w:basedOn w:val="a1"/>
    <w:uiPriority w:val="51"/>
    <w:rsid w:val="000C577C"/>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c">
    <w:name w:val="Базовый"/>
    <w:qFormat/>
    <w:rsid w:val="000C577C"/>
    <w:pPr>
      <w:tabs>
        <w:tab w:val="left" w:pos="709"/>
      </w:tabs>
      <w:suppressAutoHyphens/>
      <w:spacing w:after="0" w:line="360" w:lineRule="auto"/>
      <w:jc w:val="both"/>
    </w:pPr>
    <w:rPr>
      <w:rFonts w:ascii="Times New Roman" w:eastAsia="Times New Roman" w:hAnsi="Times New Roman" w:cs="Times New Roman"/>
      <w:color w:val="00000A"/>
      <w:sz w:val="24"/>
      <w:szCs w:val="24"/>
      <w:lang w:eastAsia="zh-CN" w:bidi="en-US"/>
    </w:rPr>
  </w:style>
  <w:style w:type="character" w:customStyle="1" w:styleId="affd">
    <w:name w:val="Основной текст_"/>
    <w:link w:val="24"/>
    <w:rsid w:val="000C577C"/>
    <w:rPr>
      <w:rFonts w:ascii="Arial" w:eastAsia="Arial" w:hAnsi="Arial" w:cs="Arial"/>
      <w:shd w:val="clear" w:color="auto" w:fill="FFFFFF"/>
    </w:rPr>
  </w:style>
  <w:style w:type="paragraph" w:customStyle="1" w:styleId="24">
    <w:name w:val="Основной текст2"/>
    <w:basedOn w:val="a"/>
    <w:link w:val="affd"/>
    <w:rsid w:val="000C577C"/>
    <w:pPr>
      <w:shd w:val="clear" w:color="auto" w:fill="FFFFFF"/>
      <w:spacing w:before="540" w:after="0" w:line="274" w:lineRule="exact"/>
      <w:jc w:val="both"/>
    </w:pPr>
    <w:rPr>
      <w:rFonts w:ascii="Arial" w:eastAsia="Arial" w:hAnsi="Arial" w:cs="Arial"/>
    </w:rPr>
  </w:style>
  <w:style w:type="character" w:customStyle="1" w:styleId="fontstyle33">
    <w:name w:val="fontstyle33"/>
    <w:rsid w:val="000C577C"/>
  </w:style>
  <w:style w:type="paragraph" w:styleId="affe">
    <w:name w:val="Normal (Web)"/>
    <w:aliases w:val="Маркированный 2,Обычный (Web),Маркированный 2 Знак Знак Знак Знак,Маркированный 2 Знак Знак,Обычный (веб) Знак1,Обычный (веб) Знак Знак,Обычный (веб) Знак Знак Знак,Обычный (веб)24 Знак Знак,Маркированный 2 Знак Знак Знак Знак Знак Знак"/>
    <w:basedOn w:val="a"/>
    <w:link w:val="afff"/>
    <w:uiPriority w:val="99"/>
    <w:unhideWhenUsed/>
    <w:qFormat/>
    <w:rsid w:val="000C57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rsid w:val="000C577C"/>
    <w:rPr>
      <w:rFonts w:ascii="Times New Roman" w:hAnsi="Times New Roman" w:cs="Times New Roman" w:hint="default"/>
      <w:b/>
      <w:bCs/>
      <w:i w:val="0"/>
      <w:iCs w:val="0"/>
      <w:color w:val="000000"/>
      <w:sz w:val="24"/>
      <w:szCs w:val="24"/>
    </w:rPr>
  </w:style>
  <w:style w:type="character" w:customStyle="1" w:styleId="afff">
    <w:name w:val="Обычный (веб) Знак"/>
    <w:aliases w:val="Маркированный 2 Знак,Обычный (Web) Знак,Маркированный 2 Знак Знак Знак Знак Знак,Маркированный 2 Знак Знак Знак,Обычный (веб) Знак1 Знак,Обычный (веб) Знак Знак Знак1,Обычный (веб) Знак Знак Знак Знак,Обычный (веб)24 Знак Знак Знак"/>
    <w:link w:val="affe"/>
    <w:uiPriority w:val="99"/>
    <w:locked/>
    <w:rsid w:val="000C577C"/>
    <w:rPr>
      <w:rFonts w:ascii="Times New Roman" w:eastAsia="Times New Roman" w:hAnsi="Times New Roman" w:cs="Times New Roman"/>
      <w:sz w:val="24"/>
      <w:szCs w:val="24"/>
      <w:lang w:eastAsia="ru-RU"/>
    </w:rPr>
  </w:style>
  <w:style w:type="paragraph" w:customStyle="1" w:styleId="Standard">
    <w:name w:val="Standard"/>
    <w:rsid w:val="000C577C"/>
    <w:pPr>
      <w:widowControl w:val="0"/>
      <w:suppressAutoHyphens/>
      <w:spacing w:after="0" w:line="100" w:lineRule="atLeast"/>
      <w:textAlignment w:val="baseline"/>
    </w:pPr>
    <w:rPr>
      <w:rFonts w:ascii="Arial" w:eastAsia="Lucida Sans Unicode" w:hAnsi="Arial" w:cs="Mangal"/>
      <w:kern w:val="1"/>
      <w:sz w:val="21"/>
      <w:szCs w:val="24"/>
      <w:lang w:eastAsia="hi-IN" w:bidi="hi-IN"/>
    </w:rPr>
  </w:style>
  <w:style w:type="table" w:customStyle="1" w:styleId="13">
    <w:name w:val="Сетка таблицы1"/>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C577C"/>
  </w:style>
  <w:style w:type="character" w:customStyle="1" w:styleId="29">
    <w:name w:val="Основной текст (2) + 9"/>
    <w:aliases w:val="5 pt"/>
    <w:rsid w:val="000C577C"/>
    <w:rPr>
      <w:rFonts w:ascii="Arial" w:hAnsi="Arial"/>
      <w:color w:val="000000"/>
      <w:spacing w:val="0"/>
      <w:w w:val="100"/>
      <w:position w:val="0"/>
      <w:sz w:val="19"/>
      <w:u w:val="none"/>
      <w:lang w:val="ru-RU" w:eastAsia="ru-RU"/>
    </w:rPr>
  </w:style>
  <w:style w:type="paragraph" w:customStyle="1" w:styleId="xl80">
    <w:name w:val="xl80"/>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fontstyle11">
    <w:name w:val="fontstyle11"/>
    <w:rsid w:val="000C577C"/>
    <w:rPr>
      <w:rFonts w:ascii="TimesNewRomanPSMT" w:hAnsi="TimesNewRomanPSMT" w:hint="default"/>
      <w:b w:val="0"/>
      <w:bCs w:val="0"/>
      <w:i w:val="0"/>
      <w:iCs w:val="0"/>
      <w:color w:val="000000"/>
      <w:sz w:val="28"/>
      <w:szCs w:val="28"/>
    </w:rPr>
  </w:style>
  <w:style w:type="character" w:customStyle="1" w:styleId="fontstyle31">
    <w:name w:val="fontstyle31"/>
    <w:rsid w:val="000C577C"/>
    <w:rPr>
      <w:rFonts w:ascii="TimesNewRomanPSMT" w:hAnsi="TimesNewRomanPSMT" w:hint="default"/>
      <w:b w:val="0"/>
      <w:bCs w:val="0"/>
      <w:i w:val="0"/>
      <w:iCs w:val="0"/>
      <w:color w:val="000000"/>
      <w:sz w:val="28"/>
      <w:szCs w:val="28"/>
    </w:rPr>
  </w:style>
  <w:style w:type="paragraph" w:customStyle="1" w:styleId="Default">
    <w:name w:val="Default"/>
    <w:rsid w:val="000C577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4">
    <w:name w:val="Абзац списка1"/>
    <w:basedOn w:val="a"/>
    <w:rsid w:val="000C577C"/>
    <w:pPr>
      <w:spacing w:after="0" w:line="240" w:lineRule="auto"/>
      <w:ind w:left="720"/>
      <w:contextualSpacing/>
    </w:pPr>
    <w:rPr>
      <w:rFonts w:ascii="Times New Roman" w:eastAsia="Calibri" w:hAnsi="Times New Roman" w:cs="Times New Roman"/>
      <w:sz w:val="28"/>
      <w:szCs w:val="20"/>
      <w:lang w:eastAsia="ru-RU"/>
    </w:rPr>
  </w:style>
  <w:style w:type="character" w:customStyle="1" w:styleId="FontStyle15">
    <w:name w:val="Font Style15"/>
    <w:uiPriority w:val="99"/>
    <w:rsid w:val="000C577C"/>
    <w:rPr>
      <w:rFonts w:ascii="Arial" w:hAnsi="Arial" w:cs="Arial"/>
      <w:sz w:val="24"/>
      <w:szCs w:val="24"/>
    </w:rPr>
  </w:style>
  <w:style w:type="character" w:styleId="afff0">
    <w:name w:val="Strong"/>
    <w:uiPriority w:val="22"/>
    <w:qFormat/>
    <w:rsid w:val="000C577C"/>
    <w:rPr>
      <w:b/>
      <w:bCs/>
    </w:rPr>
  </w:style>
  <w:style w:type="character" w:styleId="afff1">
    <w:name w:val="FollowedHyperlink"/>
    <w:uiPriority w:val="99"/>
    <w:semiHidden/>
    <w:unhideWhenUsed/>
    <w:rsid w:val="000C577C"/>
    <w:rPr>
      <w:color w:val="800080"/>
      <w:u w:val="single"/>
    </w:rPr>
  </w:style>
  <w:style w:type="paragraph" w:customStyle="1" w:styleId="xl63">
    <w:name w:val="xl63"/>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0C577C"/>
    <w:pPr>
      <w:pBdr>
        <w:top w:val="single" w:sz="4" w:space="0" w:color="auto"/>
        <w:lef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0C577C"/>
    <w:pPr>
      <w:pBdr>
        <w:top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0C577C"/>
    <w:pPr>
      <w:pBdr>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0C577C"/>
    <w:pPr>
      <w:pBdr>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3">
    <w:name w:val="Light Grid Accent 3"/>
    <w:basedOn w:val="a1"/>
    <w:uiPriority w:val="62"/>
    <w:rsid w:val="000C577C"/>
    <w:pPr>
      <w:spacing w:after="0" w:line="240" w:lineRule="auto"/>
    </w:pPr>
    <w:rPr>
      <w:rFonts w:ascii="Calibri" w:eastAsia="Times New Roman" w:hAnsi="Calibri" w:cs="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afff2">
    <w:name w:val="Body Text Indent"/>
    <w:basedOn w:val="a"/>
    <w:link w:val="afff3"/>
    <w:uiPriority w:val="99"/>
    <w:unhideWhenUsed/>
    <w:rsid w:val="000C577C"/>
    <w:pPr>
      <w:spacing w:after="120" w:line="276" w:lineRule="auto"/>
      <w:ind w:left="283"/>
    </w:pPr>
    <w:rPr>
      <w:rFonts w:ascii="Calibri" w:eastAsia="Times New Roman" w:hAnsi="Calibri" w:cs="Times New Roman"/>
      <w:lang w:eastAsia="ru-RU"/>
    </w:rPr>
  </w:style>
  <w:style w:type="character" w:customStyle="1" w:styleId="afff3">
    <w:name w:val="Основной текст с отступом Знак"/>
    <w:basedOn w:val="a0"/>
    <w:link w:val="afff2"/>
    <w:uiPriority w:val="99"/>
    <w:rsid w:val="000C577C"/>
    <w:rPr>
      <w:rFonts w:ascii="Calibri" w:eastAsia="Times New Roman" w:hAnsi="Calibri" w:cs="Times New Roman"/>
      <w:lang w:eastAsia="ru-RU"/>
    </w:rPr>
  </w:style>
  <w:style w:type="character" w:customStyle="1" w:styleId="295pt">
    <w:name w:val="Основной текст (2) + 9;5 pt"/>
    <w:rsid w:val="000C577C"/>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Полужирный"/>
    <w:rsid w:val="000C577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Zag11">
    <w:name w:val="Zag_11"/>
    <w:rsid w:val="000C577C"/>
  </w:style>
  <w:style w:type="character" w:customStyle="1" w:styleId="c0">
    <w:name w:val="c0"/>
    <w:rsid w:val="000C577C"/>
  </w:style>
  <w:style w:type="paragraph" w:customStyle="1" w:styleId="c1">
    <w:name w:val="c1"/>
    <w:basedOn w:val="a"/>
    <w:rsid w:val="000C5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0C577C"/>
    <w:pPr>
      <w:widowControl w:val="0"/>
      <w:autoSpaceDE w:val="0"/>
      <w:autoSpaceDN w:val="0"/>
      <w:adjustRightInd w:val="0"/>
      <w:spacing w:after="0" w:line="277" w:lineRule="exact"/>
      <w:ind w:firstLine="734"/>
      <w:jc w:val="both"/>
    </w:pPr>
    <w:rPr>
      <w:rFonts w:ascii="Arial" w:eastAsia="Times New Roman" w:hAnsi="Arial" w:cs="Arial"/>
      <w:sz w:val="24"/>
      <w:szCs w:val="24"/>
      <w:lang w:eastAsia="ru-RU"/>
    </w:rPr>
  </w:style>
  <w:style w:type="paragraph" w:customStyle="1" w:styleId="sfst">
    <w:name w:val="sfst"/>
    <w:basedOn w:val="a"/>
    <w:rsid w:val="000C5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C5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16" w:lineRule="atLeast"/>
    </w:pPr>
    <w:rPr>
      <w:rFonts w:ascii="Courier New" w:eastAsia="Calibri" w:hAnsi="Courier New" w:cs="Courier New"/>
      <w:sz w:val="20"/>
      <w:szCs w:val="20"/>
      <w:lang w:eastAsia="ar-SA"/>
    </w:rPr>
  </w:style>
  <w:style w:type="character" w:customStyle="1" w:styleId="HTML0">
    <w:name w:val="Стандартный HTML Знак"/>
    <w:basedOn w:val="a0"/>
    <w:link w:val="HTML"/>
    <w:rsid w:val="000C577C"/>
    <w:rPr>
      <w:rFonts w:ascii="Courier New" w:eastAsia="Calibri" w:hAnsi="Courier New" w:cs="Courier New"/>
      <w:sz w:val="20"/>
      <w:szCs w:val="20"/>
      <w:lang w:eastAsia="ar-SA"/>
    </w:rPr>
  </w:style>
  <w:style w:type="numbering" w:customStyle="1" w:styleId="110">
    <w:name w:val="Нет списка11"/>
    <w:next w:val="a2"/>
    <w:uiPriority w:val="99"/>
    <w:semiHidden/>
    <w:unhideWhenUsed/>
    <w:rsid w:val="000C577C"/>
  </w:style>
  <w:style w:type="paragraph" w:customStyle="1" w:styleId="15">
    <w:name w:val="Текст выноски1"/>
    <w:basedOn w:val="a"/>
    <w:next w:val="ab"/>
    <w:uiPriority w:val="99"/>
    <w:semiHidden/>
    <w:unhideWhenUsed/>
    <w:rsid w:val="000C577C"/>
    <w:pPr>
      <w:spacing w:after="0" w:line="240" w:lineRule="auto"/>
    </w:pPr>
    <w:rPr>
      <w:rFonts w:ascii="Tahoma" w:eastAsia="Calibri" w:hAnsi="Tahoma" w:cs="Tahoma"/>
      <w:sz w:val="16"/>
      <w:szCs w:val="16"/>
    </w:rPr>
  </w:style>
  <w:style w:type="paragraph" w:customStyle="1" w:styleId="16">
    <w:name w:val="Верхний колонтитул1"/>
    <w:basedOn w:val="a"/>
    <w:next w:val="ad"/>
    <w:uiPriority w:val="99"/>
    <w:semiHidden/>
    <w:unhideWhenUsed/>
    <w:rsid w:val="000C577C"/>
    <w:pPr>
      <w:tabs>
        <w:tab w:val="center" w:pos="4677"/>
        <w:tab w:val="right" w:pos="9355"/>
      </w:tabs>
      <w:spacing w:after="0" w:line="240" w:lineRule="auto"/>
    </w:pPr>
    <w:rPr>
      <w:rFonts w:ascii="Calibri" w:eastAsia="Calibri" w:hAnsi="Calibri" w:cs="Times New Roman"/>
    </w:rPr>
  </w:style>
  <w:style w:type="paragraph" w:customStyle="1" w:styleId="17">
    <w:name w:val="Нижний колонтитул1"/>
    <w:basedOn w:val="a"/>
    <w:next w:val="af"/>
    <w:uiPriority w:val="99"/>
    <w:semiHidden/>
    <w:unhideWhenUsed/>
    <w:rsid w:val="000C577C"/>
    <w:pPr>
      <w:tabs>
        <w:tab w:val="center" w:pos="4677"/>
        <w:tab w:val="right" w:pos="9355"/>
      </w:tabs>
      <w:spacing w:after="0" w:line="240" w:lineRule="auto"/>
    </w:pPr>
    <w:rPr>
      <w:rFonts w:ascii="Calibri" w:eastAsia="Calibri" w:hAnsi="Calibri" w:cs="Times New Roman"/>
    </w:rPr>
  </w:style>
  <w:style w:type="character" w:customStyle="1" w:styleId="18">
    <w:name w:val="Гиперссылка1"/>
    <w:uiPriority w:val="99"/>
    <w:unhideWhenUsed/>
    <w:rsid w:val="000C577C"/>
    <w:rPr>
      <w:color w:val="0000FF"/>
      <w:u w:val="single"/>
    </w:rPr>
  </w:style>
  <w:style w:type="table" w:customStyle="1" w:styleId="111">
    <w:name w:val="Сетка таблицы1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Текст выноски Знак1"/>
    <w:uiPriority w:val="99"/>
    <w:semiHidden/>
    <w:rsid w:val="000C577C"/>
    <w:rPr>
      <w:rFonts w:ascii="Segoe UI" w:hAnsi="Segoe UI" w:cs="Segoe UI"/>
      <w:sz w:val="18"/>
      <w:szCs w:val="18"/>
    </w:rPr>
  </w:style>
  <w:style w:type="character" w:customStyle="1" w:styleId="1a">
    <w:name w:val="Верхний колонтитул Знак1"/>
    <w:uiPriority w:val="99"/>
    <w:semiHidden/>
    <w:rsid w:val="000C577C"/>
  </w:style>
  <w:style w:type="character" w:customStyle="1" w:styleId="1b">
    <w:name w:val="Нижний колонтитул Знак1"/>
    <w:uiPriority w:val="99"/>
    <w:semiHidden/>
    <w:rsid w:val="000C577C"/>
  </w:style>
  <w:style w:type="paragraph" w:customStyle="1" w:styleId="xl87">
    <w:name w:val="xl87"/>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0C57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0C5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0C577C"/>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0C577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0C577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0C577C"/>
    <w:pPr>
      <w:pBdr>
        <w:top w:val="single" w:sz="4" w:space="0" w:color="auto"/>
        <w:left w:val="single" w:sz="8"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0C577C"/>
    <w:pPr>
      <w:pBdr>
        <w:top w:val="single" w:sz="4" w:space="0" w:color="auto"/>
        <w:left w:val="single" w:sz="4" w:space="0" w:color="auto"/>
        <w:bottom w:val="single" w:sz="4"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0C57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0C577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0C577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0C577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0C577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0C577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0C57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0C577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0C577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0C577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0C577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0C577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0C577C"/>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0C577C"/>
    <w:pPr>
      <w:pBdr>
        <w:top w:val="single" w:sz="4" w:space="0" w:color="auto"/>
        <w:lef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0C577C"/>
    <w:pPr>
      <w:pBdr>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0C57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0C577C"/>
    <w:pPr>
      <w:pBdr>
        <w:top w:val="single" w:sz="4" w:space="0" w:color="auto"/>
        <w:left w:val="single" w:sz="8" w:space="0" w:color="auto"/>
        <w:bottom w:val="single" w:sz="4"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0C577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0C577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0C577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
    <w:rsid w:val="000C57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rsid w:val="000C57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0C577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0C577C"/>
    <w:pPr>
      <w:pBdr>
        <w:top w:val="single" w:sz="4" w:space="0" w:color="auto"/>
        <w:lef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0C577C"/>
    <w:pPr>
      <w:pBdr>
        <w:top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0C577C"/>
    <w:pPr>
      <w:pBdr>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0C577C"/>
    <w:pPr>
      <w:pBdr>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0C577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0C577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
    <w:rsid w:val="000C57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
    <w:rsid w:val="000C577C"/>
    <w:pPr>
      <w:pBdr>
        <w:top w:val="single" w:sz="4" w:space="0" w:color="auto"/>
        <w:left w:val="single" w:sz="4"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0C577C"/>
    <w:pPr>
      <w:pBdr>
        <w:left w:val="single" w:sz="4" w:space="0" w:color="auto"/>
        <w:bottom w:val="single" w:sz="4"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0C577C"/>
    <w:pPr>
      <w:pBdr>
        <w:top w:val="single" w:sz="4" w:space="0" w:color="auto"/>
        <w:left w:val="single" w:sz="4"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0C577C"/>
    <w:pPr>
      <w:pBdr>
        <w:left w:val="single" w:sz="4" w:space="0" w:color="auto"/>
        <w:bottom w:val="single" w:sz="4"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0C5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0C577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
    <w:rsid w:val="000C577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0C577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
    <w:rsid w:val="000C577C"/>
    <w:pPr>
      <w:pBdr>
        <w:top w:val="single" w:sz="4" w:space="0" w:color="auto"/>
        <w:lef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0C577C"/>
    <w:pPr>
      <w:pBdr>
        <w:top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
    <w:rsid w:val="000C577C"/>
    <w:pPr>
      <w:pBdr>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
    <w:rsid w:val="000C577C"/>
    <w:pPr>
      <w:pBdr>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0">
    <w:name w:val="xl170"/>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
    <w:rsid w:val="000C577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3">
    <w:name w:val="xl173"/>
    <w:basedOn w:val="a"/>
    <w:rsid w:val="000C577C"/>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
    <w:rsid w:val="000C577C"/>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5">
    <w:name w:val="xl175"/>
    <w:basedOn w:val="a"/>
    <w:rsid w:val="000C577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customStyle="1" w:styleId="41">
    <w:name w:val="Сетка таблицы4"/>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4">
    <w:name w:val="Emphasis"/>
    <w:uiPriority w:val="20"/>
    <w:qFormat/>
    <w:rsid w:val="000C577C"/>
    <w:rPr>
      <w:i/>
      <w:iCs/>
    </w:rPr>
  </w:style>
  <w:style w:type="table" w:customStyle="1" w:styleId="50">
    <w:name w:val="Сетка таблицы5"/>
    <w:basedOn w:val="a1"/>
    <w:next w:val="aff2"/>
    <w:uiPriority w:val="39"/>
    <w:rsid w:val="000C577C"/>
    <w:pPr>
      <w:spacing w:after="0" w:line="240" w:lineRule="auto"/>
    </w:pPr>
    <w:rPr>
      <w:rFonts w:ascii="Calibri" w:eastAsia="Times New Roman" w:hAnsi="Calibri" w:cs="Times New Roman"/>
      <w:lang w:eastAsia="ru-RU"/>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numbering" w:customStyle="1" w:styleId="26">
    <w:name w:val="Нет списка2"/>
    <w:next w:val="a2"/>
    <w:uiPriority w:val="99"/>
    <w:semiHidden/>
    <w:unhideWhenUsed/>
    <w:rsid w:val="000C577C"/>
  </w:style>
  <w:style w:type="table" w:customStyle="1" w:styleId="6">
    <w:name w:val="Сетка таблицы6"/>
    <w:basedOn w:val="a1"/>
    <w:next w:val="aff2"/>
    <w:uiPriority w:val="39"/>
    <w:rsid w:val="000C577C"/>
    <w:pPr>
      <w:spacing w:after="0" w:line="240" w:lineRule="auto"/>
    </w:pPr>
    <w:rPr>
      <w:rFonts w:ascii="Calibri" w:eastAsia="Times New Roman" w:hAnsi="Calibri" w:cs="Times New Roman"/>
      <w:lang w:eastAsia="ru-RU"/>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table" w:customStyle="1" w:styleId="120">
    <w:name w:val="Сетка таблицы12"/>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сетка - Акцент 31"/>
    <w:basedOn w:val="a1"/>
    <w:next w:val="-3"/>
    <w:uiPriority w:val="62"/>
    <w:rsid w:val="000C577C"/>
    <w:pPr>
      <w:spacing w:after="0" w:line="240" w:lineRule="auto"/>
    </w:pPr>
    <w:rPr>
      <w:rFonts w:ascii="Calibri" w:eastAsia="Times New Roman" w:hAnsi="Calibri" w:cs="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110">
    <w:name w:val="Нет списка111"/>
    <w:next w:val="a2"/>
    <w:uiPriority w:val="99"/>
    <w:semiHidden/>
    <w:unhideWhenUsed/>
    <w:rsid w:val="000C577C"/>
  </w:style>
  <w:style w:type="table" w:customStyle="1" w:styleId="1111">
    <w:name w:val="Сетка таблицы11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5">
    <w:name w:val="endnote text"/>
    <w:basedOn w:val="a"/>
    <w:link w:val="afff6"/>
    <w:uiPriority w:val="99"/>
    <w:semiHidden/>
    <w:unhideWhenUsed/>
    <w:rsid w:val="000C577C"/>
    <w:pPr>
      <w:spacing w:after="0" w:line="240" w:lineRule="auto"/>
    </w:pPr>
    <w:rPr>
      <w:rFonts w:ascii="Calibri" w:eastAsia="Calibri" w:hAnsi="Calibri" w:cs="Times New Roman"/>
      <w:sz w:val="20"/>
      <w:szCs w:val="20"/>
    </w:rPr>
  </w:style>
  <w:style w:type="character" w:customStyle="1" w:styleId="afff6">
    <w:name w:val="Текст концевой сноски Знак"/>
    <w:basedOn w:val="a0"/>
    <w:link w:val="afff5"/>
    <w:uiPriority w:val="99"/>
    <w:semiHidden/>
    <w:rsid w:val="000C577C"/>
    <w:rPr>
      <w:rFonts w:ascii="Calibri" w:eastAsia="Calibri" w:hAnsi="Calibri" w:cs="Times New Roman"/>
      <w:sz w:val="20"/>
      <w:szCs w:val="20"/>
    </w:rPr>
  </w:style>
  <w:style w:type="character" w:styleId="afff7">
    <w:name w:val="endnote reference"/>
    <w:uiPriority w:val="99"/>
    <w:semiHidden/>
    <w:unhideWhenUsed/>
    <w:rsid w:val="000C577C"/>
    <w:rPr>
      <w:vertAlign w:val="superscript"/>
    </w:rPr>
  </w:style>
  <w:style w:type="table" w:customStyle="1" w:styleId="TableNormal">
    <w:name w:val="Table Normal"/>
    <w:uiPriority w:val="2"/>
    <w:semiHidden/>
    <w:unhideWhenUsed/>
    <w:qFormat/>
    <w:rsid w:val="000C57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577C"/>
    <w:pPr>
      <w:widowControl w:val="0"/>
      <w:autoSpaceDE w:val="0"/>
      <w:autoSpaceDN w:val="0"/>
      <w:spacing w:after="0" w:line="240" w:lineRule="auto"/>
    </w:pPr>
    <w:rPr>
      <w:rFonts w:ascii="Trebuchet MS" w:eastAsia="Trebuchet MS" w:hAnsi="Trebuchet MS" w:cs="Trebuchet MS"/>
      <w:lang w:eastAsia="ru-RU" w:bidi="ru-RU"/>
    </w:rPr>
  </w:style>
  <w:style w:type="table" w:customStyle="1" w:styleId="-61">
    <w:name w:val="Таблица-сетка 6 цветная1"/>
    <w:basedOn w:val="a1"/>
    <w:next w:val="-6"/>
    <w:uiPriority w:val="51"/>
    <w:rsid w:val="000C577C"/>
    <w:pPr>
      <w:widowControl w:val="0"/>
      <w:autoSpaceDE w:val="0"/>
      <w:autoSpaceDN w:val="0"/>
      <w:spacing w:after="0" w:line="240" w:lineRule="auto"/>
    </w:pPr>
    <w:rPr>
      <w:rFonts w:ascii="Calibri" w:eastAsia="Calibri" w:hAnsi="Calibri" w:cs="Times New Roman"/>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31">
    <w:name w:val="Таблица-сетка 4 — акцент 31"/>
    <w:basedOn w:val="a1"/>
    <w:next w:val="-43"/>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3">
    <w:name w:val="Grid Table 4 Accent 3"/>
    <w:basedOn w:val="a1"/>
    <w:uiPriority w:val="49"/>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30">
    <w:name w:val="Сетка таблицы13"/>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0C577C"/>
  </w:style>
  <w:style w:type="character" w:customStyle="1" w:styleId="1c">
    <w:name w:val="Название Знак1"/>
    <w:uiPriority w:val="10"/>
    <w:rsid w:val="000C577C"/>
    <w:rPr>
      <w:rFonts w:ascii="Times New Roman" w:eastAsia="Times New Roman" w:hAnsi="Times New Roman" w:cs="Times New Roman"/>
      <w:spacing w:val="-10"/>
      <w:kern w:val="28"/>
      <w:sz w:val="28"/>
      <w:szCs w:val="56"/>
    </w:rPr>
  </w:style>
  <w:style w:type="table" w:customStyle="1" w:styleId="7">
    <w:name w:val="Сетка таблицы7"/>
    <w:basedOn w:val="a1"/>
    <w:next w:val="aff2"/>
    <w:uiPriority w:val="5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Таблица простая 312"/>
    <w:basedOn w:val="a1"/>
    <w:uiPriority w:val="43"/>
    <w:rsid w:val="000C577C"/>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
    <w:name w:val="Таблица простая 51"/>
    <w:basedOn w:val="a1"/>
    <w:uiPriority w:val="45"/>
    <w:rsid w:val="000C577C"/>
    <w:pPr>
      <w:spacing w:after="0" w:line="240" w:lineRule="auto"/>
    </w:pPr>
    <w:rPr>
      <w:rFonts w:ascii="Calibri" w:eastAsia="Calibri"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1">
    <w:name w:val="Таблица простая 3111"/>
    <w:basedOn w:val="a1"/>
    <w:uiPriority w:val="43"/>
    <w:rsid w:val="000C577C"/>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11">
    <w:name w:val="Таблица-сетка 6 цветная11"/>
    <w:basedOn w:val="a1"/>
    <w:uiPriority w:val="51"/>
    <w:rsid w:val="000C577C"/>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40">
    <w:name w:val="Сетка таблицы14"/>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сетка - Акцент 32"/>
    <w:basedOn w:val="a1"/>
    <w:next w:val="-3"/>
    <w:uiPriority w:val="62"/>
    <w:rsid w:val="000C577C"/>
    <w:pPr>
      <w:spacing w:after="0" w:line="240" w:lineRule="auto"/>
    </w:pPr>
    <w:rPr>
      <w:rFonts w:ascii="Calibri" w:eastAsia="Times New Roman" w:hAnsi="Calibri" w:cs="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21">
    <w:name w:val="Нет списка12"/>
    <w:next w:val="a2"/>
    <w:uiPriority w:val="99"/>
    <w:semiHidden/>
    <w:unhideWhenUsed/>
    <w:rsid w:val="000C577C"/>
  </w:style>
  <w:style w:type="table" w:customStyle="1" w:styleId="112">
    <w:name w:val="Сетка таблицы112"/>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f2"/>
    <w:uiPriority w:val="39"/>
    <w:rsid w:val="000C577C"/>
    <w:pPr>
      <w:spacing w:after="0" w:line="240" w:lineRule="auto"/>
    </w:pPr>
    <w:rPr>
      <w:rFonts w:ascii="Calibri" w:eastAsia="Times New Roman" w:hAnsi="Calibri" w:cs="Times New Roman"/>
      <w:lang w:eastAsia="ru-RU"/>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numbering" w:customStyle="1" w:styleId="211">
    <w:name w:val="Нет списка21"/>
    <w:next w:val="a2"/>
    <w:uiPriority w:val="99"/>
    <w:semiHidden/>
    <w:unhideWhenUsed/>
    <w:rsid w:val="000C577C"/>
  </w:style>
  <w:style w:type="table" w:customStyle="1" w:styleId="61">
    <w:name w:val="Сетка таблицы61"/>
    <w:basedOn w:val="a1"/>
    <w:next w:val="aff2"/>
    <w:uiPriority w:val="39"/>
    <w:rsid w:val="000C577C"/>
    <w:pPr>
      <w:spacing w:after="0" w:line="240" w:lineRule="auto"/>
    </w:pPr>
    <w:rPr>
      <w:rFonts w:ascii="Calibri" w:eastAsia="Times New Roman" w:hAnsi="Calibri" w:cs="Times New Roman"/>
      <w:lang w:eastAsia="ru-RU"/>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table" w:customStyle="1" w:styleId="1210">
    <w:name w:val="Сетка таблицы121"/>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ветлая сетка - Акцент 311"/>
    <w:basedOn w:val="a1"/>
    <w:next w:val="-3"/>
    <w:uiPriority w:val="62"/>
    <w:rsid w:val="000C577C"/>
    <w:pPr>
      <w:spacing w:after="0" w:line="240" w:lineRule="auto"/>
    </w:pPr>
    <w:rPr>
      <w:rFonts w:ascii="Calibri" w:eastAsia="Times New Roman" w:hAnsi="Calibri" w:cs="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1110">
    <w:name w:val="Нет списка1111"/>
    <w:next w:val="a2"/>
    <w:uiPriority w:val="99"/>
    <w:semiHidden/>
    <w:unhideWhenUsed/>
    <w:rsid w:val="000C577C"/>
  </w:style>
  <w:style w:type="table" w:customStyle="1" w:styleId="11111">
    <w:name w:val="Сетка таблицы111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unhideWhenUsed/>
    <w:qFormat/>
    <w:rsid w:val="000C57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12">
    <w:name w:val="Таблица-сетка 6 цветная12"/>
    <w:basedOn w:val="a1"/>
    <w:next w:val="-61"/>
    <w:uiPriority w:val="51"/>
    <w:rsid w:val="000C577C"/>
    <w:pPr>
      <w:widowControl w:val="0"/>
      <w:autoSpaceDE w:val="0"/>
      <w:autoSpaceDN w:val="0"/>
      <w:spacing w:after="0" w:line="240" w:lineRule="auto"/>
    </w:pPr>
    <w:rPr>
      <w:rFonts w:ascii="Calibri" w:eastAsia="Calibri" w:hAnsi="Calibri" w:cs="Times New Roman"/>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311">
    <w:name w:val="Таблица-сетка 4 — акцент 311"/>
    <w:basedOn w:val="a1"/>
    <w:next w:val="-432"/>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2">
    <w:name w:val="Таблица-сетка 4 — акцент 32"/>
    <w:basedOn w:val="a1"/>
    <w:uiPriority w:val="49"/>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31">
    <w:name w:val="Сетка таблицы131"/>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Название Знак"/>
    <w:uiPriority w:val="10"/>
    <w:rsid w:val="000C577C"/>
    <w:rPr>
      <w:rFonts w:ascii="Calibri Light" w:eastAsia="Times New Roman" w:hAnsi="Calibri Light" w:cs="Times New Roman"/>
      <w:spacing w:val="-10"/>
      <w:kern w:val="28"/>
      <w:sz w:val="56"/>
      <w:szCs w:val="56"/>
    </w:rPr>
  </w:style>
  <w:style w:type="table" w:customStyle="1" w:styleId="150">
    <w:name w:val="Сетка таблицы15"/>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0C577C"/>
  </w:style>
  <w:style w:type="table" w:customStyle="1" w:styleId="9">
    <w:name w:val="Сетка таблицы9"/>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C57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52">
    <w:name w:val="Нет списка5"/>
    <w:next w:val="a2"/>
    <w:uiPriority w:val="99"/>
    <w:semiHidden/>
    <w:unhideWhenUsed/>
    <w:rsid w:val="000C577C"/>
  </w:style>
  <w:style w:type="table" w:customStyle="1" w:styleId="250">
    <w:name w:val="Сетка таблицы25"/>
    <w:basedOn w:val="a1"/>
    <w:next w:val="aff2"/>
    <w:uiPriority w:val="3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C57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2">
    <w:name w:val="Таблица-сетка 6 цветная2"/>
    <w:basedOn w:val="a1"/>
    <w:next w:val="-6"/>
    <w:uiPriority w:val="51"/>
    <w:rsid w:val="000C577C"/>
    <w:pPr>
      <w:widowControl w:val="0"/>
      <w:autoSpaceDE w:val="0"/>
      <w:autoSpaceDN w:val="0"/>
      <w:spacing w:after="0" w:line="240" w:lineRule="auto"/>
    </w:pPr>
    <w:rPr>
      <w:rFonts w:ascii="Calibri" w:eastAsia="Calibri" w:hAnsi="Calibri" w:cs="Times New Roman"/>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33">
    <w:name w:val="Таблица-сетка 4 — акцент 33"/>
    <w:basedOn w:val="a1"/>
    <w:next w:val="-43"/>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12">
    <w:name w:val="Таблица простая 41"/>
    <w:basedOn w:val="a1"/>
    <w:next w:val="44"/>
    <w:uiPriority w:val="44"/>
    <w:rsid w:val="000C577C"/>
    <w:pPr>
      <w:spacing w:after="0" w:line="240" w:lineRule="auto"/>
    </w:pPr>
    <w:rPr>
      <w:rFonts w:ascii="Calibri" w:eastAsia="Times New Roman" w:hAnsi="Calibri"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
    <w:name w:val="Список-таблица 1 светлая — акцент 31"/>
    <w:basedOn w:val="a1"/>
    <w:next w:val="-13"/>
    <w:uiPriority w:val="46"/>
    <w:rsid w:val="000C577C"/>
    <w:pPr>
      <w:spacing w:after="0" w:line="240" w:lineRule="auto"/>
    </w:pPr>
    <w:rPr>
      <w:rFonts w:ascii="Calibri" w:eastAsia="Times New Roman" w:hAnsi="Calibri" w:cs="Times New Roman"/>
      <w:lang w:eastAsia="ru-RU"/>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44">
    <w:name w:val="Plain Table 4"/>
    <w:basedOn w:val="a1"/>
    <w:uiPriority w:val="44"/>
    <w:rsid w:val="000C577C"/>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3">
    <w:name w:val="List Table 1 Light Accent 3"/>
    <w:basedOn w:val="a1"/>
    <w:uiPriority w:val="46"/>
    <w:rsid w:val="000C577C"/>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60">
    <w:name w:val="Нет списка6"/>
    <w:next w:val="a2"/>
    <w:uiPriority w:val="99"/>
    <w:semiHidden/>
    <w:unhideWhenUsed/>
    <w:rsid w:val="000C577C"/>
  </w:style>
  <w:style w:type="table" w:customStyle="1" w:styleId="260">
    <w:name w:val="Сетка таблицы26"/>
    <w:basedOn w:val="a1"/>
    <w:next w:val="aff2"/>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Таблица простая 313"/>
    <w:basedOn w:val="a1"/>
    <w:uiPriority w:val="43"/>
    <w:rsid w:val="000C577C"/>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0">
    <w:name w:val="Таблица простая 52"/>
    <w:basedOn w:val="a1"/>
    <w:next w:val="5"/>
    <w:uiPriority w:val="45"/>
    <w:rsid w:val="000C577C"/>
    <w:pPr>
      <w:spacing w:after="0" w:line="240" w:lineRule="auto"/>
    </w:pPr>
    <w:rPr>
      <w:rFonts w:ascii="Calibri" w:eastAsia="Calibri"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2">
    <w:name w:val="Таблица простая 3112"/>
    <w:basedOn w:val="a1"/>
    <w:uiPriority w:val="43"/>
    <w:rsid w:val="000C577C"/>
    <w:pPr>
      <w:spacing w:after="0" w:line="240" w:lineRule="auto"/>
    </w:pPr>
    <w:rPr>
      <w:rFonts w:ascii="Courier New" w:eastAsia="Courier New" w:hAnsi="Courier New" w:cs="Courier New"/>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3">
    <w:name w:val="Таблица-сетка 6 цветная3"/>
    <w:basedOn w:val="a1"/>
    <w:next w:val="-6"/>
    <w:uiPriority w:val="51"/>
    <w:rsid w:val="000C577C"/>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32">
    <w:name w:val="Нет списка13"/>
    <w:next w:val="a2"/>
    <w:uiPriority w:val="99"/>
    <w:semiHidden/>
    <w:unhideWhenUsed/>
    <w:rsid w:val="000C577C"/>
  </w:style>
  <w:style w:type="table" w:customStyle="1" w:styleId="TableGrid1">
    <w:name w:val="TableGrid1"/>
    <w:rsid w:val="000C577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70">
    <w:name w:val="Нет списка7"/>
    <w:next w:val="a2"/>
    <w:uiPriority w:val="99"/>
    <w:semiHidden/>
    <w:unhideWhenUsed/>
    <w:rsid w:val="000C577C"/>
  </w:style>
  <w:style w:type="paragraph" w:customStyle="1" w:styleId="TableContents">
    <w:name w:val="Table Contents"/>
    <w:basedOn w:val="Standard"/>
    <w:rsid w:val="000C577C"/>
    <w:pPr>
      <w:suppressLineNumbers/>
      <w:autoSpaceDN w:val="0"/>
      <w:spacing w:line="240" w:lineRule="auto"/>
    </w:pPr>
    <w:rPr>
      <w:rFonts w:ascii="Liberation Serif" w:eastAsia="Segoe UI" w:hAnsi="Liberation Serif" w:cs="Tahoma"/>
      <w:color w:val="000000"/>
      <w:kern w:val="3"/>
      <w:sz w:val="24"/>
      <w:lang w:eastAsia="zh-CN"/>
    </w:rPr>
  </w:style>
  <w:style w:type="paragraph" w:customStyle="1" w:styleId="TableHeading">
    <w:name w:val="Table Heading"/>
    <w:basedOn w:val="TableContents"/>
    <w:rsid w:val="000C577C"/>
    <w:pPr>
      <w:jc w:val="center"/>
    </w:pPr>
    <w:rPr>
      <w:b/>
      <w:bCs/>
    </w:rPr>
  </w:style>
  <w:style w:type="numbering" w:customStyle="1" w:styleId="80">
    <w:name w:val="Нет списка8"/>
    <w:next w:val="a2"/>
    <w:uiPriority w:val="99"/>
    <w:semiHidden/>
    <w:unhideWhenUsed/>
    <w:rsid w:val="000C577C"/>
  </w:style>
  <w:style w:type="table" w:customStyle="1" w:styleId="27">
    <w:name w:val="Сетка таблицы27"/>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0C57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41">
    <w:name w:val="Нет списка14"/>
    <w:next w:val="a2"/>
    <w:uiPriority w:val="99"/>
    <w:semiHidden/>
    <w:unhideWhenUsed/>
    <w:rsid w:val="000C577C"/>
  </w:style>
  <w:style w:type="character" w:customStyle="1" w:styleId="5Exact">
    <w:name w:val="Основной текст (5) Exact"/>
    <w:link w:val="53"/>
    <w:rsid w:val="000C577C"/>
    <w:rPr>
      <w:rFonts w:cs="Calibri"/>
      <w:b/>
      <w:bCs/>
      <w:sz w:val="18"/>
      <w:szCs w:val="18"/>
      <w:shd w:val="clear" w:color="auto" w:fill="FFFFFF"/>
    </w:rPr>
  </w:style>
  <w:style w:type="character" w:customStyle="1" w:styleId="6Exact">
    <w:name w:val="Основной текст (6) Exact"/>
    <w:link w:val="62"/>
    <w:rsid w:val="000C577C"/>
    <w:rPr>
      <w:rFonts w:cs="Calibri"/>
      <w:sz w:val="400"/>
      <w:szCs w:val="400"/>
      <w:shd w:val="clear" w:color="auto" w:fill="FFFFFF"/>
    </w:rPr>
  </w:style>
  <w:style w:type="character" w:customStyle="1" w:styleId="Exact">
    <w:name w:val="Подпись к картинке Exact"/>
    <w:link w:val="afff9"/>
    <w:rsid w:val="000C577C"/>
    <w:rPr>
      <w:rFonts w:cs="Calibri"/>
      <w:b/>
      <w:bCs/>
      <w:sz w:val="18"/>
      <w:szCs w:val="18"/>
      <w:shd w:val="clear" w:color="auto" w:fill="FFFFFF"/>
    </w:rPr>
  </w:style>
  <w:style w:type="character" w:customStyle="1" w:styleId="1Exact">
    <w:name w:val="Заголовок №1 Exact"/>
    <w:link w:val="1d"/>
    <w:rsid w:val="000C577C"/>
    <w:rPr>
      <w:rFonts w:cs="Calibri"/>
      <w:b/>
      <w:bCs/>
      <w:sz w:val="34"/>
      <w:szCs w:val="34"/>
      <w:shd w:val="clear" w:color="auto" w:fill="FFFFFF"/>
    </w:rPr>
  </w:style>
  <w:style w:type="character" w:customStyle="1" w:styleId="2Exact">
    <w:name w:val="Номер заголовка №2 Exact"/>
    <w:link w:val="28"/>
    <w:rsid w:val="000C577C"/>
    <w:rPr>
      <w:rFonts w:ascii="Times New Roman" w:eastAsia="Times New Roman" w:hAnsi="Times New Roman"/>
      <w:b/>
      <w:bCs/>
      <w:sz w:val="26"/>
      <w:szCs w:val="26"/>
      <w:shd w:val="clear" w:color="auto" w:fill="FFFFFF"/>
    </w:rPr>
  </w:style>
  <w:style w:type="character" w:customStyle="1" w:styleId="2Exact0">
    <w:name w:val="Заголовок №2 Exact"/>
    <w:link w:val="2a"/>
    <w:rsid w:val="000C577C"/>
    <w:rPr>
      <w:rFonts w:ascii="Times New Roman" w:eastAsia="Times New Roman" w:hAnsi="Times New Roman"/>
      <w:b/>
      <w:bCs/>
      <w:sz w:val="26"/>
      <w:szCs w:val="26"/>
      <w:shd w:val="clear" w:color="auto" w:fill="FFFFFF"/>
    </w:rPr>
  </w:style>
  <w:style w:type="character" w:customStyle="1" w:styleId="2Exact1">
    <w:name w:val="Подпись к картинке (2) Exact"/>
    <w:rsid w:val="000C577C"/>
    <w:rPr>
      <w:rFonts w:ascii="Times New Roman" w:eastAsia="Times New Roman" w:hAnsi="Times New Roman" w:cs="Times New Roman"/>
      <w:b w:val="0"/>
      <w:bCs w:val="0"/>
      <w:i w:val="0"/>
      <w:iCs w:val="0"/>
      <w:smallCaps w:val="0"/>
      <w:strike w:val="0"/>
      <w:u w:val="none"/>
    </w:rPr>
  </w:style>
  <w:style w:type="character" w:customStyle="1" w:styleId="2Exact2">
    <w:name w:val="Основной текст (2) Exact"/>
    <w:rsid w:val="000C577C"/>
    <w:rPr>
      <w:rFonts w:ascii="Times New Roman" w:eastAsia="Times New Roman" w:hAnsi="Times New Roman" w:cs="Times New Roman"/>
      <w:b w:val="0"/>
      <w:bCs w:val="0"/>
      <w:i w:val="0"/>
      <w:iCs w:val="0"/>
      <w:smallCaps w:val="0"/>
      <w:strike w:val="0"/>
      <w:u w:val="none"/>
    </w:rPr>
  </w:style>
  <w:style w:type="character" w:customStyle="1" w:styleId="2b">
    <w:name w:val="Основной текст (2) + Полужирный;Курсив"/>
    <w:rsid w:val="000C577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45">
    <w:name w:val="Основной текст (4)_"/>
    <w:rsid w:val="000C577C"/>
    <w:rPr>
      <w:rFonts w:ascii="Times New Roman" w:eastAsia="Times New Roman" w:hAnsi="Times New Roman" w:cs="Times New Roman"/>
      <w:b/>
      <w:bCs/>
      <w:i/>
      <w:iCs/>
      <w:smallCaps w:val="0"/>
      <w:strike w:val="0"/>
      <w:u w:val="none"/>
    </w:rPr>
  </w:style>
  <w:style w:type="character" w:customStyle="1" w:styleId="2c">
    <w:name w:val="Основной текст (2) + Полужирный"/>
    <w:rsid w:val="000C577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d">
    <w:name w:val="Подпись к картинке (2)_"/>
    <w:link w:val="2e"/>
    <w:rsid w:val="000C577C"/>
    <w:rPr>
      <w:rFonts w:ascii="Times New Roman" w:eastAsia="Times New Roman" w:hAnsi="Times New Roman"/>
      <w:shd w:val="clear" w:color="auto" w:fill="FFFFFF"/>
    </w:rPr>
  </w:style>
  <w:style w:type="character" w:customStyle="1" w:styleId="2f">
    <w:name w:val="Основной текст (2) + Курсив"/>
    <w:rsid w:val="000C57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36">
    <w:name w:val="Заголовок №3_"/>
    <w:rsid w:val="000C577C"/>
    <w:rPr>
      <w:rFonts w:ascii="Times New Roman" w:eastAsia="Times New Roman" w:hAnsi="Times New Roman" w:cs="Times New Roman"/>
      <w:b/>
      <w:bCs/>
      <w:i/>
      <w:iCs/>
      <w:smallCaps w:val="0"/>
      <w:strike w:val="0"/>
      <w:u w:val="none"/>
    </w:rPr>
  </w:style>
  <w:style w:type="character" w:customStyle="1" w:styleId="37">
    <w:name w:val="Заголовок №3 + Не полужирный;Не курсив"/>
    <w:rsid w:val="000C577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38">
    <w:name w:val="Заголовок №3"/>
    <w:rsid w:val="000C577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f0">
    <w:name w:val="Подпись к таблице (2)_"/>
    <w:rsid w:val="000C577C"/>
    <w:rPr>
      <w:rFonts w:ascii="Times New Roman" w:eastAsia="Times New Roman" w:hAnsi="Times New Roman" w:cs="Times New Roman"/>
      <w:b/>
      <w:bCs/>
      <w:i w:val="0"/>
      <w:iCs w:val="0"/>
      <w:smallCaps w:val="0"/>
      <w:strike w:val="0"/>
      <w:u w:val="none"/>
    </w:rPr>
  </w:style>
  <w:style w:type="character" w:customStyle="1" w:styleId="2f1">
    <w:name w:val="Подпись к таблице (2)"/>
    <w:rsid w:val="000C577C"/>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75pt">
    <w:name w:val="Основной текст (2) + 7;5 pt;Полужирный"/>
    <w:rsid w:val="000C577C"/>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8pt">
    <w:name w:val="Основной текст (2) + 8 pt"/>
    <w:rsid w:val="000C577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6">
    <w:name w:val="Основной текст (4) + Не полужирный;Не курсив"/>
    <w:rsid w:val="000C577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47">
    <w:name w:val="Основной текст (4)"/>
    <w:rsid w:val="000C577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paragraph" w:customStyle="1" w:styleId="53">
    <w:name w:val="Основной текст (5)"/>
    <w:basedOn w:val="a"/>
    <w:link w:val="5Exact"/>
    <w:rsid w:val="000C577C"/>
    <w:pPr>
      <w:widowControl w:val="0"/>
      <w:shd w:val="clear" w:color="auto" w:fill="FFFFFF"/>
      <w:spacing w:after="0" w:line="0" w:lineRule="atLeast"/>
      <w:ind w:hanging="1260"/>
    </w:pPr>
    <w:rPr>
      <w:rFonts w:eastAsiaTheme="minorHAnsi" w:cs="Calibri"/>
      <w:b/>
      <w:bCs/>
      <w:sz w:val="18"/>
      <w:szCs w:val="18"/>
    </w:rPr>
  </w:style>
  <w:style w:type="paragraph" w:customStyle="1" w:styleId="62">
    <w:name w:val="Основной текст (6)"/>
    <w:basedOn w:val="a"/>
    <w:link w:val="6Exact"/>
    <w:rsid w:val="000C577C"/>
    <w:pPr>
      <w:widowControl w:val="0"/>
      <w:shd w:val="clear" w:color="auto" w:fill="FFFFFF"/>
      <w:spacing w:before="120" w:after="0" w:line="0" w:lineRule="atLeast"/>
    </w:pPr>
    <w:rPr>
      <w:rFonts w:eastAsiaTheme="minorHAnsi" w:cs="Calibri"/>
      <w:sz w:val="400"/>
      <w:szCs w:val="400"/>
    </w:rPr>
  </w:style>
  <w:style w:type="paragraph" w:customStyle="1" w:styleId="afff9">
    <w:name w:val="Подпись к картинке"/>
    <w:basedOn w:val="a"/>
    <w:link w:val="Exact"/>
    <w:rsid w:val="000C577C"/>
    <w:pPr>
      <w:widowControl w:val="0"/>
      <w:shd w:val="clear" w:color="auto" w:fill="FFFFFF"/>
      <w:spacing w:after="0" w:line="0" w:lineRule="atLeast"/>
    </w:pPr>
    <w:rPr>
      <w:rFonts w:eastAsiaTheme="minorHAnsi" w:cs="Calibri"/>
      <w:b/>
      <w:bCs/>
      <w:sz w:val="18"/>
      <w:szCs w:val="18"/>
    </w:rPr>
  </w:style>
  <w:style w:type="paragraph" w:customStyle="1" w:styleId="1d">
    <w:name w:val="Заголовок №1"/>
    <w:basedOn w:val="a"/>
    <w:link w:val="1Exact"/>
    <w:rsid w:val="000C577C"/>
    <w:pPr>
      <w:widowControl w:val="0"/>
      <w:shd w:val="clear" w:color="auto" w:fill="FFFFFF"/>
      <w:spacing w:after="0" w:line="0" w:lineRule="atLeast"/>
      <w:outlineLvl w:val="0"/>
    </w:pPr>
    <w:rPr>
      <w:rFonts w:eastAsiaTheme="minorHAnsi" w:cs="Calibri"/>
      <w:b/>
      <w:bCs/>
      <w:sz w:val="34"/>
      <w:szCs w:val="34"/>
    </w:rPr>
  </w:style>
  <w:style w:type="paragraph" w:customStyle="1" w:styleId="28">
    <w:name w:val="Номер заголовка №2"/>
    <w:basedOn w:val="a"/>
    <w:link w:val="2Exact"/>
    <w:rsid w:val="000C577C"/>
    <w:pPr>
      <w:widowControl w:val="0"/>
      <w:shd w:val="clear" w:color="auto" w:fill="FFFFFF"/>
      <w:spacing w:after="0" w:line="0" w:lineRule="atLeast"/>
      <w:outlineLvl w:val="1"/>
    </w:pPr>
    <w:rPr>
      <w:rFonts w:ascii="Times New Roman" w:eastAsia="Times New Roman" w:hAnsi="Times New Roman"/>
      <w:b/>
      <w:bCs/>
      <w:sz w:val="26"/>
      <w:szCs w:val="26"/>
    </w:rPr>
  </w:style>
  <w:style w:type="paragraph" w:customStyle="1" w:styleId="2a">
    <w:name w:val="Заголовок №2"/>
    <w:basedOn w:val="a"/>
    <w:link w:val="2Exact0"/>
    <w:rsid w:val="000C577C"/>
    <w:pPr>
      <w:widowControl w:val="0"/>
      <w:shd w:val="clear" w:color="auto" w:fill="FFFFFF"/>
      <w:spacing w:after="0" w:line="0" w:lineRule="atLeast"/>
      <w:outlineLvl w:val="1"/>
    </w:pPr>
    <w:rPr>
      <w:rFonts w:ascii="Times New Roman" w:eastAsia="Times New Roman" w:hAnsi="Times New Roman"/>
      <w:b/>
      <w:bCs/>
      <w:sz w:val="26"/>
      <w:szCs w:val="26"/>
    </w:rPr>
  </w:style>
  <w:style w:type="paragraph" w:customStyle="1" w:styleId="2e">
    <w:name w:val="Подпись к картинке (2)"/>
    <w:basedOn w:val="a"/>
    <w:link w:val="2d"/>
    <w:rsid w:val="000C577C"/>
    <w:pPr>
      <w:widowControl w:val="0"/>
      <w:shd w:val="clear" w:color="auto" w:fill="FFFFFF"/>
      <w:spacing w:after="60" w:line="0" w:lineRule="atLeast"/>
    </w:pPr>
    <w:rPr>
      <w:rFonts w:ascii="Times New Roman" w:eastAsia="Times New Roman" w:hAnsi="Times New Roman"/>
    </w:rPr>
  </w:style>
  <w:style w:type="table" w:customStyle="1" w:styleId="113">
    <w:name w:val="Сетка таблицы113"/>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1"/>
    <w:next w:val="aff2"/>
    <w:uiPriority w:val="39"/>
    <w:rsid w:val="000C577C"/>
    <w:pPr>
      <w:spacing w:after="0" w:line="240" w:lineRule="auto"/>
    </w:pPr>
    <w:rPr>
      <w:rFonts w:ascii="Calibri" w:eastAsia="Times New Roman" w:hAnsi="Calibri" w:cs="Times New Roman"/>
      <w:lang w:eastAsia="ru-RU"/>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table" w:customStyle="1" w:styleId="TableNormal3">
    <w:name w:val="Table Normal3"/>
    <w:uiPriority w:val="2"/>
    <w:semiHidden/>
    <w:unhideWhenUsed/>
    <w:qFormat/>
    <w:rsid w:val="000C57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Сетка таблицы33"/>
    <w:basedOn w:val="a1"/>
    <w:next w:val="aff2"/>
    <w:uiPriority w:val="39"/>
    <w:rsid w:val="000C577C"/>
    <w:pPr>
      <w:spacing w:after="0" w:line="240" w:lineRule="auto"/>
    </w:pPr>
    <w:rPr>
      <w:rFonts w:ascii="Calibri" w:eastAsia="Times New Roman"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2"/>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0C57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221">
    <w:name w:val="Нет списка22"/>
    <w:next w:val="a2"/>
    <w:uiPriority w:val="99"/>
    <w:semiHidden/>
    <w:unhideWhenUsed/>
    <w:rsid w:val="000C577C"/>
  </w:style>
  <w:style w:type="paragraph" w:customStyle="1" w:styleId="Style9">
    <w:name w:val="Style9"/>
    <w:basedOn w:val="a"/>
    <w:rsid w:val="000C577C"/>
    <w:pPr>
      <w:spacing w:after="0" w:line="240" w:lineRule="auto"/>
    </w:pPr>
    <w:rPr>
      <w:rFonts w:ascii="Arial" w:eastAsia="Arial" w:hAnsi="Arial" w:cs="Arial"/>
      <w:sz w:val="20"/>
      <w:szCs w:val="20"/>
      <w:lang w:eastAsia="ru-RU"/>
    </w:rPr>
  </w:style>
  <w:style w:type="paragraph" w:customStyle="1" w:styleId="Style1">
    <w:name w:val="Style1"/>
    <w:basedOn w:val="a"/>
    <w:rsid w:val="000C577C"/>
    <w:pPr>
      <w:spacing w:after="0" w:line="288" w:lineRule="exact"/>
    </w:pPr>
    <w:rPr>
      <w:rFonts w:ascii="Arial" w:eastAsia="Arial" w:hAnsi="Arial" w:cs="Arial"/>
      <w:sz w:val="20"/>
      <w:szCs w:val="20"/>
      <w:lang w:eastAsia="ru-RU"/>
    </w:rPr>
  </w:style>
  <w:style w:type="paragraph" w:customStyle="1" w:styleId="Style2">
    <w:name w:val="Style2"/>
    <w:basedOn w:val="a"/>
    <w:rsid w:val="000C577C"/>
    <w:pPr>
      <w:spacing w:after="0" w:line="240" w:lineRule="auto"/>
    </w:pPr>
    <w:rPr>
      <w:rFonts w:ascii="Arial" w:eastAsia="Arial" w:hAnsi="Arial" w:cs="Arial"/>
      <w:sz w:val="20"/>
      <w:szCs w:val="20"/>
      <w:lang w:eastAsia="ru-RU"/>
    </w:rPr>
  </w:style>
  <w:style w:type="paragraph" w:customStyle="1" w:styleId="Style3">
    <w:name w:val="Style3"/>
    <w:basedOn w:val="a"/>
    <w:rsid w:val="000C577C"/>
    <w:pPr>
      <w:spacing w:after="0" w:line="259" w:lineRule="exact"/>
      <w:ind w:hanging="845"/>
    </w:pPr>
    <w:rPr>
      <w:rFonts w:ascii="Arial" w:eastAsia="Arial" w:hAnsi="Arial" w:cs="Arial"/>
      <w:sz w:val="20"/>
      <w:szCs w:val="20"/>
      <w:lang w:eastAsia="ru-RU"/>
    </w:rPr>
  </w:style>
  <w:style w:type="paragraph" w:customStyle="1" w:styleId="Style4">
    <w:name w:val="Style4"/>
    <w:basedOn w:val="a"/>
    <w:rsid w:val="000C577C"/>
    <w:pPr>
      <w:spacing w:after="0" w:line="232" w:lineRule="exact"/>
      <w:jc w:val="center"/>
    </w:pPr>
    <w:rPr>
      <w:rFonts w:ascii="Arial" w:eastAsia="Arial" w:hAnsi="Arial" w:cs="Arial"/>
      <w:sz w:val="20"/>
      <w:szCs w:val="20"/>
      <w:lang w:eastAsia="ru-RU"/>
    </w:rPr>
  </w:style>
  <w:style w:type="paragraph" w:customStyle="1" w:styleId="Style5">
    <w:name w:val="Style5"/>
    <w:basedOn w:val="a"/>
    <w:rsid w:val="000C577C"/>
    <w:pPr>
      <w:spacing w:after="0" w:line="240" w:lineRule="auto"/>
    </w:pPr>
    <w:rPr>
      <w:rFonts w:ascii="Arial" w:eastAsia="Arial" w:hAnsi="Arial" w:cs="Arial"/>
      <w:sz w:val="20"/>
      <w:szCs w:val="20"/>
      <w:lang w:eastAsia="ru-RU"/>
    </w:rPr>
  </w:style>
  <w:style w:type="paragraph" w:customStyle="1" w:styleId="Style10">
    <w:name w:val="Style10"/>
    <w:basedOn w:val="a"/>
    <w:rsid w:val="000C577C"/>
    <w:pPr>
      <w:spacing w:after="0" w:line="226" w:lineRule="exact"/>
    </w:pPr>
    <w:rPr>
      <w:rFonts w:ascii="Arial" w:eastAsia="Arial" w:hAnsi="Arial" w:cs="Arial"/>
      <w:sz w:val="20"/>
      <w:szCs w:val="20"/>
      <w:lang w:eastAsia="ru-RU"/>
    </w:rPr>
  </w:style>
  <w:style w:type="character" w:customStyle="1" w:styleId="CharStyle0">
    <w:name w:val="CharStyle0"/>
    <w:rsid w:val="000C577C"/>
    <w:rPr>
      <w:rFonts w:ascii="Sylfaen" w:eastAsia="Sylfaen" w:hAnsi="Sylfaen" w:cs="Sylfaen"/>
      <w:b/>
      <w:bCs/>
      <w:i w:val="0"/>
      <w:iCs w:val="0"/>
      <w:smallCaps w:val="0"/>
      <w:sz w:val="26"/>
      <w:szCs w:val="26"/>
    </w:rPr>
  </w:style>
  <w:style w:type="character" w:customStyle="1" w:styleId="CharStyle1">
    <w:name w:val="CharStyle1"/>
    <w:rsid w:val="000C577C"/>
    <w:rPr>
      <w:rFonts w:ascii="Sylfaen" w:eastAsia="Sylfaen" w:hAnsi="Sylfaen" w:cs="Sylfaen"/>
      <w:b/>
      <w:bCs/>
      <w:i w:val="0"/>
      <w:iCs w:val="0"/>
      <w:smallCaps w:val="0"/>
      <w:sz w:val="20"/>
      <w:szCs w:val="20"/>
    </w:rPr>
  </w:style>
  <w:style w:type="character" w:customStyle="1" w:styleId="CharStyle2">
    <w:name w:val="CharStyle2"/>
    <w:rsid w:val="000C577C"/>
    <w:rPr>
      <w:rFonts w:ascii="Sylfaen" w:eastAsia="Sylfaen" w:hAnsi="Sylfaen" w:cs="Sylfaen"/>
      <w:b/>
      <w:bCs/>
      <w:i w:val="0"/>
      <w:iCs w:val="0"/>
      <w:smallCaps w:val="0"/>
      <w:spacing w:val="10"/>
      <w:sz w:val="16"/>
      <w:szCs w:val="16"/>
    </w:rPr>
  </w:style>
  <w:style w:type="character" w:customStyle="1" w:styleId="CharStyle4">
    <w:name w:val="CharStyle4"/>
    <w:rsid w:val="000C577C"/>
    <w:rPr>
      <w:rFonts w:ascii="Sylfaen" w:eastAsia="Sylfaen" w:hAnsi="Sylfaen" w:cs="Sylfaen"/>
      <w:b w:val="0"/>
      <w:bCs w:val="0"/>
      <w:i/>
      <w:iCs/>
      <w:smallCaps w:val="0"/>
      <w:spacing w:val="10"/>
      <w:sz w:val="40"/>
      <w:szCs w:val="40"/>
    </w:rPr>
  </w:style>
  <w:style w:type="character" w:customStyle="1" w:styleId="CharStyle7">
    <w:name w:val="CharStyle7"/>
    <w:rsid w:val="000C577C"/>
    <w:rPr>
      <w:rFonts w:ascii="Arial" w:eastAsia="Arial" w:hAnsi="Arial" w:cs="Arial"/>
      <w:b w:val="0"/>
      <w:bCs w:val="0"/>
      <w:i w:val="0"/>
      <w:iCs w:val="0"/>
      <w:smallCaps w:val="0"/>
      <w:sz w:val="22"/>
      <w:szCs w:val="22"/>
    </w:rPr>
  </w:style>
  <w:style w:type="character" w:customStyle="1" w:styleId="CharStyle8">
    <w:name w:val="CharStyle8"/>
    <w:rsid w:val="000C577C"/>
    <w:rPr>
      <w:rFonts w:ascii="Bookman Old Style" w:eastAsia="Bookman Old Style" w:hAnsi="Bookman Old Style" w:cs="Bookman Old Style"/>
      <w:b/>
      <w:bCs/>
      <w:i/>
      <w:iCs/>
      <w:smallCaps w:val="0"/>
      <w:sz w:val="24"/>
      <w:szCs w:val="24"/>
    </w:rPr>
  </w:style>
  <w:style w:type="character" w:customStyle="1" w:styleId="CharStyle9">
    <w:name w:val="CharStyle9"/>
    <w:rsid w:val="000C577C"/>
    <w:rPr>
      <w:rFonts w:ascii="Sylfaen" w:eastAsia="Sylfaen" w:hAnsi="Sylfaen" w:cs="Sylfaen"/>
      <w:b w:val="0"/>
      <w:bCs w:val="0"/>
      <w:i/>
      <w:iCs/>
      <w:smallCaps w:val="0"/>
      <w:spacing w:val="-50"/>
      <w:sz w:val="48"/>
      <w:szCs w:val="48"/>
    </w:rPr>
  </w:style>
  <w:style w:type="character" w:customStyle="1" w:styleId="CharStyle10">
    <w:name w:val="CharStyle10"/>
    <w:rsid w:val="000C577C"/>
    <w:rPr>
      <w:rFonts w:ascii="Arial" w:eastAsia="Arial" w:hAnsi="Arial" w:cs="Arial"/>
      <w:b w:val="0"/>
      <w:bCs w:val="0"/>
      <w:i/>
      <w:iCs/>
      <w:smallCaps w:val="0"/>
      <w:w w:val="70"/>
      <w:sz w:val="30"/>
      <w:szCs w:val="30"/>
    </w:rPr>
  </w:style>
  <w:style w:type="character" w:customStyle="1" w:styleId="CharStyle12">
    <w:name w:val="CharStyle12"/>
    <w:rsid w:val="000C577C"/>
    <w:rPr>
      <w:rFonts w:ascii="Arial" w:eastAsia="Arial" w:hAnsi="Arial" w:cs="Arial"/>
      <w:b w:val="0"/>
      <w:bCs w:val="0"/>
      <w:i w:val="0"/>
      <w:iCs w:val="0"/>
      <w:smallCaps w:val="0"/>
      <w:sz w:val="18"/>
      <w:szCs w:val="18"/>
    </w:rPr>
  </w:style>
  <w:style w:type="paragraph" w:customStyle="1" w:styleId="1e">
    <w:name w:val="Без интервала1"/>
    <w:next w:val="a3"/>
    <w:uiPriority w:val="1"/>
    <w:qFormat/>
    <w:rsid w:val="000C577C"/>
    <w:pPr>
      <w:spacing w:after="0" w:line="240" w:lineRule="auto"/>
    </w:pPr>
    <w:rPr>
      <w:rFonts w:ascii="Times New Roman" w:eastAsia="Times New Roman" w:hAnsi="Times New Roman" w:cs="Times New Roman"/>
      <w:sz w:val="28"/>
      <w:lang w:eastAsia="ru-RU"/>
    </w:rPr>
  </w:style>
  <w:style w:type="numbering" w:customStyle="1" w:styleId="1120">
    <w:name w:val="Нет списка112"/>
    <w:next w:val="a2"/>
    <w:uiPriority w:val="99"/>
    <w:semiHidden/>
    <w:unhideWhenUsed/>
    <w:rsid w:val="000C577C"/>
  </w:style>
  <w:style w:type="numbering" w:customStyle="1" w:styleId="111110">
    <w:name w:val="Нет списка11111"/>
    <w:next w:val="a2"/>
    <w:uiPriority w:val="99"/>
    <w:semiHidden/>
    <w:unhideWhenUsed/>
    <w:rsid w:val="000C577C"/>
  </w:style>
  <w:style w:type="table" w:customStyle="1" w:styleId="TableGrid21">
    <w:name w:val="TableGrid21"/>
    <w:rsid w:val="000C57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430">
    <w:name w:val="Сетка таблицы43"/>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0">
    <w:name w:val="Нет списка9"/>
    <w:next w:val="a2"/>
    <w:uiPriority w:val="99"/>
    <w:semiHidden/>
    <w:unhideWhenUsed/>
    <w:rsid w:val="000C577C"/>
  </w:style>
  <w:style w:type="table" w:customStyle="1" w:styleId="290">
    <w:name w:val="Сетка таблицы29"/>
    <w:basedOn w:val="a1"/>
    <w:next w:val="aff2"/>
    <w:uiPriority w:val="3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uiPriority w:val="2"/>
    <w:semiHidden/>
    <w:unhideWhenUsed/>
    <w:qFormat/>
    <w:rsid w:val="000C57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Таблица-сетка 6 цветная4"/>
    <w:basedOn w:val="a1"/>
    <w:next w:val="-6"/>
    <w:uiPriority w:val="51"/>
    <w:rsid w:val="000C577C"/>
    <w:pPr>
      <w:widowControl w:val="0"/>
      <w:autoSpaceDE w:val="0"/>
      <w:autoSpaceDN w:val="0"/>
      <w:spacing w:after="0" w:line="240" w:lineRule="auto"/>
    </w:pPr>
    <w:rPr>
      <w:rFonts w:ascii="Calibri" w:eastAsia="Calibri" w:hAnsi="Calibri" w:cs="Times New Roman"/>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34">
    <w:name w:val="Таблица-сетка 4 — акцент 34"/>
    <w:basedOn w:val="a1"/>
    <w:next w:val="-43"/>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20">
    <w:name w:val="Таблица простая 42"/>
    <w:basedOn w:val="a1"/>
    <w:next w:val="44"/>
    <w:uiPriority w:val="44"/>
    <w:rsid w:val="000C577C"/>
    <w:pPr>
      <w:spacing w:after="0" w:line="240" w:lineRule="auto"/>
    </w:pPr>
    <w:rPr>
      <w:rFonts w:ascii="Calibri" w:eastAsia="Times New Roman" w:hAnsi="Calibri"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2">
    <w:name w:val="Список-таблица 1 светлая — акцент 32"/>
    <w:basedOn w:val="a1"/>
    <w:next w:val="-13"/>
    <w:uiPriority w:val="46"/>
    <w:rsid w:val="000C577C"/>
    <w:pPr>
      <w:spacing w:after="0" w:line="240" w:lineRule="auto"/>
    </w:pPr>
    <w:rPr>
      <w:rFonts w:ascii="Calibri" w:eastAsia="Times New Roman" w:hAnsi="Calibri" w:cs="Times New Roman"/>
      <w:lang w:eastAsia="ru-RU"/>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3">
    <w:name w:val="TableGrid3"/>
    <w:rsid w:val="000C57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511">
    <w:name w:val="Таблица-сетка 5 темная — акцент 11"/>
    <w:basedOn w:val="a1"/>
    <w:next w:val="-51"/>
    <w:uiPriority w:val="50"/>
    <w:rsid w:val="000C577C"/>
    <w:pPr>
      <w:spacing w:after="0" w:line="240" w:lineRule="auto"/>
    </w:pPr>
    <w:rPr>
      <w:rFonts w:ascii="Calibri" w:eastAsia="Times New Roman" w:hAnsi="Calibri"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251">
    <w:name w:val="Таблица-сетка 2 — акцент 51"/>
    <w:basedOn w:val="a1"/>
    <w:next w:val="-25"/>
    <w:uiPriority w:val="47"/>
    <w:rsid w:val="000C577C"/>
    <w:pPr>
      <w:spacing w:after="0" w:line="240" w:lineRule="auto"/>
    </w:pPr>
    <w:rPr>
      <w:rFonts w:ascii="Calibri" w:eastAsia="Times New Roman" w:hAnsi="Calibri" w:cs="Times New Roman"/>
      <w:lang w:eastAsia="ru-RU"/>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115">
    <w:name w:val="Таблица простая 11"/>
    <w:basedOn w:val="a1"/>
    <w:next w:val="1f"/>
    <w:uiPriority w:val="41"/>
    <w:rsid w:val="000C577C"/>
    <w:pPr>
      <w:spacing w:after="0" w:line="240" w:lineRule="auto"/>
    </w:pPr>
    <w:rPr>
      <w:rFonts w:ascii="Calibri" w:eastAsia="Times New Roman" w:hAnsi="Calibri" w:cs="Times New Roman"/>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both">
    <w:name w:val="pboth"/>
    <w:basedOn w:val="a"/>
    <w:uiPriority w:val="99"/>
    <w:rsid w:val="000C57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1">
    <w:name w:val="Grid Table 5 Dark Accent 1"/>
    <w:basedOn w:val="a1"/>
    <w:uiPriority w:val="50"/>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25">
    <w:name w:val="Grid Table 2 Accent 5"/>
    <w:basedOn w:val="a1"/>
    <w:uiPriority w:val="47"/>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f">
    <w:name w:val="Plain Table 1"/>
    <w:basedOn w:val="a1"/>
    <w:uiPriority w:val="41"/>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00">
    <w:name w:val="Сетка таблицы30"/>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0C577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150">
    <w:name w:val="Сетка таблицы115"/>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0C577C"/>
  </w:style>
  <w:style w:type="table" w:customStyle="1" w:styleId="350">
    <w:name w:val="Сетка таблицы35"/>
    <w:basedOn w:val="a1"/>
    <w:next w:val="aff2"/>
    <w:uiPriority w:val="39"/>
    <w:qFormat/>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0C577C"/>
    <w:pPr>
      <w:spacing w:after="0" w:line="240" w:lineRule="auto"/>
    </w:pPr>
    <w:rPr>
      <w:rFonts w:ascii="Calibri" w:eastAsia="DengXian" w:hAnsi="Calibri" w:cs="Times New Roman"/>
      <w:sz w:val="20"/>
      <w:szCs w:val="20"/>
      <w:lang w:eastAsia="ru-RU"/>
    </w:rPr>
    <w:tblPr>
      <w:tblCellMar>
        <w:top w:w="0" w:type="dxa"/>
        <w:left w:w="0" w:type="dxa"/>
        <w:bottom w:w="0" w:type="dxa"/>
        <w:right w:w="0" w:type="dxa"/>
      </w:tblCellMar>
    </w:tblPr>
  </w:style>
  <w:style w:type="table" w:customStyle="1" w:styleId="116">
    <w:name w:val="Сетка таблицы116"/>
    <w:basedOn w:val="a1"/>
    <w:uiPriority w:val="39"/>
    <w:qFormat/>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Основной текст1"/>
    <w:basedOn w:val="a"/>
    <w:rsid w:val="000C577C"/>
    <w:pPr>
      <w:widowControl w:val="0"/>
      <w:spacing w:after="0" w:line="240" w:lineRule="auto"/>
      <w:ind w:firstLine="400"/>
    </w:pPr>
    <w:rPr>
      <w:rFonts w:ascii="Arial" w:eastAsia="Arial" w:hAnsi="Arial" w:cs="Times New Roman"/>
      <w:sz w:val="20"/>
      <w:szCs w:val="20"/>
      <w:lang w:eastAsia="ru-RU"/>
    </w:rPr>
  </w:style>
  <w:style w:type="table" w:customStyle="1" w:styleId="2100">
    <w:name w:val="Сетка таблицы210"/>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0C577C"/>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table" w:customStyle="1" w:styleId="-613">
    <w:name w:val="Таблица-сетка 6 цветная13"/>
    <w:basedOn w:val="a1"/>
    <w:uiPriority w:val="51"/>
    <w:qFormat/>
    <w:rsid w:val="000C577C"/>
    <w:pPr>
      <w:widowControl w:val="0"/>
      <w:autoSpaceDE w:val="0"/>
      <w:autoSpaceDN w:val="0"/>
      <w:spacing w:after="0" w:line="240" w:lineRule="auto"/>
    </w:pPr>
    <w:rPr>
      <w:rFonts w:ascii="Calibri" w:eastAsia="Calibri" w:hAnsi="Calibri" w:cs="Times New Roman"/>
      <w:color w:val="000000"/>
      <w:sz w:val="20"/>
      <w:szCs w:val="20"/>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
    <w:name w:val="Таблица-сетка 4 — акцент 11"/>
    <w:basedOn w:val="a1"/>
    <w:uiPriority w:val="49"/>
    <w:qFormat/>
    <w:rsid w:val="000C577C"/>
    <w:pPr>
      <w:spacing w:after="0" w:line="240" w:lineRule="auto"/>
    </w:pPr>
    <w:rPr>
      <w:rFonts w:ascii="Calibri" w:eastAsia="Calibri" w:hAnsi="Calibri" w:cs="Times New Roman"/>
      <w:sz w:val="20"/>
      <w:szCs w:val="20"/>
      <w:lang w:eastAsia="ru-RU"/>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3110">
    <w:name w:val="Таблица-сетка 3 — акцент 11"/>
    <w:basedOn w:val="a1"/>
    <w:uiPriority w:val="48"/>
    <w:qFormat/>
    <w:rsid w:val="000C577C"/>
    <w:pPr>
      <w:spacing w:after="0" w:line="240" w:lineRule="auto"/>
    </w:pPr>
    <w:rPr>
      <w:rFonts w:ascii="Calibri" w:eastAsia="Calibri" w:hAnsi="Calibri" w:cs="Times New Roman"/>
      <w:sz w:val="20"/>
      <w:szCs w:val="20"/>
      <w:lang w:eastAsia="ru-RU"/>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451">
    <w:name w:val="Таблица-сетка 4 — акцент 51"/>
    <w:basedOn w:val="a1"/>
    <w:uiPriority w:val="49"/>
    <w:qFormat/>
    <w:rsid w:val="000C577C"/>
    <w:pPr>
      <w:spacing w:after="0" w:line="240" w:lineRule="auto"/>
    </w:pPr>
    <w:rPr>
      <w:rFonts w:ascii="Calibri" w:eastAsia="Calibri" w:hAnsi="Calibri" w:cs="Times New Roman"/>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312">
    <w:name w:val="Таблица-сетка 4 — акцент 312"/>
    <w:basedOn w:val="a1"/>
    <w:uiPriority w:val="49"/>
    <w:rsid w:val="000C577C"/>
    <w:pPr>
      <w:widowControl w:val="0"/>
      <w:autoSpaceDE w:val="0"/>
      <w:autoSpaceDN w:val="0"/>
      <w:spacing w:after="0" w:line="240" w:lineRule="auto"/>
    </w:pPr>
    <w:rPr>
      <w:rFonts w:ascii="Calibri" w:eastAsia="Calibri" w:hAnsi="Calibri" w:cs="Times New Roman"/>
      <w:sz w:val="20"/>
      <w:szCs w:val="20"/>
      <w:lang w:val="en-US"/>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70">
    <w:name w:val="Сетка таблицы37"/>
    <w:basedOn w:val="a1"/>
    <w:next w:val="aff2"/>
    <w:uiPriority w:val="59"/>
    <w:rsid w:val="000C57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uiPriority w:val="59"/>
    <w:rsid w:val="000C57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0C577C"/>
  </w:style>
  <w:style w:type="paragraph" w:customStyle="1" w:styleId="msonormal0">
    <w:name w:val="msonormal"/>
    <w:basedOn w:val="a"/>
    <w:uiPriority w:val="99"/>
    <w:rsid w:val="000C57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80">
    <w:name w:val="Сетка таблицы38"/>
    <w:basedOn w:val="a1"/>
    <w:next w:val="aff2"/>
    <w:uiPriority w:val="39"/>
    <w:rsid w:val="000C57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0C577C"/>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8">
    <w:name w:val="Сетка таблицы118"/>
    <w:basedOn w:val="a1"/>
    <w:uiPriority w:val="39"/>
    <w:rsid w:val="000C57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0C577C"/>
  </w:style>
  <w:style w:type="table" w:customStyle="1" w:styleId="39">
    <w:name w:val="Сетка таблицы39"/>
    <w:basedOn w:val="a1"/>
    <w:next w:val="aff2"/>
    <w:uiPriority w:val="39"/>
    <w:rsid w:val="000C577C"/>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сетка - Акцент 33"/>
    <w:basedOn w:val="a1"/>
    <w:next w:val="-3"/>
    <w:uiPriority w:val="62"/>
    <w:semiHidden/>
    <w:unhideWhenUsed/>
    <w:rsid w:val="000C577C"/>
    <w:pPr>
      <w:spacing w:after="0" w:line="240" w:lineRule="auto"/>
    </w:pPr>
    <w:rPr>
      <w:rFonts w:ascii="Calibri" w:eastAsia="Times New Roman" w:hAnsi="Calibri" w:cs="Times New Roman"/>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Bahnschrift SemiLight Condensed" w:eastAsia="Times New Roman" w:hAnsi="Bahnschrift SemiLight Condensed"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Bahnschrift SemiLight Condensed" w:eastAsia="Times New Roman" w:hAnsi="Bahnschrift SemiLight Condensed"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hint="default"/>
        <w:b/>
        <w:bCs/>
      </w:rPr>
    </w:tblStylePr>
    <w:tblStylePr w:type="lastCol">
      <w:rPr>
        <w:rFonts w:ascii="Bahnschrift SemiLight Condensed" w:eastAsia="Times New Roman" w:hAnsi="Bahnschrift SemiLight Condensed"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f1">
    <w:name w:val="Сетка таблицы светлая1"/>
    <w:basedOn w:val="a1"/>
    <w:next w:val="afffa"/>
    <w:uiPriority w:val="40"/>
    <w:rsid w:val="000C577C"/>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5">
    <w:name w:val="Таблица-сетка 6 цветная5"/>
    <w:basedOn w:val="a1"/>
    <w:next w:val="-6"/>
    <w:uiPriority w:val="51"/>
    <w:rsid w:val="000C577C"/>
    <w:pPr>
      <w:widowControl w:val="0"/>
      <w:autoSpaceDE w:val="0"/>
      <w:autoSpaceDN w:val="0"/>
      <w:spacing w:after="0" w:line="240" w:lineRule="auto"/>
    </w:pPr>
    <w:rPr>
      <w:rFonts w:ascii="Calibri" w:eastAsia="Calibri" w:hAnsi="Calibri" w:cs="Times New Roman"/>
      <w:color w:val="000000"/>
      <w:lang w:val="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1">
    <w:name w:val="Таблица-сетка 7 цветная1"/>
    <w:basedOn w:val="a1"/>
    <w:next w:val="-7"/>
    <w:uiPriority w:val="52"/>
    <w:rsid w:val="000C577C"/>
    <w:pPr>
      <w:widowControl w:val="0"/>
      <w:autoSpaceDE w:val="0"/>
      <w:autoSpaceDN w:val="0"/>
      <w:spacing w:after="0" w:line="240" w:lineRule="auto"/>
    </w:pPr>
    <w:rPr>
      <w:rFonts w:ascii="Calibri" w:eastAsia="Calibri" w:hAnsi="Calibri" w:cs="Times New Roman"/>
      <w:color w:val="000000"/>
      <w:lang w:val="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11">
    <w:name w:val="Таблица-сетка 1 светлая — акцент 11"/>
    <w:basedOn w:val="a1"/>
    <w:next w:val="-11"/>
    <w:uiPriority w:val="46"/>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412">
    <w:name w:val="Таблица-сетка 4 — акцент 12"/>
    <w:basedOn w:val="a1"/>
    <w:next w:val="-41"/>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
    <w:name w:val="Таблица-сетка 5 темная — акцент 12"/>
    <w:basedOn w:val="a1"/>
    <w:next w:val="-51"/>
    <w:uiPriority w:val="50"/>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421">
    <w:name w:val="Таблица-сетка 4 — акцент 21"/>
    <w:basedOn w:val="a1"/>
    <w:next w:val="-42"/>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310">
    <w:name w:val="Таблица-сетка 1 светлая — акцент 31"/>
    <w:basedOn w:val="a1"/>
    <w:next w:val="-130"/>
    <w:uiPriority w:val="46"/>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435">
    <w:name w:val="Таблица-сетка 4 — акцент 35"/>
    <w:basedOn w:val="a1"/>
    <w:next w:val="-43"/>
    <w:uiPriority w:val="49"/>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52">
    <w:name w:val="Таблица-сетка 4 — акцент 52"/>
    <w:basedOn w:val="a1"/>
    <w:next w:val="-45"/>
    <w:uiPriority w:val="49"/>
    <w:rsid w:val="000C577C"/>
    <w:pPr>
      <w:spacing w:after="0" w:line="240" w:lineRule="auto"/>
    </w:pPr>
    <w:rPr>
      <w:rFonts w:ascii="Calibri" w:eastAsia="Calibri" w:hAnsi="Calibri" w:cs="Times New Roman"/>
      <w:lang w:val="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3111">
    <w:name w:val="Список-таблица 3 — акцент 11"/>
    <w:basedOn w:val="a1"/>
    <w:next w:val="-310"/>
    <w:uiPriority w:val="48"/>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31">
    <w:name w:val="Список-таблица 3 — акцент 31"/>
    <w:basedOn w:val="a1"/>
    <w:next w:val="-330"/>
    <w:uiPriority w:val="48"/>
    <w:rsid w:val="000C577C"/>
    <w:pPr>
      <w:widowControl w:val="0"/>
      <w:autoSpaceDE w:val="0"/>
      <w:autoSpaceDN w:val="0"/>
      <w:spacing w:after="0" w:line="240" w:lineRule="auto"/>
    </w:pPr>
    <w:rPr>
      <w:rFonts w:ascii="Calibri" w:eastAsia="Calibri" w:hAnsi="Calibri" w:cs="Times New Roman"/>
      <w:lang w:val="en-US"/>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eNormal6">
    <w:name w:val="Table Normal6"/>
    <w:uiPriority w:val="2"/>
    <w:semiHidden/>
    <w:qFormat/>
    <w:rsid w:val="000C577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Grid7">
    <w:name w:val="TableGrid7"/>
    <w:rsid w:val="000C577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19">
    <w:name w:val="Сетка таблицы119"/>
    <w:basedOn w:val="a1"/>
    <w:uiPriority w:val="39"/>
    <w:rsid w:val="000C577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1"/>
    <w:uiPriority w:val="59"/>
    <w:rsid w:val="000C577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a">
    <w:name w:val="Grid Table Light"/>
    <w:basedOn w:val="a1"/>
    <w:uiPriority w:val="40"/>
    <w:rsid w:val="000C577C"/>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7">
    <w:name w:val="Grid Table 7 Colorful"/>
    <w:basedOn w:val="a1"/>
    <w:uiPriority w:val="52"/>
    <w:rsid w:val="000C577C"/>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11">
    <w:name w:val="Grid Table 1 Light Accent 1"/>
    <w:basedOn w:val="a1"/>
    <w:uiPriority w:val="46"/>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41">
    <w:name w:val="Grid Table 4 Accent 1"/>
    <w:basedOn w:val="a1"/>
    <w:uiPriority w:val="49"/>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2">
    <w:name w:val="Grid Table 4 Accent 2"/>
    <w:basedOn w:val="a1"/>
    <w:uiPriority w:val="49"/>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130">
    <w:name w:val="Grid Table 1 Light Accent 3"/>
    <w:basedOn w:val="a1"/>
    <w:uiPriority w:val="46"/>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45">
    <w:name w:val="Grid Table 4 Accent 5"/>
    <w:basedOn w:val="a1"/>
    <w:uiPriority w:val="49"/>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310">
    <w:name w:val="List Table 3 Accent 1"/>
    <w:basedOn w:val="a1"/>
    <w:uiPriority w:val="48"/>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330">
    <w:name w:val="List Table 3 Accent 3"/>
    <w:basedOn w:val="a1"/>
    <w:uiPriority w:val="48"/>
    <w:rsid w:val="000C577C"/>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400">
    <w:name w:val="Сетка таблицы40"/>
    <w:basedOn w:val="a1"/>
    <w:next w:val="aff2"/>
    <w:uiPriority w:val="59"/>
    <w:rsid w:val="000C57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uiPriority w:val="59"/>
    <w:rsid w:val="000C577C"/>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uiPriority w:val="59"/>
    <w:rsid w:val="000C577C"/>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1"/>
    <w:next w:val="aff2"/>
    <w:uiPriority w:val="59"/>
    <w:rsid w:val="000C57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ff2"/>
    <w:uiPriority w:val="5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0C577C"/>
  </w:style>
  <w:style w:type="table" w:customStyle="1" w:styleId="470">
    <w:name w:val="Сетка таблицы47"/>
    <w:basedOn w:val="a1"/>
    <w:next w:val="aff2"/>
    <w:uiPriority w:val="39"/>
    <w:qFormat/>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0C577C"/>
    <w:pPr>
      <w:spacing w:after="0" w:line="240" w:lineRule="auto"/>
    </w:pPr>
    <w:rPr>
      <w:rFonts w:ascii="Calibri" w:eastAsia="DengXian" w:hAnsi="Calibri" w:cs="Times New Roman"/>
      <w:sz w:val="20"/>
      <w:szCs w:val="20"/>
      <w:lang w:eastAsia="ru-RU"/>
    </w:rPr>
    <w:tblPr>
      <w:tblCellMar>
        <w:top w:w="0" w:type="dxa"/>
        <w:left w:w="0" w:type="dxa"/>
        <w:bottom w:w="0" w:type="dxa"/>
        <w:right w:w="0" w:type="dxa"/>
      </w:tblCellMar>
    </w:tblPr>
  </w:style>
  <w:style w:type="table" w:customStyle="1" w:styleId="122">
    <w:name w:val="Сетка таблицы122"/>
    <w:basedOn w:val="a1"/>
    <w:uiPriority w:val="39"/>
    <w:qFormat/>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39"/>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0C577C"/>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table" w:customStyle="1" w:styleId="-614">
    <w:name w:val="Таблица-сетка 6 цветная14"/>
    <w:basedOn w:val="a1"/>
    <w:uiPriority w:val="51"/>
    <w:qFormat/>
    <w:rsid w:val="000C577C"/>
    <w:pPr>
      <w:widowControl w:val="0"/>
      <w:autoSpaceDE w:val="0"/>
      <w:autoSpaceDN w:val="0"/>
      <w:spacing w:after="0" w:line="240" w:lineRule="auto"/>
    </w:pPr>
    <w:rPr>
      <w:rFonts w:ascii="Calibri" w:eastAsia="Calibri" w:hAnsi="Calibri" w:cs="Times New Roman"/>
      <w:color w:val="000000"/>
      <w:sz w:val="20"/>
      <w:szCs w:val="20"/>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1">
    <w:name w:val="Таблица-сетка 4 — акцент 111"/>
    <w:basedOn w:val="a1"/>
    <w:uiPriority w:val="49"/>
    <w:qFormat/>
    <w:rsid w:val="000C577C"/>
    <w:pPr>
      <w:spacing w:after="0" w:line="240" w:lineRule="auto"/>
    </w:pPr>
    <w:rPr>
      <w:rFonts w:ascii="Calibri" w:eastAsia="Calibri" w:hAnsi="Calibri" w:cs="Times New Roman"/>
      <w:sz w:val="20"/>
      <w:szCs w:val="20"/>
      <w:lang w:eastAsia="ru-RU"/>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31110">
    <w:name w:val="Таблица-сетка 3 — акцент 111"/>
    <w:basedOn w:val="a1"/>
    <w:uiPriority w:val="48"/>
    <w:qFormat/>
    <w:rsid w:val="000C577C"/>
    <w:pPr>
      <w:spacing w:after="0" w:line="240" w:lineRule="auto"/>
    </w:pPr>
    <w:rPr>
      <w:rFonts w:ascii="Calibri" w:eastAsia="Calibri" w:hAnsi="Calibri" w:cs="Times New Roman"/>
      <w:sz w:val="20"/>
      <w:szCs w:val="20"/>
      <w:lang w:eastAsia="ru-RU"/>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4511">
    <w:name w:val="Таблица-сетка 4 — акцент 511"/>
    <w:basedOn w:val="a1"/>
    <w:uiPriority w:val="49"/>
    <w:qFormat/>
    <w:rsid w:val="000C577C"/>
    <w:pPr>
      <w:spacing w:after="0" w:line="240" w:lineRule="auto"/>
    </w:pPr>
    <w:rPr>
      <w:rFonts w:ascii="Calibri" w:eastAsia="Calibri" w:hAnsi="Calibri" w:cs="Times New Roman"/>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313">
    <w:name w:val="Таблица-сетка 4 — акцент 313"/>
    <w:basedOn w:val="a1"/>
    <w:uiPriority w:val="49"/>
    <w:rsid w:val="000C577C"/>
    <w:pPr>
      <w:widowControl w:val="0"/>
      <w:autoSpaceDE w:val="0"/>
      <w:autoSpaceDN w:val="0"/>
      <w:spacing w:after="0" w:line="240" w:lineRule="auto"/>
    </w:pPr>
    <w:rPr>
      <w:rFonts w:ascii="Calibri" w:eastAsia="Calibri" w:hAnsi="Calibri" w:cs="Times New Roman"/>
      <w:sz w:val="20"/>
      <w:szCs w:val="20"/>
      <w:lang w:val="en-US"/>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9">
    <w:name w:val="Сетка таблицы49"/>
    <w:basedOn w:val="a1"/>
    <w:next w:val="aff2"/>
    <w:uiPriority w:val="39"/>
    <w:qFormat/>
    <w:rsid w:val="000C5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2"/>
    <w:uiPriority w:val="99"/>
    <w:semiHidden/>
    <w:unhideWhenUsed/>
    <w:rsid w:val="000C577C"/>
  </w:style>
  <w:style w:type="paragraph" w:customStyle="1" w:styleId="1f2">
    <w:name w:val="Заголовок1"/>
    <w:basedOn w:val="a"/>
    <w:next w:val="a6"/>
    <w:qFormat/>
    <w:rsid w:val="000C577C"/>
    <w:pPr>
      <w:keepNext/>
      <w:suppressAutoHyphens/>
      <w:spacing w:before="240" w:after="120" w:line="252" w:lineRule="auto"/>
    </w:pPr>
    <w:rPr>
      <w:rFonts w:ascii="Liberation Sans" w:eastAsia="Microsoft YaHei" w:hAnsi="Liberation Sans" w:cs="Arial"/>
      <w:sz w:val="28"/>
      <w:szCs w:val="28"/>
    </w:rPr>
  </w:style>
  <w:style w:type="paragraph" w:styleId="afffb">
    <w:name w:val="List"/>
    <w:basedOn w:val="a6"/>
    <w:rsid w:val="000C577C"/>
    <w:pPr>
      <w:widowControl/>
      <w:suppressAutoHyphens/>
      <w:autoSpaceDE/>
      <w:autoSpaceDN/>
      <w:spacing w:after="140" w:line="276" w:lineRule="auto"/>
      <w:ind w:left="0"/>
    </w:pPr>
    <w:rPr>
      <w:rFonts w:ascii="Calibri" w:eastAsia="Calibri" w:hAnsi="Calibri" w:cs="Arial"/>
      <w:sz w:val="22"/>
      <w:szCs w:val="22"/>
      <w:lang w:eastAsia="en-US" w:bidi="ar-SA"/>
    </w:rPr>
  </w:style>
  <w:style w:type="paragraph" w:styleId="afffc">
    <w:name w:val="caption"/>
    <w:basedOn w:val="a"/>
    <w:qFormat/>
    <w:rsid w:val="000C577C"/>
    <w:pPr>
      <w:suppressLineNumbers/>
      <w:suppressAutoHyphens/>
      <w:spacing w:before="120" w:after="120" w:line="252" w:lineRule="auto"/>
    </w:pPr>
    <w:rPr>
      <w:rFonts w:ascii="Calibri" w:eastAsia="Calibri" w:hAnsi="Calibri" w:cs="Arial"/>
      <w:i/>
      <w:iCs/>
      <w:sz w:val="24"/>
      <w:szCs w:val="24"/>
    </w:rPr>
  </w:style>
  <w:style w:type="paragraph" w:styleId="1f3">
    <w:name w:val="index 1"/>
    <w:basedOn w:val="a"/>
    <w:next w:val="a"/>
    <w:autoRedefine/>
    <w:uiPriority w:val="99"/>
    <w:semiHidden/>
    <w:unhideWhenUsed/>
    <w:rsid w:val="000C577C"/>
    <w:pPr>
      <w:spacing w:after="0" w:line="360" w:lineRule="auto"/>
      <w:ind w:left="240" w:hanging="240"/>
      <w:jc w:val="both"/>
    </w:pPr>
    <w:rPr>
      <w:rFonts w:ascii="Times New Roman" w:eastAsia="Calibri" w:hAnsi="Times New Roman" w:cs="Times New Roman"/>
      <w:sz w:val="24"/>
    </w:rPr>
  </w:style>
  <w:style w:type="paragraph" w:styleId="afffd">
    <w:name w:val="index heading"/>
    <w:basedOn w:val="a"/>
    <w:qFormat/>
    <w:rsid w:val="000C577C"/>
    <w:pPr>
      <w:suppressLineNumbers/>
      <w:suppressAutoHyphens/>
      <w:spacing w:line="252" w:lineRule="auto"/>
    </w:pPr>
    <w:rPr>
      <w:rFonts w:ascii="Calibri" w:eastAsia="Calibri" w:hAnsi="Calibri" w:cs="Arial"/>
    </w:rPr>
  </w:style>
  <w:style w:type="paragraph" w:customStyle="1" w:styleId="afffe">
    <w:name w:val="Содержимое таблицы"/>
    <w:basedOn w:val="a"/>
    <w:qFormat/>
    <w:rsid w:val="000C577C"/>
    <w:pPr>
      <w:widowControl w:val="0"/>
      <w:suppressLineNumbers/>
      <w:suppressAutoHyphens/>
      <w:spacing w:line="252" w:lineRule="auto"/>
    </w:pPr>
    <w:rPr>
      <w:rFonts w:ascii="Calibri" w:eastAsia="Calibri" w:hAnsi="Calibri" w:cs="Calibri"/>
    </w:rPr>
  </w:style>
  <w:style w:type="paragraph" w:customStyle="1" w:styleId="affff">
    <w:name w:val="Заголовок таблицы"/>
    <w:basedOn w:val="afffe"/>
    <w:qFormat/>
    <w:rsid w:val="000C577C"/>
    <w:pPr>
      <w:jc w:val="center"/>
    </w:pPr>
    <w:rPr>
      <w:b/>
      <w:bCs/>
    </w:rPr>
  </w:style>
  <w:style w:type="table" w:customStyle="1" w:styleId="500">
    <w:name w:val="Сетка таблицы50"/>
    <w:basedOn w:val="a1"/>
    <w:next w:val="aff2"/>
    <w:uiPriority w:val="39"/>
    <w:rsid w:val="000C577C"/>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1"/>
    <w:next w:val="aff2"/>
    <w:uiPriority w:val="59"/>
    <w:rsid w:val="000C577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6"/>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ff2"/>
    <w:uiPriority w:val="39"/>
    <w:rsid w:val="000C5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184E35"/>
  </w:style>
  <w:style w:type="paragraph" w:customStyle="1" w:styleId="Textbody">
    <w:name w:val="Text body"/>
    <w:basedOn w:val="Standard"/>
    <w:rsid w:val="00184E35"/>
    <w:pPr>
      <w:autoSpaceDN w:val="0"/>
      <w:spacing w:after="283" w:line="276" w:lineRule="auto"/>
    </w:pPr>
    <w:rPr>
      <w:rFonts w:ascii="Liberation Serif" w:eastAsia="Segoe UI" w:hAnsi="Liberation Serif" w:cs="Tahoma"/>
      <w:color w:val="000000"/>
      <w:kern w:val="3"/>
      <w:sz w:val="24"/>
      <w:lang w:eastAsia="zh-CN"/>
    </w:rPr>
  </w:style>
  <w:style w:type="character" w:customStyle="1" w:styleId="NumberingSymbols">
    <w:name w:val="Numbering Symbols"/>
    <w:rsid w:val="00184E35"/>
  </w:style>
  <w:style w:type="character" w:customStyle="1" w:styleId="BulletSymbols">
    <w:name w:val="Bullet Symbols"/>
    <w:rsid w:val="00184E35"/>
    <w:rPr>
      <w:rFonts w:ascii="OpenSymbol" w:eastAsia="OpenSymbol" w:hAnsi="OpenSymbol" w:cs="OpenSymbol"/>
    </w:rPr>
  </w:style>
  <w:style w:type="numbering" w:customStyle="1" w:styleId="201">
    <w:name w:val="Нет списка20"/>
    <w:next w:val="a2"/>
    <w:uiPriority w:val="99"/>
    <w:semiHidden/>
    <w:unhideWhenUsed/>
    <w:rsid w:val="00102D6D"/>
  </w:style>
  <w:style w:type="numbering" w:customStyle="1" w:styleId="1101">
    <w:name w:val="Нет списка110"/>
    <w:next w:val="a2"/>
    <w:uiPriority w:val="99"/>
    <w:semiHidden/>
    <w:unhideWhenUsed/>
    <w:rsid w:val="00102D6D"/>
  </w:style>
  <w:style w:type="numbering" w:customStyle="1" w:styleId="1130">
    <w:name w:val="Нет списка113"/>
    <w:next w:val="a2"/>
    <w:uiPriority w:val="99"/>
    <w:semiHidden/>
    <w:unhideWhenUsed/>
    <w:rsid w:val="00102D6D"/>
  </w:style>
  <w:style w:type="numbering" w:customStyle="1" w:styleId="1112">
    <w:name w:val="Нет списка1112"/>
    <w:next w:val="a2"/>
    <w:uiPriority w:val="99"/>
    <w:semiHidden/>
    <w:unhideWhenUsed/>
    <w:rsid w:val="00102D6D"/>
  </w:style>
  <w:style w:type="numbering" w:customStyle="1" w:styleId="231">
    <w:name w:val="Нет списка23"/>
    <w:next w:val="a2"/>
    <w:uiPriority w:val="99"/>
    <w:semiHidden/>
    <w:unhideWhenUsed/>
    <w:rsid w:val="00102D6D"/>
  </w:style>
  <w:style w:type="numbering" w:customStyle="1" w:styleId="11112">
    <w:name w:val="Нет списка11112"/>
    <w:next w:val="a2"/>
    <w:uiPriority w:val="99"/>
    <w:semiHidden/>
    <w:unhideWhenUsed/>
    <w:rsid w:val="00102D6D"/>
  </w:style>
  <w:style w:type="numbering" w:customStyle="1" w:styleId="314">
    <w:name w:val="Нет списка31"/>
    <w:next w:val="a2"/>
    <w:uiPriority w:val="99"/>
    <w:semiHidden/>
    <w:unhideWhenUsed/>
    <w:rsid w:val="00102D6D"/>
  </w:style>
  <w:style w:type="numbering" w:customStyle="1" w:styleId="1211">
    <w:name w:val="Нет списка121"/>
    <w:next w:val="a2"/>
    <w:uiPriority w:val="99"/>
    <w:semiHidden/>
    <w:unhideWhenUsed/>
    <w:rsid w:val="00102D6D"/>
  </w:style>
  <w:style w:type="numbering" w:customStyle="1" w:styleId="2111">
    <w:name w:val="Нет списка211"/>
    <w:next w:val="a2"/>
    <w:uiPriority w:val="99"/>
    <w:semiHidden/>
    <w:unhideWhenUsed/>
    <w:rsid w:val="00102D6D"/>
  </w:style>
  <w:style w:type="numbering" w:customStyle="1" w:styleId="111111">
    <w:name w:val="Нет списка111111"/>
    <w:next w:val="a2"/>
    <w:uiPriority w:val="99"/>
    <w:semiHidden/>
    <w:unhideWhenUsed/>
    <w:rsid w:val="00102D6D"/>
  </w:style>
  <w:style w:type="numbering" w:customStyle="1" w:styleId="413">
    <w:name w:val="Нет списка41"/>
    <w:next w:val="a2"/>
    <w:uiPriority w:val="99"/>
    <w:semiHidden/>
    <w:unhideWhenUsed/>
    <w:rsid w:val="00102D6D"/>
  </w:style>
  <w:style w:type="numbering" w:customStyle="1" w:styleId="511">
    <w:name w:val="Нет списка51"/>
    <w:next w:val="a2"/>
    <w:uiPriority w:val="99"/>
    <w:semiHidden/>
    <w:unhideWhenUsed/>
    <w:rsid w:val="00102D6D"/>
  </w:style>
  <w:style w:type="numbering" w:customStyle="1" w:styleId="610">
    <w:name w:val="Нет списка61"/>
    <w:next w:val="a2"/>
    <w:uiPriority w:val="99"/>
    <w:semiHidden/>
    <w:unhideWhenUsed/>
    <w:rsid w:val="00102D6D"/>
  </w:style>
  <w:style w:type="numbering" w:customStyle="1" w:styleId="1310">
    <w:name w:val="Нет списка131"/>
    <w:next w:val="a2"/>
    <w:uiPriority w:val="99"/>
    <w:semiHidden/>
    <w:unhideWhenUsed/>
    <w:rsid w:val="00102D6D"/>
  </w:style>
  <w:style w:type="numbering" w:customStyle="1" w:styleId="710">
    <w:name w:val="Нет списка71"/>
    <w:next w:val="a2"/>
    <w:uiPriority w:val="99"/>
    <w:semiHidden/>
    <w:unhideWhenUsed/>
    <w:rsid w:val="00102D6D"/>
  </w:style>
  <w:style w:type="numbering" w:customStyle="1" w:styleId="810">
    <w:name w:val="Нет списка81"/>
    <w:next w:val="a2"/>
    <w:uiPriority w:val="99"/>
    <w:semiHidden/>
    <w:unhideWhenUsed/>
    <w:rsid w:val="00102D6D"/>
  </w:style>
  <w:style w:type="numbering" w:customStyle="1" w:styleId="1410">
    <w:name w:val="Нет списка141"/>
    <w:next w:val="a2"/>
    <w:uiPriority w:val="99"/>
    <w:semiHidden/>
    <w:unhideWhenUsed/>
    <w:rsid w:val="00102D6D"/>
  </w:style>
  <w:style w:type="numbering" w:customStyle="1" w:styleId="2210">
    <w:name w:val="Нет списка221"/>
    <w:next w:val="a2"/>
    <w:uiPriority w:val="99"/>
    <w:semiHidden/>
    <w:unhideWhenUsed/>
    <w:rsid w:val="00102D6D"/>
  </w:style>
  <w:style w:type="numbering" w:customStyle="1" w:styleId="1121">
    <w:name w:val="Нет списка1121"/>
    <w:next w:val="a2"/>
    <w:uiPriority w:val="99"/>
    <w:semiHidden/>
    <w:unhideWhenUsed/>
    <w:rsid w:val="00102D6D"/>
  </w:style>
  <w:style w:type="numbering" w:customStyle="1" w:styleId="1111111">
    <w:name w:val="Нет списка1111111"/>
    <w:next w:val="a2"/>
    <w:uiPriority w:val="99"/>
    <w:semiHidden/>
    <w:unhideWhenUsed/>
    <w:rsid w:val="00102D6D"/>
  </w:style>
  <w:style w:type="numbering" w:customStyle="1" w:styleId="910">
    <w:name w:val="Нет списка91"/>
    <w:next w:val="a2"/>
    <w:uiPriority w:val="99"/>
    <w:semiHidden/>
    <w:unhideWhenUsed/>
    <w:rsid w:val="00102D6D"/>
  </w:style>
  <w:style w:type="numbering" w:customStyle="1" w:styleId="1010">
    <w:name w:val="Нет списка101"/>
    <w:next w:val="a2"/>
    <w:uiPriority w:val="99"/>
    <w:semiHidden/>
    <w:unhideWhenUsed/>
    <w:rsid w:val="00102D6D"/>
  </w:style>
  <w:style w:type="numbering" w:customStyle="1" w:styleId="1510">
    <w:name w:val="Нет списка151"/>
    <w:next w:val="a2"/>
    <w:uiPriority w:val="99"/>
    <w:semiHidden/>
    <w:unhideWhenUsed/>
    <w:rsid w:val="00102D6D"/>
  </w:style>
  <w:style w:type="numbering" w:customStyle="1" w:styleId="1610">
    <w:name w:val="Нет списка161"/>
    <w:next w:val="a2"/>
    <w:uiPriority w:val="99"/>
    <w:semiHidden/>
    <w:unhideWhenUsed/>
    <w:rsid w:val="00102D6D"/>
  </w:style>
  <w:style w:type="numbering" w:customStyle="1" w:styleId="1710">
    <w:name w:val="Нет списка171"/>
    <w:next w:val="a2"/>
    <w:uiPriority w:val="99"/>
    <w:semiHidden/>
    <w:unhideWhenUsed/>
    <w:rsid w:val="00102D6D"/>
  </w:style>
  <w:style w:type="numbering" w:customStyle="1" w:styleId="1810">
    <w:name w:val="Нет списка181"/>
    <w:next w:val="a2"/>
    <w:uiPriority w:val="99"/>
    <w:semiHidden/>
    <w:unhideWhenUsed/>
    <w:rsid w:val="00102D6D"/>
  </w:style>
  <w:style w:type="numbering" w:customStyle="1" w:styleId="1910">
    <w:name w:val="Нет списка191"/>
    <w:next w:val="a2"/>
    <w:uiPriority w:val="99"/>
    <w:semiHidden/>
    <w:unhideWhenUsed/>
    <w:rsid w:val="00102D6D"/>
  </w:style>
  <w:style w:type="numbering" w:customStyle="1" w:styleId="241">
    <w:name w:val="Нет списка24"/>
    <w:next w:val="a2"/>
    <w:uiPriority w:val="99"/>
    <w:semiHidden/>
    <w:unhideWhenUsed/>
    <w:rsid w:val="006D459D"/>
  </w:style>
  <w:style w:type="numbering" w:customStyle="1" w:styleId="1140">
    <w:name w:val="Нет списка114"/>
    <w:next w:val="a2"/>
    <w:uiPriority w:val="99"/>
    <w:semiHidden/>
    <w:unhideWhenUsed/>
    <w:rsid w:val="006D459D"/>
  </w:style>
  <w:style w:type="numbering" w:customStyle="1" w:styleId="1151">
    <w:name w:val="Нет списка115"/>
    <w:next w:val="a2"/>
    <w:uiPriority w:val="99"/>
    <w:semiHidden/>
    <w:unhideWhenUsed/>
    <w:rsid w:val="006D459D"/>
  </w:style>
  <w:style w:type="numbering" w:customStyle="1" w:styleId="1113">
    <w:name w:val="Нет списка1113"/>
    <w:next w:val="a2"/>
    <w:uiPriority w:val="99"/>
    <w:semiHidden/>
    <w:unhideWhenUsed/>
    <w:rsid w:val="006D459D"/>
  </w:style>
  <w:style w:type="numbering" w:customStyle="1" w:styleId="251">
    <w:name w:val="Нет списка25"/>
    <w:next w:val="a2"/>
    <w:uiPriority w:val="99"/>
    <w:semiHidden/>
    <w:unhideWhenUsed/>
    <w:rsid w:val="006D459D"/>
  </w:style>
  <w:style w:type="numbering" w:customStyle="1" w:styleId="11113">
    <w:name w:val="Нет списка11113"/>
    <w:next w:val="a2"/>
    <w:uiPriority w:val="99"/>
    <w:semiHidden/>
    <w:unhideWhenUsed/>
    <w:rsid w:val="006D459D"/>
  </w:style>
  <w:style w:type="numbering" w:customStyle="1" w:styleId="321">
    <w:name w:val="Нет списка32"/>
    <w:next w:val="a2"/>
    <w:uiPriority w:val="99"/>
    <w:semiHidden/>
    <w:unhideWhenUsed/>
    <w:rsid w:val="006D459D"/>
  </w:style>
  <w:style w:type="numbering" w:customStyle="1" w:styleId="1220">
    <w:name w:val="Нет списка122"/>
    <w:next w:val="a2"/>
    <w:uiPriority w:val="99"/>
    <w:semiHidden/>
    <w:unhideWhenUsed/>
    <w:rsid w:val="006D459D"/>
  </w:style>
  <w:style w:type="numbering" w:customStyle="1" w:styleId="2120">
    <w:name w:val="Нет списка212"/>
    <w:next w:val="a2"/>
    <w:uiPriority w:val="99"/>
    <w:semiHidden/>
    <w:unhideWhenUsed/>
    <w:rsid w:val="006D459D"/>
  </w:style>
  <w:style w:type="numbering" w:customStyle="1" w:styleId="111112">
    <w:name w:val="Нет списка111112"/>
    <w:next w:val="a2"/>
    <w:uiPriority w:val="99"/>
    <w:semiHidden/>
    <w:unhideWhenUsed/>
    <w:rsid w:val="006D459D"/>
  </w:style>
  <w:style w:type="numbering" w:customStyle="1" w:styleId="421">
    <w:name w:val="Нет списка42"/>
    <w:next w:val="a2"/>
    <w:uiPriority w:val="99"/>
    <w:semiHidden/>
    <w:unhideWhenUsed/>
    <w:rsid w:val="006D459D"/>
  </w:style>
  <w:style w:type="numbering" w:customStyle="1" w:styleId="522">
    <w:name w:val="Нет списка52"/>
    <w:next w:val="a2"/>
    <w:uiPriority w:val="99"/>
    <w:semiHidden/>
    <w:unhideWhenUsed/>
    <w:rsid w:val="006D459D"/>
  </w:style>
  <w:style w:type="numbering" w:customStyle="1" w:styleId="621">
    <w:name w:val="Нет списка62"/>
    <w:next w:val="a2"/>
    <w:uiPriority w:val="99"/>
    <w:semiHidden/>
    <w:unhideWhenUsed/>
    <w:rsid w:val="006D459D"/>
  </w:style>
  <w:style w:type="numbering" w:customStyle="1" w:styleId="1320">
    <w:name w:val="Нет списка132"/>
    <w:next w:val="a2"/>
    <w:uiPriority w:val="99"/>
    <w:semiHidden/>
    <w:unhideWhenUsed/>
    <w:rsid w:val="006D459D"/>
  </w:style>
  <w:style w:type="numbering" w:customStyle="1" w:styleId="720">
    <w:name w:val="Нет списка72"/>
    <w:next w:val="a2"/>
    <w:uiPriority w:val="99"/>
    <w:semiHidden/>
    <w:unhideWhenUsed/>
    <w:rsid w:val="006D459D"/>
  </w:style>
  <w:style w:type="numbering" w:customStyle="1" w:styleId="820">
    <w:name w:val="Нет списка82"/>
    <w:next w:val="a2"/>
    <w:uiPriority w:val="99"/>
    <w:semiHidden/>
    <w:unhideWhenUsed/>
    <w:rsid w:val="006D459D"/>
  </w:style>
  <w:style w:type="numbering" w:customStyle="1" w:styleId="142">
    <w:name w:val="Нет списка142"/>
    <w:next w:val="a2"/>
    <w:uiPriority w:val="99"/>
    <w:semiHidden/>
    <w:unhideWhenUsed/>
    <w:rsid w:val="006D459D"/>
  </w:style>
  <w:style w:type="numbering" w:customStyle="1" w:styleId="222">
    <w:name w:val="Нет списка222"/>
    <w:next w:val="a2"/>
    <w:uiPriority w:val="99"/>
    <w:semiHidden/>
    <w:unhideWhenUsed/>
    <w:rsid w:val="006D459D"/>
  </w:style>
  <w:style w:type="numbering" w:customStyle="1" w:styleId="1122">
    <w:name w:val="Нет списка1122"/>
    <w:next w:val="a2"/>
    <w:uiPriority w:val="99"/>
    <w:semiHidden/>
    <w:unhideWhenUsed/>
    <w:rsid w:val="006D459D"/>
  </w:style>
  <w:style w:type="numbering" w:customStyle="1" w:styleId="1111112">
    <w:name w:val="Нет списка1111112"/>
    <w:next w:val="a2"/>
    <w:uiPriority w:val="99"/>
    <w:semiHidden/>
    <w:unhideWhenUsed/>
    <w:rsid w:val="006D459D"/>
  </w:style>
  <w:style w:type="numbering" w:customStyle="1" w:styleId="920">
    <w:name w:val="Нет списка92"/>
    <w:next w:val="a2"/>
    <w:uiPriority w:val="99"/>
    <w:semiHidden/>
    <w:unhideWhenUsed/>
    <w:rsid w:val="006D459D"/>
  </w:style>
  <w:style w:type="numbering" w:customStyle="1" w:styleId="102">
    <w:name w:val="Нет списка102"/>
    <w:next w:val="a2"/>
    <w:uiPriority w:val="99"/>
    <w:semiHidden/>
    <w:unhideWhenUsed/>
    <w:rsid w:val="006D459D"/>
  </w:style>
  <w:style w:type="numbering" w:customStyle="1" w:styleId="152">
    <w:name w:val="Нет списка152"/>
    <w:next w:val="a2"/>
    <w:uiPriority w:val="99"/>
    <w:semiHidden/>
    <w:unhideWhenUsed/>
    <w:rsid w:val="006D459D"/>
  </w:style>
  <w:style w:type="numbering" w:customStyle="1" w:styleId="162">
    <w:name w:val="Нет списка162"/>
    <w:next w:val="a2"/>
    <w:uiPriority w:val="99"/>
    <w:semiHidden/>
    <w:unhideWhenUsed/>
    <w:rsid w:val="006D459D"/>
  </w:style>
  <w:style w:type="numbering" w:customStyle="1" w:styleId="172">
    <w:name w:val="Нет списка172"/>
    <w:next w:val="a2"/>
    <w:uiPriority w:val="99"/>
    <w:semiHidden/>
    <w:unhideWhenUsed/>
    <w:rsid w:val="006D459D"/>
  </w:style>
  <w:style w:type="numbering" w:customStyle="1" w:styleId="182">
    <w:name w:val="Нет списка182"/>
    <w:next w:val="a2"/>
    <w:uiPriority w:val="99"/>
    <w:semiHidden/>
    <w:unhideWhenUsed/>
    <w:rsid w:val="006D459D"/>
  </w:style>
  <w:style w:type="numbering" w:customStyle="1" w:styleId="192">
    <w:name w:val="Нет списка192"/>
    <w:next w:val="a2"/>
    <w:uiPriority w:val="99"/>
    <w:semiHidden/>
    <w:unhideWhenUsed/>
    <w:rsid w:val="006D459D"/>
  </w:style>
  <w:style w:type="numbering" w:customStyle="1" w:styleId="261">
    <w:name w:val="Нет списка26"/>
    <w:next w:val="a2"/>
    <w:uiPriority w:val="99"/>
    <w:semiHidden/>
    <w:unhideWhenUsed/>
    <w:rsid w:val="008463C9"/>
  </w:style>
  <w:style w:type="numbering" w:customStyle="1" w:styleId="1160">
    <w:name w:val="Нет списка116"/>
    <w:next w:val="a2"/>
    <w:uiPriority w:val="99"/>
    <w:semiHidden/>
    <w:unhideWhenUsed/>
    <w:rsid w:val="008463C9"/>
  </w:style>
  <w:style w:type="numbering" w:customStyle="1" w:styleId="1170">
    <w:name w:val="Нет списка117"/>
    <w:next w:val="a2"/>
    <w:uiPriority w:val="99"/>
    <w:semiHidden/>
    <w:unhideWhenUsed/>
    <w:rsid w:val="008463C9"/>
  </w:style>
  <w:style w:type="numbering" w:customStyle="1" w:styleId="1114">
    <w:name w:val="Нет списка1114"/>
    <w:next w:val="a2"/>
    <w:uiPriority w:val="99"/>
    <w:semiHidden/>
    <w:unhideWhenUsed/>
    <w:rsid w:val="008463C9"/>
  </w:style>
  <w:style w:type="numbering" w:customStyle="1" w:styleId="270">
    <w:name w:val="Нет списка27"/>
    <w:next w:val="a2"/>
    <w:uiPriority w:val="99"/>
    <w:semiHidden/>
    <w:unhideWhenUsed/>
    <w:rsid w:val="008463C9"/>
  </w:style>
  <w:style w:type="numbering" w:customStyle="1" w:styleId="11114">
    <w:name w:val="Нет списка11114"/>
    <w:next w:val="a2"/>
    <w:uiPriority w:val="99"/>
    <w:semiHidden/>
    <w:unhideWhenUsed/>
    <w:rsid w:val="008463C9"/>
  </w:style>
  <w:style w:type="numbering" w:customStyle="1" w:styleId="331">
    <w:name w:val="Нет списка33"/>
    <w:next w:val="a2"/>
    <w:uiPriority w:val="99"/>
    <w:semiHidden/>
    <w:unhideWhenUsed/>
    <w:rsid w:val="008463C9"/>
  </w:style>
  <w:style w:type="numbering" w:customStyle="1" w:styleId="123">
    <w:name w:val="Нет списка123"/>
    <w:next w:val="a2"/>
    <w:uiPriority w:val="99"/>
    <w:semiHidden/>
    <w:unhideWhenUsed/>
    <w:rsid w:val="008463C9"/>
  </w:style>
  <w:style w:type="numbering" w:customStyle="1" w:styleId="2130">
    <w:name w:val="Нет списка213"/>
    <w:next w:val="a2"/>
    <w:uiPriority w:val="99"/>
    <w:semiHidden/>
    <w:unhideWhenUsed/>
    <w:rsid w:val="008463C9"/>
  </w:style>
  <w:style w:type="numbering" w:customStyle="1" w:styleId="111113">
    <w:name w:val="Нет списка111113"/>
    <w:next w:val="a2"/>
    <w:uiPriority w:val="99"/>
    <w:semiHidden/>
    <w:unhideWhenUsed/>
    <w:rsid w:val="008463C9"/>
  </w:style>
  <w:style w:type="numbering" w:customStyle="1" w:styleId="431">
    <w:name w:val="Нет списка43"/>
    <w:next w:val="a2"/>
    <w:uiPriority w:val="99"/>
    <w:semiHidden/>
    <w:unhideWhenUsed/>
    <w:rsid w:val="008463C9"/>
  </w:style>
  <w:style w:type="numbering" w:customStyle="1" w:styleId="531">
    <w:name w:val="Нет списка53"/>
    <w:next w:val="a2"/>
    <w:uiPriority w:val="99"/>
    <w:semiHidden/>
    <w:unhideWhenUsed/>
    <w:rsid w:val="008463C9"/>
  </w:style>
  <w:style w:type="numbering" w:customStyle="1" w:styleId="630">
    <w:name w:val="Нет списка63"/>
    <w:next w:val="a2"/>
    <w:uiPriority w:val="99"/>
    <w:semiHidden/>
    <w:unhideWhenUsed/>
    <w:rsid w:val="008463C9"/>
  </w:style>
  <w:style w:type="numbering" w:customStyle="1" w:styleId="133">
    <w:name w:val="Нет списка133"/>
    <w:next w:val="a2"/>
    <w:uiPriority w:val="99"/>
    <w:semiHidden/>
    <w:unhideWhenUsed/>
    <w:rsid w:val="008463C9"/>
  </w:style>
  <w:style w:type="numbering" w:customStyle="1" w:styleId="73">
    <w:name w:val="Нет списка73"/>
    <w:next w:val="a2"/>
    <w:uiPriority w:val="99"/>
    <w:semiHidden/>
    <w:unhideWhenUsed/>
    <w:rsid w:val="008463C9"/>
  </w:style>
  <w:style w:type="numbering" w:customStyle="1" w:styleId="83">
    <w:name w:val="Нет списка83"/>
    <w:next w:val="a2"/>
    <w:uiPriority w:val="99"/>
    <w:semiHidden/>
    <w:unhideWhenUsed/>
    <w:rsid w:val="008463C9"/>
  </w:style>
  <w:style w:type="numbering" w:customStyle="1" w:styleId="143">
    <w:name w:val="Нет списка143"/>
    <w:next w:val="a2"/>
    <w:uiPriority w:val="99"/>
    <w:semiHidden/>
    <w:unhideWhenUsed/>
    <w:rsid w:val="008463C9"/>
  </w:style>
  <w:style w:type="numbering" w:customStyle="1" w:styleId="223">
    <w:name w:val="Нет списка223"/>
    <w:next w:val="a2"/>
    <w:uiPriority w:val="99"/>
    <w:semiHidden/>
    <w:unhideWhenUsed/>
    <w:rsid w:val="008463C9"/>
  </w:style>
  <w:style w:type="numbering" w:customStyle="1" w:styleId="1123">
    <w:name w:val="Нет списка1123"/>
    <w:next w:val="a2"/>
    <w:uiPriority w:val="99"/>
    <w:semiHidden/>
    <w:unhideWhenUsed/>
    <w:rsid w:val="008463C9"/>
  </w:style>
  <w:style w:type="numbering" w:customStyle="1" w:styleId="1111113">
    <w:name w:val="Нет списка1111113"/>
    <w:next w:val="a2"/>
    <w:uiPriority w:val="99"/>
    <w:semiHidden/>
    <w:unhideWhenUsed/>
    <w:rsid w:val="008463C9"/>
  </w:style>
  <w:style w:type="numbering" w:customStyle="1" w:styleId="93">
    <w:name w:val="Нет списка93"/>
    <w:next w:val="a2"/>
    <w:uiPriority w:val="99"/>
    <w:semiHidden/>
    <w:unhideWhenUsed/>
    <w:rsid w:val="008463C9"/>
  </w:style>
  <w:style w:type="numbering" w:customStyle="1" w:styleId="103">
    <w:name w:val="Нет списка103"/>
    <w:next w:val="a2"/>
    <w:uiPriority w:val="99"/>
    <w:semiHidden/>
    <w:unhideWhenUsed/>
    <w:rsid w:val="008463C9"/>
  </w:style>
  <w:style w:type="numbering" w:customStyle="1" w:styleId="153">
    <w:name w:val="Нет списка153"/>
    <w:next w:val="a2"/>
    <w:uiPriority w:val="99"/>
    <w:semiHidden/>
    <w:unhideWhenUsed/>
    <w:rsid w:val="008463C9"/>
  </w:style>
  <w:style w:type="numbering" w:customStyle="1" w:styleId="163">
    <w:name w:val="Нет списка163"/>
    <w:next w:val="a2"/>
    <w:uiPriority w:val="99"/>
    <w:semiHidden/>
    <w:unhideWhenUsed/>
    <w:rsid w:val="008463C9"/>
  </w:style>
  <w:style w:type="numbering" w:customStyle="1" w:styleId="173">
    <w:name w:val="Нет списка173"/>
    <w:next w:val="a2"/>
    <w:uiPriority w:val="99"/>
    <w:semiHidden/>
    <w:unhideWhenUsed/>
    <w:rsid w:val="008463C9"/>
  </w:style>
  <w:style w:type="numbering" w:customStyle="1" w:styleId="183">
    <w:name w:val="Нет списка183"/>
    <w:next w:val="a2"/>
    <w:uiPriority w:val="99"/>
    <w:semiHidden/>
    <w:unhideWhenUsed/>
    <w:rsid w:val="008463C9"/>
  </w:style>
  <w:style w:type="numbering" w:customStyle="1" w:styleId="193">
    <w:name w:val="Нет списка193"/>
    <w:next w:val="a2"/>
    <w:uiPriority w:val="99"/>
    <w:semiHidden/>
    <w:unhideWhenUsed/>
    <w:rsid w:val="0084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0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15AD4-DF07-46BF-B448-EDB70A88B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2126</TotalTime>
  <Pages>55</Pages>
  <Words>19218</Words>
  <Characters>109545</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123</cp:lastModifiedBy>
  <cp:revision>72</cp:revision>
  <cp:lastPrinted>2025-11-06T08:17:00Z</cp:lastPrinted>
  <dcterms:created xsi:type="dcterms:W3CDTF">2022-12-22T12:00:00Z</dcterms:created>
  <dcterms:modified xsi:type="dcterms:W3CDTF">2025-11-12T05:20:00Z</dcterms:modified>
</cp:coreProperties>
</file>